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91AF7" w14:textId="7DF92081" w:rsidR="005C4D72" w:rsidRPr="009577A4" w:rsidRDefault="005C4D72" w:rsidP="005C4D72">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t>A NETWORK SCIENCE BASED APPROACH FOR</w:t>
      </w:r>
      <w:r w:rsidR="00DC42DE">
        <w:rPr>
          <w:rFonts w:ascii="Times New Roman" w:hAnsi="Times New Roman" w:cs="Times New Roman"/>
          <w:b/>
          <w:sz w:val="32"/>
          <w:szCs w:val="32"/>
        </w:rPr>
        <w:t xml:space="preserve"> </w:t>
      </w:r>
      <w:r w:rsidRPr="009577A4">
        <w:rPr>
          <w:rFonts w:ascii="Times New Roman" w:hAnsi="Times New Roman" w:cs="Times New Roman"/>
          <w:b/>
          <w:sz w:val="32"/>
          <w:szCs w:val="32"/>
        </w:rPr>
        <w:t>OPTIMAL MICROSERVICE GOVERNANCE</w:t>
      </w:r>
    </w:p>
    <w:p w14:paraId="0213A43F" w14:textId="0A908BB0" w:rsidR="005043A6" w:rsidRPr="003A4D38" w:rsidRDefault="005043A6" w:rsidP="00462750">
      <w:pPr>
        <w:spacing w:after="0" w:line="360" w:lineRule="auto"/>
        <w:jc w:val="center"/>
        <w:rPr>
          <w:rFonts w:ascii="Times New Roman" w:hAnsi="Times New Roman" w:cs="Times New Roman"/>
          <w:bCs/>
          <w:sz w:val="32"/>
          <w:szCs w:val="32"/>
        </w:rPr>
      </w:pPr>
    </w:p>
    <w:p w14:paraId="33AF560E" w14:textId="77777777" w:rsidR="006653FC" w:rsidRPr="00462750" w:rsidRDefault="006653FC" w:rsidP="006653FC">
      <w:pPr>
        <w:pStyle w:val="NoSpacing"/>
        <w:spacing w:line="360" w:lineRule="auto"/>
        <w:jc w:val="center"/>
        <w:rPr>
          <w:rFonts w:ascii="Times New Roman" w:hAnsi="Times New Roman" w:cs="Times New Roman"/>
          <w:sz w:val="32"/>
          <w:szCs w:val="32"/>
        </w:rPr>
      </w:pPr>
    </w:p>
    <w:p w14:paraId="121B4EDB" w14:textId="2D0401B9" w:rsidR="00F25EBD" w:rsidRDefault="00F25EBD" w:rsidP="00462750">
      <w:pPr>
        <w:pStyle w:val="NoSpacing"/>
        <w:spacing w:line="360" w:lineRule="auto"/>
        <w:rPr>
          <w:rFonts w:ascii="Times New Roman" w:hAnsi="Times New Roman" w:cs="Times New Roman"/>
          <w:sz w:val="32"/>
          <w:szCs w:val="32"/>
        </w:rPr>
      </w:pPr>
    </w:p>
    <w:p w14:paraId="0DC2ED34" w14:textId="0A1292F3" w:rsidR="007B5551" w:rsidRDefault="007B5551" w:rsidP="00462750">
      <w:pPr>
        <w:pStyle w:val="NoSpacing"/>
        <w:spacing w:line="360" w:lineRule="auto"/>
        <w:rPr>
          <w:rFonts w:ascii="Times New Roman" w:hAnsi="Times New Roman" w:cs="Times New Roman"/>
          <w:sz w:val="32"/>
          <w:szCs w:val="32"/>
        </w:rPr>
      </w:pPr>
    </w:p>
    <w:p w14:paraId="059C2A74" w14:textId="58C0A299" w:rsidR="007B5551" w:rsidRDefault="007B5551" w:rsidP="00462750">
      <w:pPr>
        <w:pStyle w:val="NoSpacing"/>
        <w:spacing w:line="360" w:lineRule="auto"/>
        <w:rPr>
          <w:rFonts w:ascii="Times New Roman" w:hAnsi="Times New Roman" w:cs="Times New Roman"/>
          <w:sz w:val="32"/>
          <w:szCs w:val="32"/>
        </w:rPr>
      </w:pPr>
    </w:p>
    <w:p w14:paraId="5A8FBFA7" w14:textId="781D3218" w:rsidR="007B5551" w:rsidRPr="00CF7EA2" w:rsidRDefault="007B5551" w:rsidP="007B5551">
      <w:pPr>
        <w:pStyle w:val="NoSpacing"/>
        <w:spacing w:line="360" w:lineRule="auto"/>
        <w:jc w:val="center"/>
        <w:rPr>
          <w:rFonts w:ascii="Times New Roman" w:hAnsi="Times New Roman" w:cs="Times New Roman"/>
          <w:sz w:val="32"/>
          <w:szCs w:val="32"/>
        </w:rPr>
      </w:pPr>
    </w:p>
    <w:p w14:paraId="57B8508B" w14:textId="6B7FC26E" w:rsidR="007B5551" w:rsidRPr="00577817" w:rsidRDefault="007B5551" w:rsidP="007B5551">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De Silva N.</w:t>
      </w:r>
    </w:p>
    <w:p w14:paraId="70ADE74F" w14:textId="1F52F005" w:rsidR="007B5551" w:rsidRDefault="007B5551" w:rsidP="00462750">
      <w:pPr>
        <w:pStyle w:val="NoSpacing"/>
        <w:spacing w:line="360" w:lineRule="auto"/>
        <w:rPr>
          <w:rFonts w:ascii="Times New Roman" w:hAnsi="Times New Roman" w:cs="Times New Roman"/>
          <w:sz w:val="32"/>
          <w:szCs w:val="32"/>
        </w:rPr>
      </w:pPr>
    </w:p>
    <w:p w14:paraId="4BCEC59C" w14:textId="00ECBF76" w:rsidR="007B5551" w:rsidRPr="003A4D38" w:rsidRDefault="003A4D38" w:rsidP="003A4D38">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IT17006880</w:t>
      </w:r>
    </w:p>
    <w:p w14:paraId="7F8F93AE" w14:textId="1579B9A8" w:rsidR="007B5551" w:rsidRDefault="007B5551" w:rsidP="00462750">
      <w:pPr>
        <w:pStyle w:val="NoSpacing"/>
        <w:spacing w:line="360" w:lineRule="auto"/>
        <w:rPr>
          <w:rFonts w:ascii="Times New Roman" w:hAnsi="Times New Roman" w:cs="Times New Roman"/>
          <w:sz w:val="32"/>
          <w:szCs w:val="32"/>
        </w:rPr>
      </w:pPr>
    </w:p>
    <w:p w14:paraId="79D426D0" w14:textId="77777777" w:rsidR="003A4D38" w:rsidRPr="00A17D27" w:rsidRDefault="003A4D38" w:rsidP="00462750">
      <w:pPr>
        <w:pStyle w:val="NoSpacing"/>
        <w:spacing w:line="360" w:lineRule="auto"/>
        <w:rPr>
          <w:rFonts w:ascii="Times New Roman" w:hAnsi="Times New Roman" w:cs="Times New Roman"/>
          <w:sz w:val="32"/>
          <w:szCs w:val="32"/>
        </w:rPr>
      </w:pPr>
    </w:p>
    <w:p w14:paraId="1A5B0EA8" w14:textId="77777777" w:rsidR="00853763" w:rsidRDefault="007B5551"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B.Sc. (Hons) Degree </w:t>
      </w:r>
      <w:r w:rsidR="006653FC">
        <w:rPr>
          <w:rFonts w:ascii="Times New Roman" w:hAnsi="Times New Roman" w:cs="Times New Roman"/>
          <w:sz w:val="28"/>
          <w:szCs w:val="28"/>
        </w:rPr>
        <w:t xml:space="preserve">in Information Technology </w:t>
      </w:r>
    </w:p>
    <w:p w14:paraId="569C1DD3" w14:textId="76D3EE8B" w:rsidR="006653FC" w:rsidRDefault="006653FC"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Specializ</w:t>
      </w:r>
      <w:r w:rsidR="00853763">
        <w:rPr>
          <w:rFonts w:ascii="Times New Roman" w:hAnsi="Times New Roman" w:cs="Times New Roman"/>
          <w:sz w:val="28"/>
          <w:szCs w:val="28"/>
        </w:rPr>
        <w:t>ing</w:t>
      </w:r>
      <w:r>
        <w:rPr>
          <w:rFonts w:ascii="Times New Roman" w:hAnsi="Times New Roman" w:cs="Times New Roman"/>
          <w:sz w:val="28"/>
          <w:szCs w:val="28"/>
        </w:rPr>
        <w:t xml:space="preserve"> in </w:t>
      </w:r>
      <w:r w:rsidR="005043A6">
        <w:rPr>
          <w:rFonts w:ascii="Times New Roman" w:hAnsi="Times New Roman" w:cs="Times New Roman"/>
          <w:sz w:val="28"/>
          <w:szCs w:val="28"/>
        </w:rPr>
        <w:t>Software Engineering</w:t>
      </w:r>
    </w:p>
    <w:p w14:paraId="3E31004B" w14:textId="77777777" w:rsidR="006653FC" w:rsidRPr="00462750" w:rsidRDefault="006653FC" w:rsidP="006653FC">
      <w:pPr>
        <w:pStyle w:val="NoSpacing"/>
        <w:spacing w:line="360" w:lineRule="auto"/>
        <w:jc w:val="center"/>
        <w:rPr>
          <w:rFonts w:ascii="Times New Roman" w:hAnsi="Times New Roman" w:cs="Times New Roman"/>
          <w:sz w:val="32"/>
          <w:szCs w:val="32"/>
        </w:rPr>
      </w:pPr>
    </w:p>
    <w:p w14:paraId="78E51283" w14:textId="422D272C" w:rsidR="006653FC" w:rsidRDefault="006653FC" w:rsidP="006653FC">
      <w:pPr>
        <w:pStyle w:val="NoSpacing"/>
        <w:spacing w:line="360" w:lineRule="auto"/>
        <w:rPr>
          <w:rFonts w:ascii="Times New Roman" w:hAnsi="Times New Roman" w:cs="Times New Roman"/>
          <w:sz w:val="32"/>
          <w:szCs w:val="32"/>
        </w:rPr>
      </w:pPr>
    </w:p>
    <w:p w14:paraId="59449734" w14:textId="77777777" w:rsidR="007B5551" w:rsidRPr="00462750" w:rsidRDefault="007B5551" w:rsidP="006653FC">
      <w:pPr>
        <w:pStyle w:val="NoSpacing"/>
        <w:spacing w:line="360" w:lineRule="auto"/>
        <w:rPr>
          <w:rFonts w:ascii="Times New Roman" w:hAnsi="Times New Roman" w:cs="Times New Roman"/>
          <w:sz w:val="32"/>
          <w:szCs w:val="32"/>
        </w:rPr>
      </w:pPr>
    </w:p>
    <w:p w14:paraId="0704208F" w14:textId="4CCCD3DE" w:rsidR="006653FC" w:rsidRPr="007B5551" w:rsidRDefault="006653FC" w:rsidP="006653FC">
      <w:pPr>
        <w:pStyle w:val="NoSpacing"/>
        <w:spacing w:line="360" w:lineRule="auto"/>
        <w:jc w:val="center"/>
        <w:rPr>
          <w:rFonts w:ascii="Times New Roman" w:hAnsi="Times New Roman" w:cs="Times New Roman"/>
          <w:sz w:val="28"/>
          <w:szCs w:val="28"/>
        </w:rPr>
      </w:pPr>
      <w:r w:rsidRPr="007B5551">
        <w:rPr>
          <w:rFonts w:ascii="Times New Roman" w:hAnsi="Times New Roman" w:cs="Times New Roman"/>
          <w:sz w:val="28"/>
          <w:szCs w:val="28"/>
        </w:rPr>
        <w:t xml:space="preserve">Department of </w:t>
      </w:r>
      <w:r w:rsidR="00143C4F" w:rsidRPr="007B5551">
        <w:rPr>
          <w:rFonts w:ascii="Times New Roman" w:hAnsi="Times New Roman" w:cs="Times New Roman"/>
          <w:sz w:val="28"/>
          <w:szCs w:val="28"/>
        </w:rPr>
        <w:t>Software Engineering</w:t>
      </w:r>
    </w:p>
    <w:p w14:paraId="4461AFE4" w14:textId="77777777" w:rsidR="006653FC" w:rsidRPr="003A2B28" w:rsidRDefault="006653FC" w:rsidP="006653FC">
      <w:pPr>
        <w:pStyle w:val="NoSpacing"/>
        <w:spacing w:line="360" w:lineRule="auto"/>
        <w:jc w:val="center"/>
        <w:rPr>
          <w:rFonts w:ascii="Times New Roman" w:hAnsi="Times New Roman" w:cs="Times New Roman"/>
          <w:sz w:val="32"/>
          <w:szCs w:val="32"/>
        </w:rPr>
      </w:pPr>
      <w:r w:rsidRPr="003A2B28">
        <w:rPr>
          <w:rFonts w:ascii="Times New Roman" w:hAnsi="Times New Roman" w:cs="Times New Roman"/>
          <w:sz w:val="32"/>
          <w:szCs w:val="32"/>
        </w:rPr>
        <w:t xml:space="preserve"> </w:t>
      </w:r>
    </w:p>
    <w:p w14:paraId="72A5A287" w14:textId="77777777" w:rsidR="006653FC" w:rsidRDefault="006653FC"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14:paraId="57591A0A" w14:textId="77777777" w:rsidR="006653FC" w:rsidRDefault="006653FC"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14:paraId="1048DB5C" w14:textId="0561FE17" w:rsidR="006653FC" w:rsidRDefault="006653FC" w:rsidP="006653FC">
      <w:pPr>
        <w:pStyle w:val="NoSpacing"/>
        <w:spacing w:line="360" w:lineRule="auto"/>
        <w:jc w:val="center"/>
        <w:rPr>
          <w:rFonts w:ascii="Times New Roman" w:hAnsi="Times New Roman" w:cs="Times New Roman"/>
          <w:sz w:val="32"/>
          <w:szCs w:val="32"/>
        </w:rPr>
      </w:pPr>
    </w:p>
    <w:p w14:paraId="317C7D58" w14:textId="77777777" w:rsidR="007B5551" w:rsidRPr="00462750" w:rsidRDefault="007B5551" w:rsidP="006653FC">
      <w:pPr>
        <w:pStyle w:val="NoSpacing"/>
        <w:spacing w:line="360" w:lineRule="auto"/>
        <w:jc w:val="center"/>
        <w:rPr>
          <w:rFonts w:ascii="Times New Roman" w:hAnsi="Times New Roman" w:cs="Times New Roman"/>
          <w:sz w:val="32"/>
          <w:szCs w:val="32"/>
        </w:rPr>
      </w:pPr>
    </w:p>
    <w:p w14:paraId="10644735" w14:textId="457247A6" w:rsidR="00462750" w:rsidRPr="00806219" w:rsidRDefault="00EF40DC" w:rsidP="00881682">
      <w:pPr>
        <w:pStyle w:val="NoSpacing"/>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9CF97C6" wp14:editId="3BFE5AC6">
                <wp:simplePos x="0" y="0"/>
                <wp:positionH relativeFrom="column">
                  <wp:posOffset>2503170</wp:posOffset>
                </wp:positionH>
                <wp:positionV relativeFrom="paragraph">
                  <wp:posOffset>843280</wp:posOffset>
                </wp:positionV>
                <wp:extent cx="304800" cy="266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54125" id="Rectangle 5" o:spid="_x0000_s1026" style="position:absolute;margin-left:197.1pt;margin-top:66.4pt;width:24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" fillcolor="white [3212]" strokecolor="white [3212]" strokeweight="1pt"/>
            </w:pict>
          </mc:Fallback>
        </mc:AlternateContent>
      </w:r>
      <w:r w:rsidR="00AA67FF">
        <w:rPr>
          <w:rFonts w:ascii="Times New Roman" w:hAnsi="Times New Roman" w:cs="Times New Roman"/>
          <w:sz w:val="28"/>
          <w:szCs w:val="28"/>
        </w:rPr>
        <w:t>September</w:t>
      </w:r>
      <w:r w:rsidR="006653FC">
        <w:rPr>
          <w:rFonts w:ascii="Times New Roman" w:hAnsi="Times New Roman" w:cs="Times New Roman"/>
          <w:sz w:val="28"/>
          <w:szCs w:val="28"/>
        </w:rPr>
        <w:t xml:space="preserve"> 20</w:t>
      </w:r>
      <w:r w:rsidR="00143C4F">
        <w:rPr>
          <w:rFonts w:ascii="Times New Roman" w:hAnsi="Times New Roman" w:cs="Times New Roman"/>
          <w:sz w:val="28"/>
          <w:szCs w:val="28"/>
        </w:rPr>
        <w:t>20</w:t>
      </w:r>
    </w:p>
    <w:p w14:paraId="03FB9591" w14:textId="75B0B25F" w:rsidR="00A17D27" w:rsidRPr="006D4585" w:rsidRDefault="00AD3930" w:rsidP="00A17D27">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lastRenderedPageBreak/>
        <w:t xml:space="preserve">A NETWORK SCIENCE BASED APPROACH FOR </w:t>
      </w:r>
      <w:r w:rsidR="00CB3A72">
        <w:rPr>
          <w:rFonts w:ascii="Times New Roman" w:hAnsi="Times New Roman" w:cs="Times New Roman"/>
          <w:b/>
          <w:sz w:val="32"/>
          <w:szCs w:val="32"/>
        </w:rPr>
        <w:t xml:space="preserve">AN </w:t>
      </w:r>
      <w:r w:rsidRPr="009577A4">
        <w:rPr>
          <w:rFonts w:ascii="Times New Roman" w:hAnsi="Times New Roman" w:cs="Times New Roman"/>
          <w:b/>
          <w:sz w:val="32"/>
          <w:szCs w:val="32"/>
        </w:rPr>
        <w:t>OPTIMAL MICROSERVICE GOVERNANCE</w:t>
      </w:r>
    </w:p>
    <w:p w14:paraId="5671DB9E" w14:textId="2CC32BAC" w:rsidR="006653FC" w:rsidRPr="00853763" w:rsidRDefault="006653FC" w:rsidP="00806219">
      <w:pPr>
        <w:pStyle w:val="NoSpacing"/>
        <w:tabs>
          <w:tab w:val="left" w:pos="4692"/>
        </w:tabs>
        <w:spacing w:line="360" w:lineRule="auto"/>
        <w:jc w:val="center"/>
        <w:rPr>
          <w:rFonts w:ascii="Times New Roman" w:hAnsi="Times New Roman" w:cs="Times New Roman"/>
          <w:bCs/>
          <w:sz w:val="32"/>
          <w:szCs w:val="32"/>
        </w:rPr>
      </w:pPr>
    </w:p>
    <w:p w14:paraId="3A4767FE" w14:textId="77777777" w:rsidR="006653FC" w:rsidRDefault="006653FC" w:rsidP="006653FC">
      <w:pPr>
        <w:pStyle w:val="NoSpacing"/>
        <w:spacing w:line="360" w:lineRule="auto"/>
        <w:jc w:val="center"/>
        <w:rPr>
          <w:rFonts w:ascii="Times New Roman" w:hAnsi="Times New Roman" w:cs="Times New Roman"/>
          <w:sz w:val="32"/>
          <w:szCs w:val="32"/>
        </w:rPr>
      </w:pPr>
    </w:p>
    <w:p w14:paraId="5AF18787" w14:textId="0198A891" w:rsidR="006653FC" w:rsidRDefault="006653FC" w:rsidP="00A17D27">
      <w:pPr>
        <w:pStyle w:val="NoSpacing"/>
        <w:spacing w:line="360" w:lineRule="auto"/>
        <w:rPr>
          <w:rFonts w:ascii="Times New Roman" w:hAnsi="Times New Roman" w:cs="Times New Roman"/>
          <w:sz w:val="32"/>
          <w:szCs w:val="32"/>
        </w:rPr>
      </w:pPr>
    </w:p>
    <w:p w14:paraId="58876CDC" w14:textId="5E6817E0" w:rsidR="00806219" w:rsidRDefault="00806219" w:rsidP="00A17D27">
      <w:pPr>
        <w:pStyle w:val="NoSpacing"/>
        <w:spacing w:line="360" w:lineRule="auto"/>
        <w:rPr>
          <w:rFonts w:ascii="Times New Roman" w:hAnsi="Times New Roman" w:cs="Times New Roman"/>
          <w:sz w:val="32"/>
          <w:szCs w:val="32"/>
        </w:rPr>
      </w:pPr>
    </w:p>
    <w:p w14:paraId="5A68DD84" w14:textId="58BF9CD9" w:rsidR="00806219" w:rsidRDefault="00806219" w:rsidP="00A17D27">
      <w:pPr>
        <w:pStyle w:val="NoSpacing"/>
        <w:spacing w:line="360" w:lineRule="auto"/>
        <w:rPr>
          <w:rFonts w:ascii="Times New Roman" w:hAnsi="Times New Roman" w:cs="Times New Roman"/>
          <w:sz w:val="32"/>
          <w:szCs w:val="32"/>
        </w:rPr>
      </w:pPr>
    </w:p>
    <w:p w14:paraId="49F10D85" w14:textId="77777777" w:rsidR="00853763" w:rsidRDefault="00853763" w:rsidP="00A17D27">
      <w:pPr>
        <w:pStyle w:val="NoSpacing"/>
        <w:spacing w:line="360" w:lineRule="auto"/>
        <w:rPr>
          <w:rFonts w:ascii="Times New Roman" w:hAnsi="Times New Roman" w:cs="Times New Roman"/>
          <w:sz w:val="32"/>
          <w:szCs w:val="32"/>
        </w:rPr>
      </w:pPr>
    </w:p>
    <w:p w14:paraId="0FB2609D" w14:textId="2E0CB1E9" w:rsidR="00806219" w:rsidRPr="00853763" w:rsidRDefault="00853763" w:rsidP="00806219">
      <w:pPr>
        <w:pStyle w:val="NoSpacing"/>
        <w:spacing w:line="360" w:lineRule="auto"/>
        <w:jc w:val="center"/>
        <w:rPr>
          <w:rFonts w:ascii="Times New Roman" w:hAnsi="Times New Roman" w:cs="Times New Roman"/>
          <w:sz w:val="28"/>
          <w:szCs w:val="28"/>
        </w:rPr>
      </w:pPr>
      <w:r w:rsidRPr="00853763">
        <w:rPr>
          <w:rFonts w:ascii="Times New Roman" w:hAnsi="Times New Roman" w:cs="Times New Roman"/>
          <w:sz w:val="28"/>
          <w:szCs w:val="28"/>
        </w:rPr>
        <w:t>De Silva N.</w:t>
      </w:r>
    </w:p>
    <w:p w14:paraId="343E7C01" w14:textId="18C7FBF4" w:rsidR="00806219" w:rsidRDefault="00806219" w:rsidP="00853763">
      <w:pPr>
        <w:pStyle w:val="NoSpacing"/>
        <w:spacing w:line="360" w:lineRule="auto"/>
        <w:jc w:val="center"/>
        <w:rPr>
          <w:rFonts w:ascii="Times New Roman" w:hAnsi="Times New Roman" w:cs="Times New Roman"/>
          <w:sz w:val="32"/>
          <w:szCs w:val="32"/>
        </w:rPr>
      </w:pPr>
    </w:p>
    <w:p w14:paraId="4B19767D" w14:textId="7EA5CB57" w:rsidR="00806219" w:rsidRPr="00853763" w:rsidRDefault="00853763" w:rsidP="00853763">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IT17006880</w:t>
      </w:r>
    </w:p>
    <w:p w14:paraId="728FB281" w14:textId="3976D5D9" w:rsidR="00806219" w:rsidRDefault="00806219" w:rsidP="00A17D27">
      <w:pPr>
        <w:pStyle w:val="NoSpacing"/>
        <w:spacing w:line="360" w:lineRule="auto"/>
        <w:rPr>
          <w:rFonts w:ascii="Times New Roman" w:hAnsi="Times New Roman" w:cs="Times New Roman"/>
          <w:sz w:val="32"/>
          <w:szCs w:val="32"/>
        </w:rPr>
      </w:pPr>
    </w:p>
    <w:p w14:paraId="1EF6A872" w14:textId="07B52162" w:rsidR="00853763" w:rsidRDefault="00853763" w:rsidP="00A17D27">
      <w:pPr>
        <w:pStyle w:val="NoSpacing"/>
        <w:spacing w:line="360" w:lineRule="auto"/>
        <w:rPr>
          <w:rFonts w:ascii="Times New Roman" w:hAnsi="Times New Roman" w:cs="Times New Roman"/>
          <w:sz w:val="32"/>
          <w:szCs w:val="32"/>
        </w:rPr>
      </w:pPr>
    </w:p>
    <w:p w14:paraId="4ACE5463" w14:textId="77777777" w:rsidR="00853763" w:rsidRPr="00881682" w:rsidRDefault="00853763" w:rsidP="00A17D27">
      <w:pPr>
        <w:pStyle w:val="NoSpacing"/>
        <w:spacing w:line="360" w:lineRule="auto"/>
        <w:rPr>
          <w:rFonts w:ascii="Times New Roman" w:hAnsi="Times New Roman" w:cs="Times New Roman"/>
          <w:sz w:val="32"/>
          <w:szCs w:val="32"/>
        </w:rPr>
      </w:pPr>
    </w:p>
    <w:p w14:paraId="2522CCD1" w14:textId="34956C1B" w:rsidR="00853763" w:rsidRDefault="00853763"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4"/>
          <w:szCs w:val="24"/>
        </w:rPr>
        <w:t>Dissertation submitted in partial fulfillment of the requirements for the Bachelor of</w:t>
      </w:r>
      <w:r w:rsidR="006653FC">
        <w:rPr>
          <w:rFonts w:ascii="Times New Roman" w:hAnsi="Times New Roman" w:cs="Times New Roman"/>
          <w:sz w:val="28"/>
          <w:szCs w:val="28"/>
        </w:rPr>
        <w:t xml:space="preserve"> </w:t>
      </w:r>
    </w:p>
    <w:p w14:paraId="7EE93396" w14:textId="39A467A9" w:rsidR="006653FC" w:rsidRPr="00853763" w:rsidRDefault="00853763" w:rsidP="006653FC">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Science specializing in Software Engineering</w:t>
      </w:r>
    </w:p>
    <w:p w14:paraId="3D56CBB5" w14:textId="31D3CC47" w:rsidR="00462750" w:rsidRDefault="00462750" w:rsidP="006653FC">
      <w:pPr>
        <w:pStyle w:val="NoSpacing"/>
        <w:spacing w:line="360" w:lineRule="auto"/>
        <w:rPr>
          <w:rFonts w:ascii="Times New Roman" w:hAnsi="Times New Roman" w:cs="Times New Roman"/>
          <w:sz w:val="32"/>
          <w:szCs w:val="32"/>
        </w:rPr>
      </w:pPr>
    </w:p>
    <w:p w14:paraId="25509909" w14:textId="200BAE8F" w:rsidR="007A5A20" w:rsidRDefault="007A5A20" w:rsidP="006653FC">
      <w:pPr>
        <w:pStyle w:val="NoSpacing"/>
        <w:spacing w:line="360" w:lineRule="auto"/>
        <w:rPr>
          <w:rFonts w:ascii="Times New Roman" w:hAnsi="Times New Roman" w:cs="Times New Roman"/>
          <w:sz w:val="32"/>
          <w:szCs w:val="32"/>
        </w:rPr>
      </w:pPr>
    </w:p>
    <w:p w14:paraId="7B3477F1" w14:textId="77777777" w:rsidR="007A5A20" w:rsidRPr="00462750" w:rsidRDefault="007A5A20" w:rsidP="006653FC">
      <w:pPr>
        <w:pStyle w:val="NoSpacing"/>
        <w:spacing w:line="360" w:lineRule="auto"/>
        <w:rPr>
          <w:rFonts w:ascii="Times New Roman" w:hAnsi="Times New Roman" w:cs="Times New Roman"/>
          <w:sz w:val="32"/>
          <w:szCs w:val="32"/>
        </w:rPr>
      </w:pPr>
    </w:p>
    <w:p w14:paraId="155D38A4" w14:textId="0CC5F51F" w:rsidR="006653FC" w:rsidRPr="00806219" w:rsidRDefault="006653FC" w:rsidP="006653FC">
      <w:pPr>
        <w:pStyle w:val="NoSpacing"/>
        <w:spacing w:line="360" w:lineRule="auto"/>
        <w:jc w:val="center"/>
        <w:rPr>
          <w:rFonts w:ascii="Times New Roman" w:hAnsi="Times New Roman" w:cs="Times New Roman"/>
          <w:sz w:val="28"/>
          <w:szCs w:val="28"/>
        </w:rPr>
      </w:pPr>
      <w:r w:rsidRPr="00806219">
        <w:rPr>
          <w:rFonts w:ascii="Times New Roman" w:hAnsi="Times New Roman" w:cs="Times New Roman"/>
          <w:sz w:val="28"/>
          <w:szCs w:val="28"/>
        </w:rPr>
        <w:t xml:space="preserve">Department of </w:t>
      </w:r>
      <w:r w:rsidR="00510A6F" w:rsidRPr="00806219">
        <w:rPr>
          <w:rFonts w:ascii="Times New Roman" w:hAnsi="Times New Roman" w:cs="Times New Roman"/>
          <w:sz w:val="28"/>
          <w:szCs w:val="28"/>
        </w:rPr>
        <w:t>Software Engineering</w:t>
      </w:r>
    </w:p>
    <w:p w14:paraId="3452B037" w14:textId="77777777" w:rsidR="006653FC" w:rsidRPr="00806219" w:rsidRDefault="006653FC" w:rsidP="006653FC">
      <w:pPr>
        <w:pStyle w:val="NoSpacing"/>
        <w:spacing w:line="360" w:lineRule="auto"/>
        <w:jc w:val="center"/>
        <w:rPr>
          <w:rFonts w:ascii="Times New Roman" w:hAnsi="Times New Roman" w:cs="Times New Roman"/>
          <w:sz w:val="28"/>
          <w:szCs w:val="28"/>
        </w:rPr>
      </w:pPr>
      <w:r w:rsidRPr="00806219">
        <w:rPr>
          <w:rFonts w:ascii="Times New Roman" w:hAnsi="Times New Roman" w:cs="Times New Roman"/>
          <w:sz w:val="28"/>
          <w:szCs w:val="28"/>
        </w:rPr>
        <w:t xml:space="preserve"> </w:t>
      </w:r>
    </w:p>
    <w:p w14:paraId="633EF024" w14:textId="77777777" w:rsidR="006653FC" w:rsidRDefault="006653FC"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14:paraId="008F7DD5" w14:textId="77777777" w:rsidR="006653FC" w:rsidRDefault="006653FC"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14:paraId="3C6772A1" w14:textId="77777777" w:rsidR="006653FC" w:rsidRPr="00462750" w:rsidRDefault="006653FC" w:rsidP="006653FC">
      <w:pPr>
        <w:pStyle w:val="NoSpacing"/>
        <w:spacing w:line="360" w:lineRule="auto"/>
        <w:jc w:val="center"/>
        <w:rPr>
          <w:rFonts w:ascii="Times New Roman" w:hAnsi="Times New Roman" w:cs="Times New Roman"/>
          <w:sz w:val="32"/>
          <w:szCs w:val="32"/>
        </w:rPr>
      </w:pPr>
    </w:p>
    <w:p w14:paraId="67A5620A" w14:textId="1B204635" w:rsidR="00EF40DC" w:rsidRDefault="00EF40DC" w:rsidP="006653FC">
      <w:pPr>
        <w:pStyle w:val="NoSpacing"/>
        <w:spacing w:line="360" w:lineRule="auto"/>
        <w:jc w:val="center"/>
        <w:rPr>
          <w:rFonts w:ascii="Times New Roman" w:hAnsi="Times New Roman" w:cs="Times New Roman"/>
          <w:sz w:val="28"/>
          <w:szCs w:val="28"/>
        </w:rPr>
        <w:sectPr w:rsidR="00EF40DC" w:rsidSect="00491D36">
          <w:footerReference w:type="default" r:id="rId11"/>
          <w:footerReference w:type="first" r:id="rId12"/>
          <w:pgSz w:w="11906" w:h="16838" w:code="9"/>
          <w:pgMar w:top="1418" w:right="1418" w:bottom="2268" w:left="2268" w:header="720" w:footer="720" w:gutter="0"/>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658241" behindDoc="0" locked="0" layoutInCell="1" allowOverlap="1" wp14:anchorId="27ED4196" wp14:editId="53F9E14C">
                <wp:simplePos x="0" y="0"/>
                <wp:positionH relativeFrom="column">
                  <wp:posOffset>2426970</wp:posOffset>
                </wp:positionH>
                <wp:positionV relativeFrom="paragraph">
                  <wp:posOffset>1035050</wp:posOffset>
                </wp:positionV>
                <wp:extent cx="5905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0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FCA9" id="Rectangle 7" o:spid="_x0000_s1026" style="position:absolute;margin-left:191.1pt;margin-top:81.5pt;width:46.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" fillcolor="white [3201]" strokecolor="white [3212]" strokeweight="1pt"/>
            </w:pict>
          </mc:Fallback>
        </mc:AlternateContent>
      </w:r>
      <w:r w:rsidR="00AA67FF">
        <w:rPr>
          <w:rFonts w:ascii="Times New Roman" w:hAnsi="Times New Roman" w:cs="Times New Roman"/>
          <w:sz w:val="28"/>
          <w:szCs w:val="28"/>
        </w:rPr>
        <w:t>September</w:t>
      </w:r>
      <w:r>
        <w:rPr>
          <w:rFonts w:ascii="Times New Roman" w:hAnsi="Times New Roman" w:cs="Times New Roman"/>
          <w:sz w:val="28"/>
          <w:szCs w:val="28"/>
        </w:rPr>
        <w:t xml:space="preserve"> 20</w:t>
      </w:r>
      <w:r w:rsidR="0099035A">
        <w:rPr>
          <w:rFonts w:ascii="Times New Roman" w:hAnsi="Times New Roman" w:cs="Times New Roman"/>
          <w:sz w:val="28"/>
          <w:szCs w:val="28"/>
        </w:rPr>
        <w:t>20</w:t>
      </w:r>
    </w:p>
    <w:p w14:paraId="693E8B12" w14:textId="046CB3C8" w:rsidR="00B77E4B" w:rsidRDefault="00EE7B75" w:rsidP="00853F7A">
      <w:pPr>
        <w:keepNext/>
        <w:keepLines/>
        <w:spacing w:before="240" w:after="0"/>
        <w:outlineLvl w:val="0"/>
        <w:rPr>
          <w:rFonts w:ascii="Times New Roman" w:eastAsiaTheme="majorEastAsia" w:hAnsi="Times New Roman" w:cs="Times New Roman"/>
          <w:b/>
          <w:color w:val="000000"/>
          <w:sz w:val="24"/>
          <w:szCs w:val="24"/>
        </w:rPr>
      </w:pPr>
      <w:bookmarkStart w:id="0" w:name="_Toc51619542"/>
      <w:r>
        <w:rPr>
          <w:rFonts w:ascii="Times New Roman" w:eastAsiaTheme="majorEastAsia" w:hAnsi="Times New Roman" w:cs="Times New Roman"/>
          <w:b/>
          <w:color w:val="000000"/>
          <w:sz w:val="24"/>
          <w:szCs w:val="24"/>
        </w:rPr>
        <w:lastRenderedPageBreak/>
        <w:t>Declaration</w:t>
      </w:r>
      <w:bookmarkEnd w:id="0"/>
    </w:p>
    <w:p w14:paraId="5939A6B1" w14:textId="77777777" w:rsidR="00853F7A" w:rsidRPr="00BE0EF0" w:rsidRDefault="00853F7A" w:rsidP="00BE0EF0">
      <w:pPr>
        <w:spacing w:line="360" w:lineRule="auto"/>
        <w:rPr>
          <w:rFonts w:ascii="Times New Roman" w:hAnsi="Times New Roman" w:cs="Times New Roman"/>
          <w:sz w:val="24"/>
          <w:szCs w:val="24"/>
        </w:rPr>
      </w:pPr>
    </w:p>
    <w:p w14:paraId="2D4E2930" w14:textId="7EA1FEA1" w:rsidR="00C97D31" w:rsidRPr="00E77798" w:rsidRDefault="00C97D31" w:rsidP="00B87379">
      <w:pPr>
        <w:jc w:val="both"/>
        <w:rPr>
          <w:rFonts w:ascii="Times New Roman" w:hAnsi="Times New Roman" w:cs="Times New Roman"/>
          <w:sz w:val="24"/>
          <w:szCs w:val="24"/>
        </w:rPr>
      </w:pPr>
      <w:r w:rsidRPr="00E77798">
        <w:rPr>
          <w:rFonts w:ascii="Times New Roman" w:hAnsi="Times New Roman" w:cs="Times New Roman"/>
          <w:sz w:val="24"/>
          <w:szCs w:val="24"/>
        </w:rPr>
        <w:t xml:space="preserve">I declare that this is </w:t>
      </w:r>
      <w:r w:rsidR="001E5DC7">
        <w:rPr>
          <w:rFonts w:ascii="Times New Roman" w:hAnsi="Times New Roman" w:cs="Times New Roman"/>
          <w:sz w:val="24"/>
          <w:szCs w:val="24"/>
        </w:rPr>
        <w:t>my</w:t>
      </w:r>
      <w:r w:rsidRPr="00E77798">
        <w:rPr>
          <w:rFonts w:ascii="Times New Roman" w:hAnsi="Times New Roman" w:cs="Times New Roman"/>
          <w:sz w:val="24"/>
          <w:szCs w:val="24"/>
        </w:rPr>
        <w:t xml:space="preserve"> own work and this proposal does not incorporate without acknowledgement any material previously submitted for a degree or diploma in any other university or </w:t>
      </w:r>
      <w:r w:rsidR="005E2AC8">
        <w:rPr>
          <w:rFonts w:ascii="Times New Roman" w:hAnsi="Times New Roman" w:cs="Times New Roman"/>
          <w:sz w:val="24"/>
          <w:szCs w:val="24"/>
        </w:rPr>
        <w:t>i</w:t>
      </w:r>
      <w:r w:rsidRPr="00E77798">
        <w:rPr>
          <w:rFonts w:ascii="Times New Roman" w:hAnsi="Times New Roman" w:cs="Times New Roman"/>
          <w:sz w:val="24"/>
          <w:szCs w:val="24"/>
        </w:rPr>
        <w:t>nstitute of higher learning and to the best of our knowledge and belief it does not contain any material previously published or written by another person except where the acknowledgement is made in the text.</w:t>
      </w:r>
    </w:p>
    <w:p w14:paraId="6B7059E5" w14:textId="66F0AE86" w:rsidR="00B835F8" w:rsidRPr="00E77798" w:rsidRDefault="00C97D31" w:rsidP="00B87379">
      <w:pPr>
        <w:jc w:val="both"/>
        <w:rPr>
          <w:rFonts w:ascii="Times New Roman" w:hAnsi="Times New Roman" w:cs="Times New Roman"/>
          <w:sz w:val="24"/>
          <w:szCs w:val="24"/>
        </w:rPr>
      </w:pPr>
      <w:r w:rsidRPr="00E77798">
        <w:rPr>
          <w:rFonts w:ascii="Times New Roman" w:hAnsi="Times New Roman" w:cs="Times New Roman"/>
          <w:sz w:val="24"/>
          <w:szCs w:val="24"/>
        </w:rPr>
        <w:t>Also, I hereby grant to Sri Lanka Institute of Information Technology, the nonexclusive right to reproduce and distribute my dissertation, in whole or in part in print, electronic or other medium. I</w:t>
      </w:r>
      <w:r w:rsidR="00853F7A" w:rsidRPr="00E77798">
        <w:rPr>
          <w:rFonts w:ascii="Times New Roman" w:hAnsi="Times New Roman" w:cs="Times New Roman"/>
          <w:sz w:val="24"/>
          <w:szCs w:val="24"/>
        </w:rPr>
        <w:t xml:space="preserve"> </w:t>
      </w:r>
      <w:r w:rsidRPr="00E77798">
        <w:rPr>
          <w:rFonts w:ascii="Times New Roman" w:hAnsi="Times New Roman" w:cs="Times New Roman"/>
          <w:sz w:val="24"/>
          <w:szCs w:val="24"/>
        </w:rPr>
        <w:t>retain the right to use this content in whole or part in future works (such as articles or books).</w:t>
      </w:r>
    </w:p>
    <w:p w14:paraId="3A644AF5" w14:textId="77777777" w:rsidR="0056471A" w:rsidRPr="00BD6232" w:rsidRDefault="0056471A" w:rsidP="0056471A">
      <w:pPr>
        <w:rPr>
          <w:rFonts w:ascii="Times New Roman" w:hAnsi="Times New Roman" w:cs="Times New Roman"/>
          <w:sz w:val="24"/>
          <w:szCs w:val="24"/>
        </w:rPr>
      </w:pPr>
    </w:p>
    <w:p w14:paraId="6E965BB2" w14:textId="77777777" w:rsidR="00853F7A" w:rsidRDefault="00853F7A" w:rsidP="00853F7A">
      <w:pPr>
        <w:rPr>
          <w:rFonts w:ascii="Times New Roman" w:hAnsi="Times New Roman" w:cs="Times New Roman"/>
          <w:b/>
          <w:sz w:val="24"/>
          <w:szCs w:val="24"/>
          <w:lang w:val="en-GB"/>
        </w:rPr>
      </w:pPr>
      <w:r w:rsidRPr="00165C0B">
        <w:rPr>
          <w:rFonts w:ascii="Times New Roman" w:hAnsi="Times New Roman" w:cs="Times New Roman"/>
          <w:b/>
          <w:sz w:val="24"/>
          <w:szCs w:val="24"/>
          <w:lang w:val="en-GB"/>
        </w:rPr>
        <w:t>Signature:</w:t>
      </w:r>
      <w:r w:rsidRPr="00165C0B">
        <w:rPr>
          <w:rFonts w:ascii="Times New Roman" w:hAnsi="Times New Roman" w:cs="Times New Roman"/>
          <w:b/>
          <w:sz w:val="24"/>
          <w:szCs w:val="24"/>
          <w:lang w:val="en-GB"/>
        </w:rPr>
        <w:tab/>
      </w:r>
    </w:p>
    <w:tbl>
      <w:tblPr>
        <w:tblStyle w:val="TableGrid"/>
        <w:tblW w:w="8185" w:type="dxa"/>
        <w:tblLook w:val="04A0" w:firstRow="1" w:lastRow="0" w:firstColumn="1" w:lastColumn="0" w:noHBand="0" w:noVBand="1"/>
      </w:tblPr>
      <w:tblGrid>
        <w:gridCol w:w="3059"/>
        <w:gridCol w:w="3059"/>
        <w:gridCol w:w="2067"/>
      </w:tblGrid>
      <w:tr w:rsidR="00853F7A" w14:paraId="014A440A" w14:textId="77777777" w:rsidTr="0096733A">
        <w:trPr>
          <w:trHeight w:val="539"/>
        </w:trPr>
        <w:tc>
          <w:tcPr>
            <w:tcW w:w="3059" w:type="dxa"/>
          </w:tcPr>
          <w:p w14:paraId="1948B13B" w14:textId="4D13F008" w:rsidR="00853F7A" w:rsidRPr="00E77798" w:rsidRDefault="00853F7A" w:rsidP="0096733A">
            <w:pPr>
              <w:rPr>
                <w:rFonts w:ascii="Times New Roman" w:hAnsi="Times New Roman" w:cs="Times New Roman"/>
                <w:b/>
                <w:sz w:val="24"/>
                <w:szCs w:val="24"/>
                <w:lang w:val="en-GB"/>
              </w:rPr>
            </w:pPr>
            <w:r w:rsidRPr="00E77798">
              <w:rPr>
                <w:rFonts w:ascii="Times New Roman" w:hAnsi="Times New Roman" w:cs="Times New Roman"/>
                <w:b/>
                <w:sz w:val="24"/>
                <w:szCs w:val="24"/>
              </w:rPr>
              <w:t>IT17006880</w:t>
            </w:r>
          </w:p>
        </w:tc>
        <w:tc>
          <w:tcPr>
            <w:tcW w:w="3059" w:type="dxa"/>
          </w:tcPr>
          <w:p w14:paraId="14C3D7C3" w14:textId="136F0968" w:rsidR="00853F7A" w:rsidRPr="00E77798" w:rsidRDefault="00853F7A" w:rsidP="0096733A">
            <w:pPr>
              <w:rPr>
                <w:rFonts w:ascii="Times New Roman" w:hAnsi="Times New Roman" w:cs="Times New Roman"/>
                <w:b/>
                <w:sz w:val="24"/>
                <w:szCs w:val="24"/>
                <w:lang w:val="en-GB"/>
              </w:rPr>
            </w:pPr>
            <w:r w:rsidRPr="00E77798">
              <w:rPr>
                <w:rFonts w:ascii="Times New Roman" w:hAnsi="Times New Roman" w:cs="Times New Roman"/>
                <w:b/>
                <w:sz w:val="24"/>
                <w:szCs w:val="24"/>
                <w:lang w:val="en-GB"/>
              </w:rPr>
              <w:t>De Silva N.</w:t>
            </w:r>
          </w:p>
        </w:tc>
        <w:tc>
          <w:tcPr>
            <w:tcW w:w="2067" w:type="dxa"/>
          </w:tcPr>
          <w:p w14:paraId="38391793" w14:textId="77777777" w:rsidR="00853F7A" w:rsidRDefault="00853F7A" w:rsidP="0096733A">
            <w:pPr>
              <w:rPr>
                <w:rFonts w:ascii="Times New Roman" w:hAnsi="Times New Roman" w:cs="Times New Roman"/>
                <w:b/>
                <w:sz w:val="24"/>
                <w:szCs w:val="24"/>
                <w:lang w:val="en-GB"/>
              </w:rPr>
            </w:pPr>
          </w:p>
        </w:tc>
      </w:tr>
    </w:tbl>
    <w:p w14:paraId="1920DAC0" w14:textId="77777777" w:rsidR="00853F7A" w:rsidRDefault="00853F7A" w:rsidP="00853F7A">
      <w:pPr>
        <w:rPr>
          <w:rFonts w:ascii="Times New Roman" w:hAnsi="Times New Roman" w:cs="Times New Roman"/>
          <w:b/>
          <w:sz w:val="24"/>
          <w:szCs w:val="24"/>
          <w:lang w:val="en-GB"/>
        </w:rPr>
      </w:pPr>
    </w:p>
    <w:p w14:paraId="1C74A430" w14:textId="77777777" w:rsidR="00853F7A" w:rsidRPr="00E77798" w:rsidRDefault="00853F7A" w:rsidP="00853F7A">
      <w:pPr>
        <w:rPr>
          <w:rFonts w:ascii="Times New Roman" w:hAnsi="Times New Roman" w:cs="Times New Roman"/>
          <w:sz w:val="24"/>
          <w:szCs w:val="24"/>
        </w:rPr>
      </w:pPr>
      <w:r w:rsidRPr="00E77798">
        <w:rPr>
          <w:rFonts w:ascii="Times New Roman" w:hAnsi="Times New Roman" w:cs="Times New Roman"/>
          <w:sz w:val="24"/>
          <w:szCs w:val="24"/>
        </w:rPr>
        <w:t>The above candidates are carrying out research for the undergraduate Dissertation under my supervision. </w:t>
      </w:r>
    </w:p>
    <w:p w14:paraId="41CB7967" w14:textId="77777777" w:rsidR="00853F7A" w:rsidRPr="00E77798" w:rsidRDefault="00853F7A" w:rsidP="00853F7A">
      <w:pPr>
        <w:rPr>
          <w:rFonts w:ascii="Times New Roman" w:hAnsi="Times New Roman" w:cs="Times New Roman"/>
          <w:b/>
          <w:sz w:val="24"/>
          <w:szCs w:val="24"/>
        </w:rPr>
      </w:pPr>
      <w:r w:rsidRPr="00E77798">
        <w:rPr>
          <w:rFonts w:ascii="Times New Roman" w:hAnsi="Times New Roman" w:cs="Times New Roman"/>
          <w:b/>
          <w:sz w:val="24"/>
          <w:szCs w:val="24"/>
          <w:lang w:val="en-GB"/>
        </w:rPr>
        <w:tab/>
      </w:r>
    </w:p>
    <w:p w14:paraId="35FD29D7" w14:textId="77777777" w:rsidR="00853F7A" w:rsidRPr="00E77798" w:rsidRDefault="00853F7A" w:rsidP="00853F7A">
      <w:pPr>
        <w:rPr>
          <w:rFonts w:ascii="Times New Roman" w:hAnsi="Times New Roman" w:cs="Times New Roman"/>
          <w:b/>
          <w:sz w:val="24"/>
          <w:szCs w:val="24"/>
          <w:lang w:val="en-GB"/>
        </w:rPr>
      </w:pPr>
      <w:r w:rsidRPr="00E77798">
        <w:rPr>
          <w:rFonts w:ascii="Times New Roman" w:hAnsi="Times New Roman" w:cs="Times New Roman"/>
          <w:b/>
          <w:sz w:val="24"/>
          <w:szCs w:val="24"/>
          <w:lang w:val="en-GB"/>
        </w:rPr>
        <w:t>Signature of the Supervisor: ……………………………………</w:t>
      </w:r>
    </w:p>
    <w:p w14:paraId="4C3AEEED" w14:textId="77777777" w:rsidR="00853F7A" w:rsidRPr="00E77798" w:rsidRDefault="00853F7A" w:rsidP="00853F7A">
      <w:pPr>
        <w:rPr>
          <w:rFonts w:ascii="Times New Roman" w:hAnsi="Times New Roman" w:cs="Times New Roman"/>
          <w:b/>
          <w:sz w:val="24"/>
          <w:szCs w:val="24"/>
          <w:lang w:val="en-GB"/>
        </w:rPr>
      </w:pPr>
    </w:p>
    <w:p w14:paraId="0BECE16D" w14:textId="77777777" w:rsidR="00853F7A" w:rsidRPr="00E77798" w:rsidRDefault="00853F7A" w:rsidP="00853F7A">
      <w:pPr>
        <w:rPr>
          <w:rFonts w:ascii="Times New Roman" w:hAnsi="Times New Roman" w:cs="Times New Roman"/>
          <w:b/>
          <w:sz w:val="24"/>
          <w:szCs w:val="24"/>
        </w:rPr>
      </w:pPr>
      <w:r w:rsidRPr="00E77798">
        <w:rPr>
          <w:rFonts w:ascii="Times New Roman" w:hAnsi="Times New Roman" w:cs="Times New Roman"/>
          <w:b/>
          <w:sz w:val="24"/>
          <w:szCs w:val="24"/>
          <w:lang w:val="en-GB"/>
        </w:rPr>
        <w:t>Date: …………………………….</w:t>
      </w:r>
    </w:p>
    <w:p w14:paraId="34D8A6E4" w14:textId="76874900" w:rsidR="00B835F8" w:rsidRDefault="00B835F8" w:rsidP="00B835F8">
      <w:pPr>
        <w:spacing w:line="240" w:lineRule="auto"/>
        <w:rPr>
          <w:rFonts w:ascii="Times New Roman" w:hAnsi="Times New Roman" w:cs="Times New Roman"/>
          <w:b/>
          <w:sz w:val="24"/>
          <w:szCs w:val="24"/>
          <w:lang w:val="en-GB"/>
        </w:rPr>
      </w:pPr>
    </w:p>
    <w:p w14:paraId="3F086C7A" w14:textId="41365851" w:rsidR="00B835F8" w:rsidRDefault="00B835F8" w:rsidP="00B835F8">
      <w:pPr>
        <w:spacing w:line="240" w:lineRule="auto"/>
        <w:rPr>
          <w:rFonts w:ascii="Times New Roman" w:hAnsi="Times New Roman" w:cs="Times New Roman"/>
          <w:b/>
          <w:sz w:val="24"/>
          <w:szCs w:val="24"/>
          <w:lang w:val="en-GB"/>
        </w:rPr>
      </w:pPr>
    </w:p>
    <w:p w14:paraId="5CE6E6A7" w14:textId="212B7C99" w:rsidR="00B835F8" w:rsidRDefault="00B835F8" w:rsidP="00B835F8">
      <w:pPr>
        <w:spacing w:line="240" w:lineRule="auto"/>
        <w:rPr>
          <w:rFonts w:ascii="Times New Roman" w:hAnsi="Times New Roman" w:cs="Times New Roman"/>
          <w:b/>
          <w:sz w:val="24"/>
          <w:szCs w:val="24"/>
          <w:lang w:val="en-GB"/>
        </w:rPr>
      </w:pPr>
    </w:p>
    <w:p w14:paraId="1C57AA96" w14:textId="6033DC2D" w:rsidR="00B835F8" w:rsidRDefault="00B835F8" w:rsidP="00B835F8">
      <w:pPr>
        <w:spacing w:line="240" w:lineRule="auto"/>
        <w:rPr>
          <w:rFonts w:ascii="Times New Roman" w:hAnsi="Times New Roman" w:cs="Times New Roman"/>
          <w:b/>
          <w:sz w:val="24"/>
          <w:szCs w:val="24"/>
          <w:lang w:val="en-GB"/>
        </w:rPr>
      </w:pPr>
    </w:p>
    <w:p w14:paraId="4092A4A2" w14:textId="54C29F1C" w:rsidR="00F25EBD" w:rsidRDefault="00F25EBD" w:rsidP="00B835F8">
      <w:pPr>
        <w:spacing w:line="240" w:lineRule="auto"/>
        <w:rPr>
          <w:rFonts w:ascii="Times New Roman" w:hAnsi="Times New Roman" w:cs="Times New Roman"/>
          <w:b/>
          <w:sz w:val="24"/>
          <w:szCs w:val="24"/>
          <w:lang w:val="en-GB"/>
        </w:rPr>
      </w:pPr>
    </w:p>
    <w:p w14:paraId="495EE138" w14:textId="57F2F856" w:rsidR="00F25EBD" w:rsidRDefault="00F25EBD" w:rsidP="00B835F8">
      <w:pPr>
        <w:spacing w:line="240" w:lineRule="auto"/>
        <w:rPr>
          <w:rFonts w:ascii="Times New Roman" w:hAnsi="Times New Roman" w:cs="Times New Roman"/>
          <w:b/>
          <w:sz w:val="24"/>
          <w:szCs w:val="24"/>
          <w:lang w:val="en-GB"/>
        </w:rPr>
      </w:pPr>
    </w:p>
    <w:p w14:paraId="1F2DD0AA" w14:textId="77777777" w:rsidR="00F25EBD" w:rsidRDefault="00F25EBD" w:rsidP="00B835F8">
      <w:pPr>
        <w:spacing w:line="240" w:lineRule="auto"/>
        <w:rPr>
          <w:rFonts w:ascii="Times New Roman" w:hAnsi="Times New Roman" w:cs="Times New Roman"/>
          <w:b/>
          <w:sz w:val="24"/>
          <w:szCs w:val="24"/>
          <w:lang w:val="en-GB"/>
        </w:rPr>
      </w:pPr>
    </w:p>
    <w:p w14:paraId="038CDA43" w14:textId="34119F0A" w:rsidR="00B835F8" w:rsidRDefault="00B835F8" w:rsidP="00B835F8">
      <w:pPr>
        <w:spacing w:line="240" w:lineRule="auto"/>
        <w:rPr>
          <w:rFonts w:ascii="Times New Roman" w:hAnsi="Times New Roman" w:cs="Times New Roman"/>
          <w:b/>
          <w:sz w:val="24"/>
          <w:szCs w:val="24"/>
          <w:lang w:val="en-GB"/>
        </w:rPr>
      </w:pPr>
    </w:p>
    <w:p w14:paraId="230F0DF0" w14:textId="139678B9" w:rsidR="00B77E4B" w:rsidRDefault="00B77E4B" w:rsidP="00B835F8">
      <w:pPr>
        <w:spacing w:line="240" w:lineRule="auto"/>
        <w:rPr>
          <w:rFonts w:ascii="Times New Roman" w:hAnsi="Times New Roman" w:cs="Times New Roman"/>
          <w:b/>
          <w:sz w:val="24"/>
          <w:szCs w:val="24"/>
          <w:lang w:val="en-GB"/>
        </w:rPr>
      </w:pPr>
    </w:p>
    <w:p w14:paraId="52BC2019" w14:textId="77777777" w:rsidR="00B77E4B" w:rsidRDefault="00B77E4B" w:rsidP="00B835F8">
      <w:pPr>
        <w:spacing w:line="240" w:lineRule="auto"/>
        <w:rPr>
          <w:rFonts w:ascii="Times New Roman" w:hAnsi="Times New Roman" w:cs="Times New Roman"/>
          <w:b/>
          <w:sz w:val="24"/>
          <w:szCs w:val="24"/>
          <w:lang w:val="en-GB"/>
        </w:rPr>
      </w:pPr>
    </w:p>
    <w:p w14:paraId="6426596C" w14:textId="2E088731" w:rsidR="00B835F8" w:rsidRPr="00F86E33" w:rsidRDefault="00B835F8" w:rsidP="00B835F8">
      <w:pPr>
        <w:keepNext/>
        <w:keepLines/>
        <w:spacing w:before="240" w:after="0"/>
        <w:outlineLvl w:val="0"/>
        <w:rPr>
          <w:rFonts w:ascii="Times New Roman" w:eastAsiaTheme="majorEastAsia" w:hAnsi="Times New Roman" w:cs="Times New Roman"/>
          <w:b/>
          <w:color w:val="000000"/>
          <w:sz w:val="24"/>
          <w:szCs w:val="24"/>
        </w:rPr>
      </w:pPr>
      <w:bookmarkStart w:id="1" w:name="_Toc51619543"/>
      <w:r w:rsidRPr="00F86E33">
        <w:rPr>
          <w:rFonts w:ascii="Times New Roman" w:eastAsiaTheme="majorEastAsia" w:hAnsi="Times New Roman" w:cs="Times New Roman"/>
          <w:b/>
          <w:color w:val="000000"/>
          <w:sz w:val="24"/>
          <w:szCs w:val="24"/>
        </w:rPr>
        <w:lastRenderedPageBreak/>
        <w:t>Abstract</w:t>
      </w:r>
      <w:bookmarkEnd w:id="1"/>
    </w:p>
    <w:p w14:paraId="183739CC" w14:textId="77777777" w:rsidR="000D3A3E" w:rsidRPr="00E03695" w:rsidRDefault="000D3A3E" w:rsidP="00E03695">
      <w:pPr>
        <w:spacing w:line="360" w:lineRule="auto"/>
        <w:rPr>
          <w:rFonts w:ascii="Times New Roman" w:hAnsi="Times New Roman" w:cs="Times New Roman"/>
          <w:sz w:val="24"/>
          <w:szCs w:val="24"/>
        </w:rPr>
      </w:pPr>
    </w:p>
    <w:p w14:paraId="0FE7C864" w14:textId="38926106" w:rsidR="007D0DA7" w:rsidRPr="00F86E33" w:rsidRDefault="00446676" w:rsidP="00C84226">
      <w:pPr>
        <w:spacing w:line="240" w:lineRule="auto"/>
        <w:jc w:val="both"/>
        <w:rPr>
          <w:rFonts w:ascii="Times New Roman" w:eastAsia="Calibri" w:hAnsi="Times New Roman" w:cs="Times New Roman"/>
          <w:color w:val="000000" w:themeColor="text1"/>
        </w:rPr>
      </w:pPr>
      <w:r w:rsidRPr="00F86E33">
        <w:rPr>
          <w:rFonts w:ascii="Times New Roman" w:eastAsia="Calibri" w:hAnsi="Times New Roman" w:cs="Times New Roman"/>
          <w:color w:val="000000" w:themeColor="text1"/>
        </w:rPr>
        <w:t xml:space="preserve">One of the many advantages of using Kubernetes for microservice deployments is the ability to scale cluster resources based on traffic. This ability of Kubernetes to automatically scale cluster resources thereby enables developers and system administrators to reduce costs and make use of their deployed microservices </w:t>
      </w:r>
      <w:r w:rsidR="009E7B7D" w:rsidRPr="00F86E33">
        <w:rPr>
          <w:rFonts w:ascii="Times New Roman" w:eastAsia="Calibri" w:hAnsi="Times New Roman" w:cs="Times New Roman"/>
          <w:color w:val="000000" w:themeColor="text1"/>
        </w:rPr>
        <w:t>more effectively and efficiently</w:t>
      </w:r>
      <w:r w:rsidRPr="00F86E33">
        <w:rPr>
          <w:rFonts w:ascii="Times New Roman" w:eastAsia="Calibri" w:hAnsi="Times New Roman" w:cs="Times New Roman"/>
          <w:color w:val="000000" w:themeColor="text1"/>
        </w:rPr>
        <w:t>.</w:t>
      </w:r>
      <w:r w:rsidR="003043FF">
        <w:rPr>
          <w:rFonts w:ascii="Times New Roman" w:eastAsia="Calibri" w:hAnsi="Times New Roman" w:cs="Times New Roman"/>
          <w:color w:val="000000" w:themeColor="text1"/>
        </w:rPr>
        <w:t xml:space="preserve"> </w:t>
      </w:r>
      <w:r w:rsidR="00B753C4" w:rsidRPr="00F86E33">
        <w:rPr>
          <w:rFonts w:ascii="Times New Roman" w:eastAsia="Calibri" w:hAnsi="Times New Roman" w:cs="Times New Roman"/>
          <w:color w:val="000000" w:themeColor="text1"/>
        </w:rPr>
        <w:t xml:space="preserve">However, even though the autoscaling tools such as the Horizontal Pod Autoscaler (HPA) provided by Kubernetes help developers and system administrators to effectively utilize their microservice deployments as previously stated, they also possess some inherent drawbacks as well. The main drawback among them being that </w:t>
      </w:r>
      <w:r w:rsidR="007D0DA7" w:rsidRPr="00F86E33">
        <w:rPr>
          <w:rFonts w:ascii="Times New Roman" w:eastAsia="Calibri" w:hAnsi="Times New Roman" w:cs="Times New Roman"/>
          <w:color w:val="000000" w:themeColor="text1"/>
        </w:rPr>
        <w:t>these autoscaling policies adopted are primarily local and rule-based auto</w:t>
      </w:r>
      <w:r w:rsidR="0051418D" w:rsidRPr="00F86E33">
        <w:rPr>
          <w:rFonts w:ascii="Times New Roman" w:eastAsia="Calibri" w:hAnsi="Times New Roman" w:cs="Times New Roman"/>
          <w:color w:val="000000" w:themeColor="text1"/>
        </w:rPr>
        <w:t>-</w:t>
      </w:r>
      <w:r w:rsidR="007D0DA7" w:rsidRPr="00F86E33">
        <w:rPr>
          <w:rFonts w:ascii="Times New Roman" w:eastAsia="Calibri" w:hAnsi="Times New Roman" w:cs="Times New Roman"/>
          <w:color w:val="000000" w:themeColor="text1"/>
        </w:rPr>
        <w:t>scaling techniques which do not consider the overall impact of the auto</w:t>
      </w:r>
      <w:r w:rsidR="0051418D" w:rsidRPr="00F86E33">
        <w:rPr>
          <w:rFonts w:ascii="Times New Roman" w:eastAsia="Calibri" w:hAnsi="Times New Roman" w:cs="Times New Roman"/>
          <w:color w:val="000000" w:themeColor="text1"/>
        </w:rPr>
        <w:t>-</w:t>
      </w:r>
      <w:r w:rsidR="007D0DA7" w:rsidRPr="00F86E33">
        <w:rPr>
          <w:rFonts w:ascii="Times New Roman" w:eastAsia="Calibri" w:hAnsi="Times New Roman" w:cs="Times New Roman"/>
          <w:color w:val="000000" w:themeColor="text1"/>
        </w:rPr>
        <w:t>scaling policy in order to truly optimize the existing resources in a particular deployment</w:t>
      </w:r>
      <w:r w:rsidR="00512D3D" w:rsidRPr="00F86E33">
        <w:rPr>
          <w:rFonts w:ascii="Times New Roman" w:eastAsia="Calibri" w:hAnsi="Times New Roman" w:cs="Times New Roman"/>
          <w:color w:val="000000" w:themeColor="text1"/>
        </w:rPr>
        <w:t>.</w:t>
      </w:r>
      <w:r w:rsidR="00C84226">
        <w:rPr>
          <w:rFonts w:ascii="Times New Roman" w:eastAsia="Calibri" w:hAnsi="Times New Roman" w:cs="Times New Roman"/>
          <w:color w:val="000000" w:themeColor="text1"/>
        </w:rPr>
        <w:t xml:space="preserve"> </w:t>
      </w:r>
      <w:r w:rsidRPr="00F86E33">
        <w:rPr>
          <w:rFonts w:ascii="Times New Roman" w:eastAsia="Calibri" w:hAnsi="Times New Roman" w:cs="Times New Roman"/>
          <w:color w:val="000000" w:themeColor="text1"/>
        </w:rPr>
        <w:t xml:space="preserve">This research thereby aims to address this issue prevalent through aiming to provide a data science-based approach </w:t>
      </w:r>
      <w:r w:rsidR="007D0DA7" w:rsidRPr="00F86E33">
        <w:rPr>
          <w:rFonts w:ascii="Times New Roman" w:eastAsia="Calibri" w:hAnsi="Times New Roman" w:cs="Times New Roman"/>
          <w:color w:val="000000" w:themeColor="text1"/>
        </w:rPr>
        <w:t xml:space="preserve">with the help of </w:t>
      </w:r>
      <w:r w:rsidR="007D0DA7" w:rsidRPr="00F86E33">
        <w:rPr>
          <w:rFonts w:ascii="Times New Roman" w:eastAsia="Times New Roman" w:hAnsi="Times New Roman" w:cs="Times New Roman"/>
          <w:color w:val="000000" w:themeColor="text1"/>
        </w:rPr>
        <w:t>machine learning</w:t>
      </w:r>
      <w:r w:rsidR="0051418D" w:rsidRPr="00F86E33">
        <w:rPr>
          <w:rFonts w:ascii="Times New Roman" w:eastAsia="Times New Roman" w:hAnsi="Times New Roman" w:cs="Times New Roman"/>
          <w:color w:val="000000" w:themeColor="text1"/>
        </w:rPr>
        <w:t>-</w:t>
      </w:r>
      <w:r w:rsidR="007D0DA7" w:rsidRPr="00F86E33">
        <w:rPr>
          <w:rFonts w:ascii="Times New Roman" w:eastAsia="Times New Roman" w:hAnsi="Times New Roman" w:cs="Times New Roman"/>
          <w:color w:val="000000" w:themeColor="text1"/>
        </w:rPr>
        <w:t>based time series prediction measures</w:t>
      </w:r>
      <w:r w:rsidR="00376CB1">
        <w:rPr>
          <w:rFonts w:ascii="Times New Roman" w:eastAsia="Times New Roman" w:hAnsi="Times New Roman" w:cs="Times New Roman"/>
          <w:color w:val="000000" w:themeColor="text1"/>
        </w:rPr>
        <w:t xml:space="preserve"> along with centrality analysis performed on microservice co-dependency network to facilitate the development of </w:t>
      </w:r>
      <w:r w:rsidR="007424C0" w:rsidRPr="00F86E33">
        <w:rPr>
          <w:rFonts w:ascii="Times New Roman" w:eastAsia="Times New Roman" w:hAnsi="Times New Roman" w:cs="Times New Roman"/>
          <w:color w:val="000000" w:themeColor="text1"/>
        </w:rPr>
        <w:t xml:space="preserve">an improved auto-scaling policy which </w:t>
      </w:r>
      <w:r w:rsidR="002D4D98" w:rsidRPr="00F86E33">
        <w:rPr>
          <w:rFonts w:ascii="Times New Roman" w:eastAsia="Times New Roman" w:hAnsi="Times New Roman" w:cs="Times New Roman"/>
          <w:color w:val="000000" w:themeColor="text1"/>
        </w:rPr>
        <w:t xml:space="preserve">takes into account the global </w:t>
      </w:r>
      <w:r w:rsidR="00F926B1" w:rsidRPr="00F86E33">
        <w:rPr>
          <w:rFonts w:ascii="Times New Roman" w:eastAsia="Times New Roman" w:hAnsi="Times New Roman" w:cs="Times New Roman"/>
          <w:color w:val="000000" w:themeColor="text1"/>
        </w:rPr>
        <w:t>importance of a particular microservice.</w:t>
      </w:r>
    </w:p>
    <w:p w14:paraId="67C3EF10" w14:textId="77777777" w:rsidR="00B835F8" w:rsidRPr="00F86E33" w:rsidRDefault="00B835F8" w:rsidP="00B835F8"/>
    <w:p w14:paraId="62B719FE" w14:textId="46A4D6BC" w:rsidR="00B835F8" w:rsidRPr="00F86E33" w:rsidRDefault="00B835F8" w:rsidP="00B835F8">
      <w:pPr>
        <w:jc w:val="both"/>
        <w:rPr>
          <w:rFonts w:ascii="Times New Roman" w:hAnsi="Times New Roman" w:cs="Times New Roman"/>
          <w:color w:val="000000"/>
        </w:rPr>
      </w:pPr>
      <w:r w:rsidRPr="00F86E33">
        <w:rPr>
          <w:rFonts w:ascii="Times New Roman" w:hAnsi="Times New Roman" w:cs="Times New Roman"/>
          <w:b/>
          <w:color w:val="000000"/>
        </w:rPr>
        <w:t>Keywords:</w:t>
      </w:r>
      <w:r w:rsidRPr="00F86E33">
        <w:rPr>
          <w:rFonts w:ascii="Times New Roman" w:hAnsi="Times New Roman" w:cs="Times New Roman"/>
          <w:color w:val="000000"/>
        </w:rPr>
        <w:t xml:space="preserve"> </w:t>
      </w:r>
      <w:r w:rsidR="00606239" w:rsidRPr="00F86E33">
        <w:rPr>
          <w:rFonts w:ascii="Times New Roman" w:hAnsi="Times New Roman" w:cs="Times New Roman"/>
          <w:color w:val="000000"/>
        </w:rPr>
        <w:t>Auto-scaling, Kubernetes, Machine Learning,</w:t>
      </w:r>
      <w:r w:rsidR="00606239" w:rsidRPr="00F86E33">
        <w:rPr>
          <w:rFonts w:ascii="AdvPTimes" w:hAnsi="AdvPTimes" w:cs="AdvPTimes"/>
        </w:rPr>
        <w:t xml:space="preserve"> </w:t>
      </w:r>
      <w:r w:rsidR="00606239" w:rsidRPr="00F86E33">
        <w:rPr>
          <w:rFonts w:ascii="Times New Roman" w:hAnsi="Times New Roman" w:cs="Times New Roman"/>
          <w:color w:val="000000"/>
        </w:rPr>
        <w:t>Microservices, Time Series</w:t>
      </w:r>
    </w:p>
    <w:p w14:paraId="1A43510D" w14:textId="00FE102F" w:rsidR="00F25EBD" w:rsidRDefault="00F25EBD" w:rsidP="00B835F8">
      <w:pPr>
        <w:jc w:val="both"/>
        <w:rPr>
          <w:rFonts w:ascii="Times New Roman" w:hAnsi="Times New Roman" w:cs="Times New Roman"/>
          <w:color w:val="000000"/>
          <w:sz w:val="24"/>
          <w:szCs w:val="24"/>
        </w:rPr>
      </w:pPr>
    </w:p>
    <w:p w14:paraId="2DBF93CC" w14:textId="2995BFD8" w:rsidR="00C30B06" w:rsidRDefault="00C30B06" w:rsidP="00B835F8">
      <w:pPr>
        <w:jc w:val="both"/>
        <w:rPr>
          <w:rFonts w:ascii="Times New Roman" w:hAnsi="Times New Roman" w:cs="Times New Roman"/>
          <w:color w:val="000000"/>
          <w:sz w:val="24"/>
          <w:szCs w:val="24"/>
        </w:rPr>
      </w:pPr>
    </w:p>
    <w:p w14:paraId="70ED926D" w14:textId="651756B2" w:rsidR="00C30B06" w:rsidRDefault="00C30B06" w:rsidP="00B835F8">
      <w:pPr>
        <w:jc w:val="both"/>
        <w:rPr>
          <w:rFonts w:ascii="Times New Roman" w:hAnsi="Times New Roman" w:cs="Times New Roman"/>
          <w:color w:val="000000"/>
          <w:sz w:val="24"/>
          <w:szCs w:val="24"/>
        </w:rPr>
      </w:pPr>
    </w:p>
    <w:p w14:paraId="4B65CCE5" w14:textId="1B724C0E" w:rsidR="00C30B06" w:rsidRDefault="00C30B06" w:rsidP="00B835F8">
      <w:pPr>
        <w:jc w:val="both"/>
        <w:rPr>
          <w:rFonts w:ascii="Times New Roman" w:hAnsi="Times New Roman" w:cs="Times New Roman"/>
          <w:color w:val="000000"/>
          <w:sz w:val="24"/>
          <w:szCs w:val="24"/>
        </w:rPr>
      </w:pPr>
    </w:p>
    <w:p w14:paraId="0ADC66EB" w14:textId="4464F0D4" w:rsidR="00C30B06" w:rsidRDefault="00C30B06" w:rsidP="00B835F8">
      <w:pPr>
        <w:jc w:val="both"/>
        <w:rPr>
          <w:rFonts w:ascii="Times New Roman" w:hAnsi="Times New Roman" w:cs="Times New Roman"/>
          <w:color w:val="000000"/>
          <w:sz w:val="24"/>
          <w:szCs w:val="24"/>
        </w:rPr>
      </w:pPr>
    </w:p>
    <w:p w14:paraId="6F77DC57" w14:textId="644CE1F3" w:rsidR="00C30B06" w:rsidRDefault="00C30B06" w:rsidP="00B835F8">
      <w:pPr>
        <w:jc w:val="both"/>
        <w:rPr>
          <w:rFonts w:ascii="Times New Roman" w:hAnsi="Times New Roman" w:cs="Times New Roman"/>
          <w:color w:val="000000"/>
          <w:sz w:val="24"/>
          <w:szCs w:val="24"/>
        </w:rPr>
      </w:pPr>
    </w:p>
    <w:p w14:paraId="74851A4A" w14:textId="314E821E" w:rsidR="00C30B06" w:rsidRDefault="00C30B06" w:rsidP="00B835F8">
      <w:pPr>
        <w:jc w:val="both"/>
        <w:rPr>
          <w:rFonts w:ascii="Times New Roman" w:hAnsi="Times New Roman" w:cs="Times New Roman"/>
          <w:color w:val="000000"/>
          <w:sz w:val="24"/>
          <w:szCs w:val="24"/>
        </w:rPr>
      </w:pPr>
    </w:p>
    <w:p w14:paraId="2BE28ED8" w14:textId="2D8EB50F" w:rsidR="00C30B06" w:rsidRDefault="00C30B06" w:rsidP="00B835F8">
      <w:pPr>
        <w:jc w:val="both"/>
        <w:rPr>
          <w:rFonts w:ascii="Times New Roman" w:hAnsi="Times New Roman" w:cs="Times New Roman"/>
          <w:color w:val="000000"/>
          <w:sz w:val="24"/>
          <w:szCs w:val="24"/>
        </w:rPr>
      </w:pPr>
    </w:p>
    <w:p w14:paraId="56C4C9F4" w14:textId="568476BF" w:rsidR="00C30B06" w:rsidRDefault="00C30B06" w:rsidP="00B835F8">
      <w:pPr>
        <w:jc w:val="both"/>
        <w:rPr>
          <w:rFonts w:ascii="Times New Roman" w:hAnsi="Times New Roman" w:cs="Times New Roman"/>
          <w:color w:val="000000"/>
          <w:sz w:val="24"/>
          <w:szCs w:val="24"/>
        </w:rPr>
      </w:pPr>
    </w:p>
    <w:p w14:paraId="32CC66D0" w14:textId="669102D7" w:rsidR="00C30B06" w:rsidRDefault="00C30B06" w:rsidP="00B835F8">
      <w:pPr>
        <w:jc w:val="both"/>
        <w:rPr>
          <w:rFonts w:ascii="Times New Roman" w:hAnsi="Times New Roman" w:cs="Times New Roman"/>
          <w:color w:val="000000"/>
          <w:sz w:val="24"/>
          <w:szCs w:val="24"/>
        </w:rPr>
      </w:pPr>
    </w:p>
    <w:p w14:paraId="6426E4AB" w14:textId="431F69E9" w:rsidR="00C30B06" w:rsidRDefault="00C30B06" w:rsidP="00B835F8">
      <w:pPr>
        <w:jc w:val="both"/>
        <w:rPr>
          <w:rFonts w:ascii="Times New Roman" w:hAnsi="Times New Roman" w:cs="Times New Roman"/>
          <w:color w:val="000000"/>
          <w:sz w:val="24"/>
          <w:szCs w:val="24"/>
        </w:rPr>
      </w:pPr>
    </w:p>
    <w:p w14:paraId="272ED7CD" w14:textId="4B19AA3D" w:rsidR="00C30B06" w:rsidRDefault="00C30B06" w:rsidP="00B835F8">
      <w:pPr>
        <w:jc w:val="both"/>
        <w:rPr>
          <w:rFonts w:ascii="Times New Roman" w:hAnsi="Times New Roman" w:cs="Times New Roman"/>
          <w:color w:val="000000"/>
          <w:sz w:val="24"/>
          <w:szCs w:val="24"/>
        </w:rPr>
      </w:pPr>
    </w:p>
    <w:p w14:paraId="32A4CD0A" w14:textId="775ABB2B" w:rsidR="00C30B06" w:rsidRDefault="00C30B06" w:rsidP="00B835F8">
      <w:pPr>
        <w:jc w:val="both"/>
        <w:rPr>
          <w:rFonts w:ascii="Times New Roman" w:hAnsi="Times New Roman" w:cs="Times New Roman"/>
          <w:color w:val="000000"/>
          <w:sz w:val="24"/>
          <w:szCs w:val="24"/>
        </w:rPr>
      </w:pPr>
    </w:p>
    <w:p w14:paraId="6ECB45D9" w14:textId="07437EF6" w:rsidR="00C30B06" w:rsidRDefault="00C30B06" w:rsidP="00B835F8">
      <w:pPr>
        <w:jc w:val="both"/>
        <w:rPr>
          <w:rFonts w:ascii="Times New Roman" w:hAnsi="Times New Roman" w:cs="Times New Roman"/>
          <w:color w:val="000000"/>
          <w:sz w:val="24"/>
          <w:szCs w:val="24"/>
        </w:rPr>
      </w:pPr>
    </w:p>
    <w:p w14:paraId="436A50D9" w14:textId="60AC787C" w:rsidR="00C30B06" w:rsidRDefault="00C30B06" w:rsidP="00B835F8">
      <w:pPr>
        <w:jc w:val="both"/>
        <w:rPr>
          <w:rFonts w:ascii="Times New Roman" w:hAnsi="Times New Roman" w:cs="Times New Roman"/>
          <w:color w:val="000000"/>
          <w:sz w:val="24"/>
          <w:szCs w:val="24"/>
        </w:rPr>
      </w:pPr>
    </w:p>
    <w:p w14:paraId="53971D37" w14:textId="67489D98" w:rsidR="00C30B06" w:rsidRDefault="00C30B06" w:rsidP="00B835F8">
      <w:pPr>
        <w:jc w:val="both"/>
        <w:rPr>
          <w:rFonts w:ascii="Times New Roman" w:hAnsi="Times New Roman" w:cs="Times New Roman"/>
          <w:color w:val="000000"/>
          <w:sz w:val="24"/>
          <w:szCs w:val="24"/>
        </w:rPr>
      </w:pPr>
    </w:p>
    <w:p w14:paraId="62F2021E" w14:textId="0E763B72" w:rsidR="00C30B06" w:rsidRPr="00F86E33" w:rsidRDefault="00C30B06" w:rsidP="00C30B06">
      <w:pPr>
        <w:keepNext/>
        <w:keepLines/>
        <w:spacing w:before="240" w:after="0"/>
        <w:outlineLvl w:val="0"/>
        <w:rPr>
          <w:rFonts w:ascii="Times New Roman" w:eastAsiaTheme="majorEastAsia" w:hAnsi="Times New Roman" w:cs="Times New Roman"/>
          <w:b/>
          <w:color w:val="000000"/>
          <w:sz w:val="24"/>
          <w:szCs w:val="24"/>
        </w:rPr>
      </w:pPr>
      <w:bookmarkStart w:id="2" w:name="_Hlk49937871"/>
      <w:bookmarkStart w:id="3" w:name="_Toc51619544"/>
      <w:r w:rsidRPr="00F86E33">
        <w:rPr>
          <w:rFonts w:ascii="Times New Roman" w:eastAsiaTheme="majorEastAsia" w:hAnsi="Times New Roman" w:cs="Times New Roman"/>
          <w:b/>
          <w:color w:val="000000"/>
          <w:sz w:val="24"/>
          <w:szCs w:val="24"/>
        </w:rPr>
        <w:lastRenderedPageBreak/>
        <w:t>A</w:t>
      </w:r>
      <w:r>
        <w:rPr>
          <w:rFonts w:ascii="Times New Roman" w:eastAsiaTheme="majorEastAsia" w:hAnsi="Times New Roman" w:cs="Times New Roman"/>
          <w:b/>
          <w:color w:val="000000"/>
          <w:sz w:val="24"/>
          <w:szCs w:val="24"/>
        </w:rPr>
        <w:t>cknowledgement</w:t>
      </w:r>
      <w:bookmarkEnd w:id="3"/>
    </w:p>
    <w:bookmarkEnd w:id="2"/>
    <w:p w14:paraId="67D2CF85" w14:textId="1D701276" w:rsidR="00C30B06" w:rsidRPr="00C30B06" w:rsidRDefault="00C30B06" w:rsidP="00C30B06">
      <w:pPr>
        <w:spacing w:line="360" w:lineRule="auto"/>
        <w:jc w:val="both"/>
        <w:rPr>
          <w:rFonts w:ascii="Times New Roman" w:hAnsi="Times New Roman" w:cs="Times New Roman"/>
          <w:color w:val="000000"/>
          <w:sz w:val="24"/>
          <w:szCs w:val="24"/>
        </w:rPr>
      </w:pPr>
    </w:p>
    <w:p w14:paraId="0BA0A5A8" w14:textId="3A409CB5" w:rsidR="00C30B06" w:rsidRPr="00E77798" w:rsidRDefault="00C30B06" w:rsidP="003932D8">
      <w:pPr>
        <w:jc w:val="both"/>
        <w:rPr>
          <w:rFonts w:ascii="Times New Roman" w:hAnsi="Times New Roman" w:cs="Times New Roman"/>
          <w:sz w:val="24"/>
          <w:szCs w:val="24"/>
        </w:rPr>
      </w:pPr>
      <w:bookmarkStart w:id="4" w:name="_Hlk49937860"/>
      <w:r w:rsidRPr="00E77798">
        <w:rPr>
          <w:rFonts w:ascii="Times New Roman" w:hAnsi="Times New Roman" w:cs="Times New Roman"/>
          <w:sz w:val="24"/>
          <w:szCs w:val="24"/>
        </w:rPr>
        <w:t xml:space="preserve">I </w:t>
      </w:r>
      <w:r>
        <w:rPr>
          <w:rFonts w:ascii="Times New Roman" w:hAnsi="Times New Roman" w:cs="Times New Roman"/>
          <w:sz w:val="24"/>
          <w:szCs w:val="24"/>
        </w:rPr>
        <w:t>would like to thank my supervisor, Dr. Dharshana Ka</w:t>
      </w:r>
      <w:r w:rsidR="000F320B">
        <w:rPr>
          <w:rFonts w:ascii="Times New Roman" w:hAnsi="Times New Roman" w:cs="Times New Roman"/>
          <w:sz w:val="24"/>
          <w:szCs w:val="24"/>
        </w:rPr>
        <w:t>s</w:t>
      </w:r>
      <w:r>
        <w:rPr>
          <w:rFonts w:ascii="Times New Roman" w:hAnsi="Times New Roman" w:cs="Times New Roman"/>
          <w:sz w:val="24"/>
          <w:szCs w:val="24"/>
        </w:rPr>
        <w:t xml:space="preserve">thurirathna for the guidance and motivation provided in order to make this research a success. I would also like to </w:t>
      </w:r>
      <w:r w:rsidR="00CC42D7">
        <w:rPr>
          <w:rFonts w:ascii="Times New Roman" w:hAnsi="Times New Roman" w:cs="Times New Roman"/>
          <w:sz w:val="24"/>
          <w:szCs w:val="24"/>
        </w:rPr>
        <w:t xml:space="preserve">thank </w:t>
      </w:r>
      <w:r>
        <w:rPr>
          <w:rFonts w:ascii="Times New Roman" w:hAnsi="Times New Roman" w:cs="Times New Roman"/>
          <w:sz w:val="24"/>
          <w:szCs w:val="24"/>
        </w:rPr>
        <w:t>the Department of Software Engineering of</w:t>
      </w:r>
      <w:r w:rsidR="003932D8">
        <w:rPr>
          <w:rFonts w:ascii="Times New Roman" w:hAnsi="Times New Roman" w:cs="Times New Roman"/>
          <w:sz w:val="24"/>
          <w:szCs w:val="24"/>
        </w:rPr>
        <w:t xml:space="preserve"> the</w:t>
      </w:r>
      <w:r>
        <w:rPr>
          <w:rFonts w:ascii="Times New Roman" w:hAnsi="Times New Roman" w:cs="Times New Roman"/>
          <w:sz w:val="24"/>
          <w:szCs w:val="24"/>
        </w:rPr>
        <w:t xml:space="preserve"> Sri Lanka Institute of Information Technology </w:t>
      </w:r>
      <w:r w:rsidR="003932D8">
        <w:rPr>
          <w:rFonts w:ascii="Times New Roman" w:hAnsi="Times New Roman" w:cs="Times New Roman"/>
          <w:sz w:val="24"/>
          <w:szCs w:val="24"/>
        </w:rPr>
        <w:t>as well as t</w:t>
      </w:r>
      <w:r>
        <w:rPr>
          <w:rFonts w:ascii="Times New Roman" w:hAnsi="Times New Roman" w:cs="Times New Roman"/>
          <w:sz w:val="24"/>
          <w:szCs w:val="24"/>
        </w:rPr>
        <w:t xml:space="preserve">he CDAP </w:t>
      </w:r>
      <w:r w:rsidR="003932D8">
        <w:rPr>
          <w:rFonts w:ascii="Times New Roman" w:hAnsi="Times New Roman" w:cs="Times New Roman"/>
          <w:sz w:val="24"/>
          <w:szCs w:val="24"/>
        </w:rPr>
        <w:t>lecturers and staff</w:t>
      </w:r>
      <w:r>
        <w:rPr>
          <w:rFonts w:ascii="Times New Roman" w:hAnsi="Times New Roman" w:cs="Times New Roman"/>
          <w:sz w:val="24"/>
          <w:szCs w:val="24"/>
        </w:rPr>
        <w:t xml:space="preserve"> fo</w:t>
      </w:r>
      <w:r w:rsidR="003932D8">
        <w:rPr>
          <w:rFonts w:ascii="Times New Roman" w:hAnsi="Times New Roman" w:cs="Times New Roman"/>
          <w:sz w:val="24"/>
          <w:szCs w:val="24"/>
        </w:rPr>
        <w:t xml:space="preserve">r </w:t>
      </w:r>
      <w:r w:rsidR="00001921">
        <w:rPr>
          <w:rFonts w:ascii="Times New Roman" w:hAnsi="Times New Roman" w:cs="Times New Roman"/>
          <w:sz w:val="24"/>
          <w:szCs w:val="24"/>
        </w:rPr>
        <w:t xml:space="preserve">the </w:t>
      </w:r>
      <w:r w:rsidR="005E6A2A">
        <w:rPr>
          <w:rFonts w:ascii="Times New Roman" w:hAnsi="Times New Roman" w:cs="Times New Roman"/>
          <w:sz w:val="24"/>
          <w:szCs w:val="24"/>
        </w:rPr>
        <w:t xml:space="preserve">guidance and </w:t>
      </w:r>
      <w:r w:rsidR="00001921">
        <w:rPr>
          <w:rFonts w:ascii="Times New Roman" w:hAnsi="Times New Roman" w:cs="Times New Roman"/>
          <w:sz w:val="24"/>
          <w:szCs w:val="24"/>
        </w:rPr>
        <w:t>support provided.</w:t>
      </w:r>
    </w:p>
    <w:bookmarkEnd w:id="4"/>
    <w:p w14:paraId="6F80F6FB" w14:textId="418FEB47" w:rsidR="00C30B06" w:rsidRDefault="00C30B06" w:rsidP="00B835F8">
      <w:pPr>
        <w:jc w:val="both"/>
        <w:rPr>
          <w:rFonts w:ascii="Times New Roman" w:hAnsi="Times New Roman" w:cs="Times New Roman"/>
          <w:color w:val="000000"/>
          <w:sz w:val="24"/>
          <w:szCs w:val="24"/>
        </w:rPr>
      </w:pPr>
    </w:p>
    <w:p w14:paraId="4941D271" w14:textId="7D33161C" w:rsidR="00C30B06" w:rsidRDefault="00C30B06" w:rsidP="00B835F8">
      <w:pPr>
        <w:jc w:val="both"/>
        <w:rPr>
          <w:rFonts w:ascii="Times New Roman" w:hAnsi="Times New Roman" w:cs="Times New Roman"/>
          <w:color w:val="000000"/>
          <w:sz w:val="24"/>
          <w:szCs w:val="24"/>
        </w:rPr>
      </w:pPr>
    </w:p>
    <w:p w14:paraId="2BE420F1" w14:textId="69D07F43" w:rsidR="00C30B06" w:rsidRDefault="00C30B06" w:rsidP="00B835F8">
      <w:pPr>
        <w:jc w:val="both"/>
        <w:rPr>
          <w:rFonts w:ascii="Times New Roman" w:hAnsi="Times New Roman" w:cs="Times New Roman"/>
          <w:color w:val="000000"/>
          <w:sz w:val="24"/>
          <w:szCs w:val="24"/>
        </w:rPr>
      </w:pPr>
    </w:p>
    <w:p w14:paraId="7EAF12A4" w14:textId="1D6B0D99" w:rsidR="00C30B06" w:rsidRDefault="00C30B06" w:rsidP="00B835F8">
      <w:pPr>
        <w:jc w:val="both"/>
        <w:rPr>
          <w:rFonts w:ascii="Times New Roman" w:hAnsi="Times New Roman" w:cs="Times New Roman"/>
          <w:color w:val="000000"/>
          <w:sz w:val="24"/>
          <w:szCs w:val="24"/>
        </w:rPr>
      </w:pPr>
    </w:p>
    <w:p w14:paraId="2EF56F57" w14:textId="18BD1E65" w:rsidR="00C30B06" w:rsidRDefault="00C30B06" w:rsidP="00B835F8">
      <w:pPr>
        <w:jc w:val="both"/>
        <w:rPr>
          <w:rFonts w:ascii="Times New Roman" w:hAnsi="Times New Roman" w:cs="Times New Roman"/>
          <w:color w:val="000000"/>
          <w:sz w:val="24"/>
          <w:szCs w:val="24"/>
        </w:rPr>
      </w:pPr>
    </w:p>
    <w:p w14:paraId="2A43CE9A" w14:textId="0659AF7C" w:rsidR="00C30B06" w:rsidRDefault="00C30B06" w:rsidP="00B835F8">
      <w:pPr>
        <w:jc w:val="both"/>
        <w:rPr>
          <w:rFonts w:ascii="Times New Roman" w:hAnsi="Times New Roman" w:cs="Times New Roman"/>
          <w:color w:val="000000"/>
          <w:sz w:val="24"/>
          <w:szCs w:val="24"/>
        </w:rPr>
      </w:pPr>
    </w:p>
    <w:p w14:paraId="39ADCABD" w14:textId="5B479252" w:rsidR="00C30B06" w:rsidRDefault="00C30B06" w:rsidP="00B835F8">
      <w:pPr>
        <w:jc w:val="both"/>
        <w:rPr>
          <w:rFonts w:ascii="Times New Roman" w:hAnsi="Times New Roman" w:cs="Times New Roman"/>
          <w:color w:val="000000"/>
          <w:sz w:val="24"/>
          <w:szCs w:val="24"/>
        </w:rPr>
      </w:pPr>
    </w:p>
    <w:p w14:paraId="63C52F93" w14:textId="1EBF07CD" w:rsidR="00C30B06" w:rsidRDefault="00C30B06" w:rsidP="00B835F8">
      <w:pPr>
        <w:jc w:val="both"/>
        <w:rPr>
          <w:rFonts w:ascii="Times New Roman" w:hAnsi="Times New Roman" w:cs="Times New Roman"/>
          <w:color w:val="000000"/>
          <w:sz w:val="24"/>
          <w:szCs w:val="24"/>
        </w:rPr>
      </w:pPr>
    </w:p>
    <w:p w14:paraId="219AFE72" w14:textId="52200D04" w:rsidR="00C30B06" w:rsidRDefault="00C30B06" w:rsidP="00B835F8">
      <w:pPr>
        <w:jc w:val="both"/>
        <w:rPr>
          <w:rFonts w:ascii="Times New Roman" w:hAnsi="Times New Roman" w:cs="Times New Roman"/>
          <w:color w:val="000000"/>
          <w:sz w:val="24"/>
          <w:szCs w:val="24"/>
        </w:rPr>
      </w:pPr>
    </w:p>
    <w:p w14:paraId="32A035BC" w14:textId="473A3A9F" w:rsidR="00C30B06" w:rsidRDefault="00C30B06" w:rsidP="00B835F8">
      <w:pPr>
        <w:jc w:val="both"/>
        <w:rPr>
          <w:rFonts w:ascii="Times New Roman" w:hAnsi="Times New Roman" w:cs="Times New Roman"/>
          <w:color w:val="000000"/>
          <w:sz w:val="24"/>
          <w:szCs w:val="24"/>
        </w:rPr>
      </w:pPr>
    </w:p>
    <w:p w14:paraId="1FE7D0FD" w14:textId="1B492A9E" w:rsidR="00C30B06" w:rsidRDefault="00C30B06" w:rsidP="00B835F8">
      <w:pPr>
        <w:jc w:val="both"/>
        <w:rPr>
          <w:rFonts w:ascii="Times New Roman" w:hAnsi="Times New Roman" w:cs="Times New Roman"/>
          <w:color w:val="000000"/>
          <w:sz w:val="24"/>
          <w:szCs w:val="24"/>
        </w:rPr>
      </w:pPr>
    </w:p>
    <w:p w14:paraId="60F4A56C" w14:textId="247AF8A7" w:rsidR="00C30B06" w:rsidRDefault="00C30B06" w:rsidP="00B835F8">
      <w:pPr>
        <w:jc w:val="both"/>
        <w:rPr>
          <w:rFonts w:ascii="Times New Roman" w:hAnsi="Times New Roman" w:cs="Times New Roman"/>
          <w:color w:val="000000"/>
          <w:sz w:val="24"/>
          <w:szCs w:val="24"/>
        </w:rPr>
      </w:pPr>
    </w:p>
    <w:p w14:paraId="1CA1DF09" w14:textId="77777777" w:rsidR="00C30B06" w:rsidRDefault="00C30B06" w:rsidP="00B835F8">
      <w:pPr>
        <w:jc w:val="both"/>
        <w:rPr>
          <w:rFonts w:ascii="Times New Roman" w:hAnsi="Times New Roman" w:cs="Times New Roman"/>
          <w:color w:val="000000"/>
          <w:sz w:val="24"/>
          <w:szCs w:val="24"/>
        </w:rPr>
      </w:pPr>
    </w:p>
    <w:p w14:paraId="5CFA39F7" w14:textId="068E9E30" w:rsidR="00F25EBD" w:rsidRDefault="00F25EBD" w:rsidP="00B835F8">
      <w:pPr>
        <w:jc w:val="both"/>
        <w:rPr>
          <w:rFonts w:ascii="Times New Roman" w:hAnsi="Times New Roman" w:cs="Times New Roman"/>
          <w:color w:val="000000"/>
          <w:sz w:val="24"/>
          <w:szCs w:val="24"/>
        </w:rPr>
      </w:pPr>
    </w:p>
    <w:p w14:paraId="285748AB" w14:textId="378B888F" w:rsidR="00F25EBD" w:rsidRDefault="00F25EBD" w:rsidP="00B835F8">
      <w:pPr>
        <w:jc w:val="both"/>
        <w:rPr>
          <w:rFonts w:ascii="Times New Roman" w:hAnsi="Times New Roman" w:cs="Times New Roman"/>
          <w:color w:val="000000"/>
          <w:sz w:val="24"/>
          <w:szCs w:val="24"/>
        </w:rPr>
      </w:pPr>
    </w:p>
    <w:p w14:paraId="7F02B7E1" w14:textId="26551C17" w:rsidR="00F25EBD" w:rsidRDefault="00F25EBD" w:rsidP="00B835F8">
      <w:pPr>
        <w:jc w:val="both"/>
        <w:rPr>
          <w:rFonts w:ascii="Times New Roman" w:hAnsi="Times New Roman" w:cs="Times New Roman"/>
          <w:color w:val="000000"/>
          <w:sz w:val="24"/>
          <w:szCs w:val="24"/>
        </w:rPr>
      </w:pPr>
    </w:p>
    <w:p w14:paraId="2A2360D2" w14:textId="2A461030" w:rsidR="00F25EBD" w:rsidRDefault="00F25EBD" w:rsidP="00B835F8">
      <w:pPr>
        <w:jc w:val="both"/>
        <w:rPr>
          <w:rFonts w:ascii="Times New Roman" w:hAnsi="Times New Roman" w:cs="Times New Roman"/>
          <w:color w:val="000000"/>
          <w:sz w:val="24"/>
          <w:szCs w:val="24"/>
        </w:rPr>
      </w:pPr>
    </w:p>
    <w:p w14:paraId="5CE7C83E" w14:textId="42F9E550" w:rsidR="00F25EBD" w:rsidRDefault="00F25EBD" w:rsidP="00B835F8">
      <w:pPr>
        <w:jc w:val="both"/>
        <w:rPr>
          <w:rFonts w:ascii="Times New Roman" w:hAnsi="Times New Roman" w:cs="Times New Roman"/>
          <w:color w:val="000000"/>
          <w:sz w:val="24"/>
          <w:szCs w:val="24"/>
        </w:rPr>
      </w:pPr>
    </w:p>
    <w:p w14:paraId="07DF1265" w14:textId="13D1687D" w:rsidR="00F25EBD" w:rsidRDefault="00F25EBD" w:rsidP="00B835F8">
      <w:pPr>
        <w:jc w:val="both"/>
        <w:rPr>
          <w:rFonts w:ascii="Times New Roman" w:hAnsi="Times New Roman" w:cs="Times New Roman"/>
          <w:color w:val="000000"/>
          <w:sz w:val="24"/>
          <w:szCs w:val="24"/>
        </w:rPr>
      </w:pPr>
    </w:p>
    <w:p w14:paraId="63A234F0" w14:textId="60D5B77F" w:rsidR="00F25EBD" w:rsidRDefault="00F25EBD" w:rsidP="00B835F8">
      <w:pPr>
        <w:jc w:val="both"/>
        <w:rPr>
          <w:rFonts w:ascii="Times New Roman" w:hAnsi="Times New Roman" w:cs="Times New Roman"/>
          <w:color w:val="000000"/>
          <w:sz w:val="24"/>
          <w:szCs w:val="24"/>
        </w:rPr>
      </w:pPr>
    </w:p>
    <w:p w14:paraId="01ED7AF3" w14:textId="0E9280C4" w:rsidR="00F25EBD" w:rsidRDefault="00F25EBD" w:rsidP="00B835F8">
      <w:pPr>
        <w:jc w:val="both"/>
        <w:rPr>
          <w:rFonts w:ascii="Times New Roman" w:hAnsi="Times New Roman" w:cs="Times New Roman"/>
          <w:color w:val="000000"/>
          <w:sz w:val="24"/>
          <w:szCs w:val="24"/>
        </w:rPr>
      </w:pPr>
    </w:p>
    <w:p w14:paraId="025EA8B2" w14:textId="4733129B" w:rsidR="00F25EBD" w:rsidRDefault="00F25EBD" w:rsidP="00B835F8">
      <w:pPr>
        <w:jc w:val="both"/>
        <w:rPr>
          <w:rFonts w:ascii="Times New Roman" w:hAnsi="Times New Roman" w:cs="Times New Roman"/>
          <w:color w:val="000000"/>
          <w:sz w:val="24"/>
          <w:szCs w:val="24"/>
        </w:rPr>
      </w:pPr>
    </w:p>
    <w:p w14:paraId="509250F7" w14:textId="77777777" w:rsidR="0059489D" w:rsidRDefault="0059489D" w:rsidP="00B835F8">
      <w:pPr>
        <w:jc w:val="both"/>
        <w:rPr>
          <w:rFonts w:ascii="Times New Roman" w:hAnsi="Times New Roman" w:cs="Times New Roman"/>
          <w:sz w:val="24"/>
          <w:szCs w:val="24"/>
        </w:rPr>
      </w:pPr>
    </w:p>
    <w:p w14:paraId="5AFBEBD7" w14:textId="6538153A" w:rsidR="0059489D" w:rsidRPr="00B1278D" w:rsidRDefault="0059489D" w:rsidP="0059489D">
      <w:pPr>
        <w:keepNext/>
        <w:keepLines/>
        <w:spacing w:before="240" w:after="0" w:line="360" w:lineRule="auto"/>
        <w:outlineLvl w:val="0"/>
        <w:rPr>
          <w:rFonts w:ascii="Times New Roman" w:hAnsi="Times New Roman" w:cs="Times New Roman"/>
          <w:color w:val="FF0000"/>
          <w:sz w:val="24"/>
          <w:szCs w:val="24"/>
        </w:rPr>
      </w:pPr>
      <w:bookmarkStart w:id="5" w:name="_Toc33550695"/>
      <w:bookmarkStart w:id="6" w:name="_Toc51619545"/>
      <w:r w:rsidRPr="00D572E8">
        <w:rPr>
          <w:rFonts w:ascii="Times New Roman" w:eastAsiaTheme="majorEastAsia" w:hAnsi="Times New Roman" w:cs="Times New Roman"/>
          <w:b/>
          <w:sz w:val="28"/>
          <w:szCs w:val="32"/>
        </w:rPr>
        <w:lastRenderedPageBreak/>
        <w:t>Table of Content</w:t>
      </w:r>
      <w:bookmarkEnd w:id="5"/>
      <w:r w:rsidR="00BA6C01">
        <w:rPr>
          <w:rFonts w:ascii="Times New Roman" w:eastAsiaTheme="majorEastAsia" w:hAnsi="Times New Roman" w:cs="Times New Roman"/>
          <w:b/>
          <w:sz w:val="28"/>
          <w:szCs w:val="32"/>
        </w:rPr>
        <w:t>s</w:t>
      </w:r>
      <w:bookmarkEnd w:id="6"/>
    </w:p>
    <w:sdt>
      <w:sdtPr>
        <w:rPr>
          <w:rFonts w:asciiTheme="minorHAnsi" w:eastAsiaTheme="minorHAnsi" w:hAnsiTheme="minorHAnsi" w:cstheme="minorBidi"/>
          <w:color w:val="auto"/>
          <w:sz w:val="22"/>
          <w:szCs w:val="22"/>
        </w:rPr>
        <w:id w:val="1134136695"/>
        <w:docPartObj>
          <w:docPartGallery w:val="Table of Contents"/>
          <w:docPartUnique/>
        </w:docPartObj>
      </w:sdtPr>
      <w:sdtEndPr>
        <w:rPr>
          <w:b/>
          <w:bCs/>
          <w:noProof/>
        </w:rPr>
      </w:sdtEndPr>
      <w:sdtContent>
        <w:p w14:paraId="3E093F63" w14:textId="5FB93244" w:rsidR="008D1B7F" w:rsidRPr="009E5E52" w:rsidRDefault="008D1B7F" w:rsidP="009E5E52">
          <w:pPr>
            <w:pStyle w:val="TOCHeading"/>
            <w:rPr>
              <w:rFonts w:ascii="Times New Roman" w:hAnsi="Times New Roman" w:cs="Times New Roman"/>
              <w:b/>
              <w:color w:val="auto"/>
              <w:sz w:val="28"/>
            </w:rPr>
          </w:pPr>
        </w:p>
        <w:p w14:paraId="3629E793" w14:textId="24663FF4" w:rsidR="000B50ED" w:rsidRDefault="0087671E">
          <w:pPr>
            <w:pStyle w:val="TOC1"/>
            <w:tabs>
              <w:tab w:val="right" w:leader="dot" w:pos="8210"/>
            </w:tabs>
            <w:rPr>
              <w:rFonts w:cstheme="minorBidi"/>
              <w:noProof/>
            </w:rPr>
          </w:pPr>
          <w:r>
            <w:fldChar w:fldCharType="begin"/>
          </w:r>
          <w:r>
            <w:instrText xml:space="preserve"> TOC \o "1-3" \h \z \u </w:instrText>
          </w:r>
          <w:r>
            <w:fldChar w:fldCharType="separate"/>
          </w:r>
          <w:hyperlink w:anchor="_Toc51619542" w:history="1">
            <w:r w:rsidR="000B50ED" w:rsidRPr="005A5DAF">
              <w:rPr>
                <w:rStyle w:val="Hyperlink"/>
                <w:rFonts w:ascii="Times New Roman" w:eastAsiaTheme="majorEastAsia" w:hAnsi="Times New Roman"/>
                <w:b/>
                <w:noProof/>
              </w:rPr>
              <w:t>Declaration</w:t>
            </w:r>
            <w:r w:rsidR="000B50ED">
              <w:rPr>
                <w:noProof/>
                <w:webHidden/>
              </w:rPr>
              <w:tab/>
            </w:r>
            <w:r w:rsidR="000B50ED">
              <w:rPr>
                <w:noProof/>
                <w:webHidden/>
              </w:rPr>
              <w:fldChar w:fldCharType="begin"/>
            </w:r>
            <w:r w:rsidR="000B50ED">
              <w:rPr>
                <w:noProof/>
                <w:webHidden/>
              </w:rPr>
              <w:instrText xml:space="preserve"> PAGEREF _Toc51619542 \h </w:instrText>
            </w:r>
            <w:r w:rsidR="000B50ED">
              <w:rPr>
                <w:noProof/>
                <w:webHidden/>
              </w:rPr>
            </w:r>
            <w:r w:rsidR="000B50ED">
              <w:rPr>
                <w:noProof/>
                <w:webHidden/>
              </w:rPr>
              <w:fldChar w:fldCharType="separate"/>
            </w:r>
            <w:r w:rsidR="000B50ED">
              <w:rPr>
                <w:noProof/>
                <w:webHidden/>
              </w:rPr>
              <w:t>i</w:t>
            </w:r>
            <w:r w:rsidR="000B50ED">
              <w:rPr>
                <w:noProof/>
                <w:webHidden/>
              </w:rPr>
              <w:fldChar w:fldCharType="end"/>
            </w:r>
          </w:hyperlink>
        </w:p>
        <w:p w14:paraId="00A5B3D2" w14:textId="06845424" w:rsidR="000B50ED" w:rsidRDefault="000B50ED">
          <w:pPr>
            <w:pStyle w:val="TOC1"/>
            <w:tabs>
              <w:tab w:val="right" w:leader="dot" w:pos="8210"/>
            </w:tabs>
            <w:rPr>
              <w:rFonts w:cstheme="minorBidi"/>
              <w:noProof/>
            </w:rPr>
          </w:pPr>
          <w:hyperlink w:anchor="_Toc51619543" w:history="1">
            <w:r w:rsidRPr="005A5DAF">
              <w:rPr>
                <w:rStyle w:val="Hyperlink"/>
                <w:rFonts w:ascii="Times New Roman" w:eastAsiaTheme="majorEastAsia" w:hAnsi="Times New Roman"/>
                <w:b/>
                <w:noProof/>
              </w:rPr>
              <w:t>Abstract</w:t>
            </w:r>
            <w:r>
              <w:rPr>
                <w:noProof/>
                <w:webHidden/>
              </w:rPr>
              <w:tab/>
            </w:r>
            <w:r>
              <w:rPr>
                <w:noProof/>
                <w:webHidden/>
              </w:rPr>
              <w:fldChar w:fldCharType="begin"/>
            </w:r>
            <w:r>
              <w:rPr>
                <w:noProof/>
                <w:webHidden/>
              </w:rPr>
              <w:instrText xml:space="preserve"> PAGEREF _Toc51619543 \h </w:instrText>
            </w:r>
            <w:r>
              <w:rPr>
                <w:noProof/>
                <w:webHidden/>
              </w:rPr>
            </w:r>
            <w:r>
              <w:rPr>
                <w:noProof/>
                <w:webHidden/>
              </w:rPr>
              <w:fldChar w:fldCharType="separate"/>
            </w:r>
            <w:r>
              <w:rPr>
                <w:noProof/>
                <w:webHidden/>
              </w:rPr>
              <w:t>ii</w:t>
            </w:r>
            <w:r>
              <w:rPr>
                <w:noProof/>
                <w:webHidden/>
              </w:rPr>
              <w:fldChar w:fldCharType="end"/>
            </w:r>
          </w:hyperlink>
        </w:p>
        <w:p w14:paraId="6FF0225A" w14:textId="623D14BF" w:rsidR="000B50ED" w:rsidRDefault="000B50ED">
          <w:pPr>
            <w:pStyle w:val="TOC1"/>
            <w:tabs>
              <w:tab w:val="right" w:leader="dot" w:pos="8210"/>
            </w:tabs>
            <w:rPr>
              <w:rFonts w:cstheme="minorBidi"/>
              <w:noProof/>
            </w:rPr>
          </w:pPr>
          <w:hyperlink w:anchor="_Toc51619544" w:history="1">
            <w:r w:rsidRPr="005A5DAF">
              <w:rPr>
                <w:rStyle w:val="Hyperlink"/>
                <w:rFonts w:ascii="Times New Roman" w:eastAsiaTheme="majorEastAsia" w:hAnsi="Times New Roman"/>
                <w:b/>
                <w:noProof/>
              </w:rPr>
              <w:t>Acknowledgement</w:t>
            </w:r>
            <w:r>
              <w:rPr>
                <w:noProof/>
                <w:webHidden/>
              </w:rPr>
              <w:tab/>
            </w:r>
            <w:r>
              <w:rPr>
                <w:noProof/>
                <w:webHidden/>
              </w:rPr>
              <w:fldChar w:fldCharType="begin"/>
            </w:r>
            <w:r>
              <w:rPr>
                <w:noProof/>
                <w:webHidden/>
              </w:rPr>
              <w:instrText xml:space="preserve"> PAGEREF _Toc51619544 \h </w:instrText>
            </w:r>
            <w:r>
              <w:rPr>
                <w:noProof/>
                <w:webHidden/>
              </w:rPr>
            </w:r>
            <w:r>
              <w:rPr>
                <w:noProof/>
                <w:webHidden/>
              </w:rPr>
              <w:fldChar w:fldCharType="separate"/>
            </w:r>
            <w:r>
              <w:rPr>
                <w:noProof/>
                <w:webHidden/>
              </w:rPr>
              <w:t>iii</w:t>
            </w:r>
            <w:r>
              <w:rPr>
                <w:noProof/>
                <w:webHidden/>
              </w:rPr>
              <w:fldChar w:fldCharType="end"/>
            </w:r>
          </w:hyperlink>
        </w:p>
        <w:p w14:paraId="6A62D732" w14:textId="29970560" w:rsidR="000B50ED" w:rsidRDefault="000B50ED">
          <w:pPr>
            <w:pStyle w:val="TOC1"/>
            <w:tabs>
              <w:tab w:val="right" w:leader="dot" w:pos="8210"/>
            </w:tabs>
            <w:rPr>
              <w:rFonts w:cstheme="minorBidi"/>
              <w:noProof/>
            </w:rPr>
          </w:pPr>
          <w:hyperlink w:anchor="_Toc51619545" w:history="1">
            <w:r w:rsidRPr="005A5DAF">
              <w:rPr>
                <w:rStyle w:val="Hyperlink"/>
                <w:rFonts w:ascii="Times New Roman" w:eastAsiaTheme="majorEastAsia" w:hAnsi="Times New Roman"/>
                <w:b/>
                <w:noProof/>
              </w:rPr>
              <w:t>Table of Contents</w:t>
            </w:r>
            <w:r>
              <w:rPr>
                <w:noProof/>
                <w:webHidden/>
              </w:rPr>
              <w:tab/>
            </w:r>
            <w:r>
              <w:rPr>
                <w:noProof/>
                <w:webHidden/>
              </w:rPr>
              <w:fldChar w:fldCharType="begin"/>
            </w:r>
            <w:r>
              <w:rPr>
                <w:noProof/>
                <w:webHidden/>
              </w:rPr>
              <w:instrText xml:space="preserve"> PAGEREF _Toc51619545 \h </w:instrText>
            </w:r>
            <w:r>
              <w:rPr>
                <w:noProof/>
                <w:webHidden/>
              </w:rPr>
            </w:r>
            <w:r>
              <w:rPr>
                <w:noProof/>
                <w:webHidden/>
              </w:rPr>
              <w:fldChar w:fldCharType="separate"/>
            </w:r>
            <w:r>
              <w:rPr>
                <w:noProof/>
                <w:webHidden/>
              </w:rPr>
              <w:t>iv</w:t>
            </w:r>
            <w:r>
              <w:rPr>
                <w:noProof/>
                <w:webHidden/>
              </w:rPr>
              <w:fldChar w:fldCharType="end"/>
            </w:r>
          </w:hyperlink>
        </w:p>
        <w:p w14:paraId="6CE69252" w14:textId="35A8B72D" w:rsidR="000B50ED" w:rsidRDefault="000B50ED">
          <w:pPr>
            <w:pStyle w:val="TOC1"/>
            <w:tabs>
              <w:tab w:val="right" w:leader="dot" w:pos="8210"/>
            </w:tabs>
            <w:rPr>
              <w:rFonts w:cstheme="minorBidi"/>
              <w:noProof/>
            </w:rPr>
          </w:pPr>
          <w:hyperlink w:anchor="_Toc51619546" w:history="1">
            <w:r w:rsidRPr="005A5DAF">
              <w:rPr>
                <w:rStyle w:val="Hyperlink"/>
                <w:rFonts w:ascii="Times New Roman" w:eastAsiaTheme="majorEastAsia" w:hAnsi="Times New Roman"/>
                <w:b/>
                <w:noProof/>
              </w:rPr>
              <w:t>List of Figures</w:t>
            </w:r>
            <w:r>
              <w:rPr>
                <w:noProof/>
                <w:webHidden/>
              </w:rPr>
              <w:tab/>
            </w:r>
            <w:r>
              <w:rPr>
                <w:noProof/>
                <w:webHidden/>
              </w:rPr>
              <w:fldChar w:fldCharType="begin"/>
            </w:r>
            <w:r>
              <w:rPr>
                <w:noProof/>
                <w:webHidden/>
              </w:rPr>
              <w:instrText xml:space="preserve"> PAGEREF _Toc51619546 \h </w:instrText>
            </w:r>
            <w:r>
              <w:rPr>
                <w:noProof/>
                <w:webHidden/>
              </w:rPr>
            </w:r>
            <w:r>
              <w:rPr>
                <w:noProof/>
                <w:webHidden/>
              </w:rPr>
              <w:fldChar w:fldCharType="separate"/>
            </w:r>
            <w:r>
              <w:rPr>
                <w:noProof/>
                <w:webHidden/>
              </w:rPr>
              <w:t>vi</w:t>
            </w:r>
            <w:r>
              <w:rPr>
                <w:noProof/>
                <w:webHidden/>
              </w:rPr>
              <w:fldChar w:fldCharType="end"/>
            </w:r>
          </w:hyperlink>
        </w:p>
        <w:p w14:paraId="648848FA" w14:textId="627BC742" w:rsidR="000B50ED" w:rsidRDefault="000B50ED">
          <w:pPr>
            <w:pStyle w:val="TOC1"/>
            <w:tabs>
              <w:tab w:val="right" w:leader="dot" w:pos="8210"/>
            </w:tabs>
            <w:rPr>
              <w:rFonts w:cstheme="minorBidi"/>
              <w:noProof/>
            </w:rPr>
          </w:pPr>
          <w:hyperlink w:anchor="_Toc51619547" w:history="1">
            <w:r w:rsidRPr="005A5DAF">
              <w:rPr>
                <w:rStyle w:val="Hyperlink"/>
                <w:rFonts w:ascii="Times New Roman" w:eastAsiaTheme="majorEastAsia" w:hAnsi="Times New Roman"/>
                <w:b/>
                <w:noProof/>
              </w:rPr>
              <w:t>List of Tables</w:t>
            </w:r>
            <w:r>
              <w:rPr>
                <w:noProof/>
                <w:webHidden/>
              </w:rPr>
              <w:tab/>
            </w:r>
            <w:r>
              <w:rPr>
                <w:noProof/>
                <w:webHidden/>
              </w:rPr>
              <w:fldChar w:fldCharType="begin"/>
            </w:r>
            <w:r>
              <w:rPr>
                <w:noProof/>
                <w:webHidden/>
              </w:rPr>
              <w:instrText xml:space="preserve"> PAGEREF _Toc51619547 \h </w:instrText>
            </w:r>
            <w:r>
              <w:rPr>
                <w:noProof/>
                <w:webHidden/>
              </w:rPr>
            </w:r>
            <w:r>
              <w:rPr>
                <w:noProof/>
                <w:webHidden/>
              </w:rPr>
              <w:fldChar w:fldCharType="separate"/>
            </w:r>
            <w:r>
              <w:rPr>
                <w:noProof/>
                <w:webHidden/>
              </w:rPr>
              <w:t>vii</w:t>
            </w:r>
            <w:r>
              <w:rPr>
                <w:noProof/>
                <w:webHidden/>
              </w:rPr>
              <w:fldChar w:fldCharType="end"/>
            </w:r>
          </w:hyperlink>
        </w:p>
        <w:p w14:paraId="5B647BF4" w14:textId="484F448E" w:rsidR="000B50ED" w:rsidRDefault="000B50ED">
          <w:pPr>
            <w:pStyle w:val="TOC1"/>
            <w:tabs>
              <w:tab w:val="right" w:leader="dot" w:pos="8210"/>
            </w:tabs>
            <w:rPr>
              <w:rFonts w:cstheme="minorBidi"/>
              <w:noProof/>
            </w:rPr>
          </w:pPr>
          <w:hyperlink w:anchor="_Toc51619548" w:history="1">
            <w:r w:rsidRPr="005A5DAF">
              <w:rPr>
                <w:rStyle w:val="Hyperlink"/>
                <w:rFonts w:ascii="Times New Roman" w:eastAsiaTheme="majorEastAsia" w:hAnsi="Times New Roman"/>
                <w:b/>
                <w:noProof/>
              </w:rPr>
              <w:t>List of Abbreviations</w:t>
            </w:r>
            <w:r>
              <w:rPr>
                <w:noProof/>
                <w:webHidden/>
              </w:rPr>
              <w:tab/>
            </w:r>
            <w:r>
              <w:rPr>
                <w:noProof/>
                <w:webHidden/>
              </w:rPr>
              <w:fldChar w:fldCharType="begin"/>
            </w:r>
            <w:r>
              <w:rPr>
                <w:noProof/>
                <w:webHidden/>
              </w:rPr>
              <w:instrText xml:space="preserve"> PAGEREF _Toc51619548 \h </w:instrText>
            </w:r>
            <w:r>
              <w:rPr>
                <w:noProof/>
                <w:webHidden/>
              </w:rPr>
            </w:r>
            <w:r>
              <w:rPr>
                <w:noProof/>
                <w:webHidden/>
              </w:rPr>
              <w:fldChar w:fldCharType="separate"/>
            </w:r>
            <w:r>
              <w:rPr>
                <w:noProof/>
                <w:webHidden/>
              </w:rPr>
              <w:t>viii</w:t>
            </w:r>
            <w:r>
              <w:rPr>
                <w:noProof/>
                <w:webHidden/>
              </w:rPr>
              <w:fldChar w:fldCharType="end"/>
            </w:r>
          </w:hyperlink>
        </w:p>
        <w:p w14:paraId="38F43760" w14:textId="64E56C6A" w:rsidR="000B50ED" w:rsidRDefault="000B50ED">
          <w:pPr>
            <w:pStyle w:val="TOC1"/>
            <w:tabs>
              <w:tab w:val="right" w:leader="dot" w:pos="8210"/>
            </w:tabs>
            <w:rPr>
              <w:rFonts w:cstheme="minorBidi"/>
              <w:noProof/>
            </w:rPr>
          </w:pPr>
          <w:hyperlink w:anchor="_Toc51619549" w:history="1">
            <w:r w:rsidRPr="005A5DAF">
              <w:rPr>
                <w:rStyle w:val="Hyperlink"/>
                <w:rFonts w:ascii="Times New Roman" w:eastAsiaTheme="majorEastAsia" w:hAnsi="Times New Roman"/>
                <w:b/>
                <w:noProof/>
              </w:rPr>
              <w:t>List of Appendices</w:t>
            </w:r>
            <w:r>
              <w:rPr>
                <w:noProof/>
                <w:webHidden/>
              </w:rPr>
              <w:tab/>
            </w:r>
            <w:r>
              <w:rPr>
                <w:noProof/>
                <w:webHidden/>
              </w:rPr>
              <w:fldChar w:fldCharType="begin"/>
            </w:r>
            <w:r>
              <w:rPr>
                <w:noProof/>
                <w:webHidden/>
              </w:rPr>
              <w:instrText xml:space="preserve"> PAGEREF _Toc51619549 \h </w:instrText>
            </w:r>
            <w:r>
              <w:rPr>
                <w:noProof/>
                <w:webHidden/>
              </w:rPr>
            </w:r>
            <w:r>
              <w:rPr>
                <w:noProof/>
                <w:webHidden/>
              </w:rPr>
              <w:fldChar w:fldCharType="separate"/>
            </w:r>
            <w:r>
              <w:rPr>
                <w:noProof/>
                <w:webHidden/>
              </w:rPr>
              <w:t>ix</w:t>
            </w:r>
            <w:r>
              <w:rPr>
                <w:noProof/>
                <w:webHidden/>
              </w:rPr>
              <w:fldChar w:fldCharType="end"/>
            </w:r>
          </w:hyperlink>
        </w:p>
        <w:p w14:paraId="0BFD41C2" w14:textId="796954E6" w:rsidR="000B50ED" w:rsidRDefault="000B50ED">
          <w:pPr>
            <w:pStyle w:val="TOC1"/>
            <w:tabs>
              <w:tab w:val="left" w:pos="660"/>
              <w:tab w:val="right" w:leader="dot" w:pos="8210"/>
            </w:tabs>
            <w:rPr>
              <w:rFonts w:cstheme="minorBidi"/>
              <w:noProof/>
            </w:rPr>
          </w:pPr>
          <w:hyperlink w:anchor="_Toc51619550" w:history="1">
            <w:r w:rsidRPr="005A5DAF">
              <w:rPr>
                <w:rStyle w:val="Hyperlink"/>
                <w:rFonts w:ascii="Times New Roman" w:eastAsiaTheme="majorEastAsia" w:hAnsi="Times New Roman"/>
                <w:b/>
                <w:noProof/>
              </w:rPr>
              <w:t>1.0</w:t>
            </w:r>
            <w:r>
              <w:rPr>
                <w:rFonts w:cstheme="minorBidi"/>
                <w:noProof/>
              </w:rPr>
              <w:t xml:space="preserve"> </w:t>
            </w:r>
            <w:r w:rsidRPr="005A5DAF">
              <w:rPr>
                <w:rStyle w:val="Hyperlink"/>
                <w:rFonts w:ascii="Times New Roman" w:eastAsiaTheme="majorEastAsia" w:hAnsi="Times New Roman"/>
                <w:b/>
                <w:noProof/>
              </w:rPr>
              <w:t>INTRODUCTION</w:t>
            </w:r>
            <w:r>
              <w:rPr>
                <w:noProof/>
                <w:webHidden/>
              </w:rPr>
              <w:tab/>
            </w:r>
            <w:r>
              <w:rPr>
                <w:noProof/>
                <w:webHidden/>
              </w:rPr>
              <w:fldChar w:fldCharType="begin"/>
            </w:r>
            <w:r>
              <w:rPr>
                <w:noProof/>
                <w:webHidden/>
              </w:rPr>
              <w:instrText xml:space="preserve"> PAGEREF _Toc51619550 \h </w:instrText>
            </w:r>
            <w:r>
              <w:rPr>
                <w:noProof/>
                <w:webHidden/>
              </w:rPr>
            </w:r>
            <w:r>
              <w:rPr>
                <w:noProof/>
                <w:webHidden/>
              </w:rPr>
              <w:fldChar w:fldCharType="separate"/>
            </w:r>
            <w:r>
              <w:rPr>
                <w:noProof/>
                <w:webHidden/>
              </w:rPr>
              <w:t>1</w:t>
            </w:r>
            <w:r>
              <w:rPr>
                <w:noProof/>
                <w:webHidden/>
              </w:rPr>
              <w:fldChar w:fldCharType="end"/>
            </w:r>
          </w:hyperlink>
        </w:p>
        <w:p w14:paraId="0DD067D3" w14:textId="1A456C7B" w:rsidR="000B50ED" w:rsidRDefault="000B50ED">
          <w:pPr>
            <w:pStyle w:val="TOC2"/>
            <w:tabs>
              <w:tab w:val="right" w:leader="dot" w:pos="8210"/>
            </w:tabs>
            <w:rPr>
              <w:rFonts w:cstheme="minorBidi"/>
              <w:noProof/>
            </w:rPr>
          </w:pPr>
          <w:hyperlink w:anchor="_Toc51619551" w:history="1">
            <w:r w:rsidRPr="005A5DAF">
              <w:rPr>
                <w:rStyle w:val="Hyperlink"/>
                <w:rFonts w:ascii="Times New Roman" w:eastAsiaTheme="majorEastAsia" w:hAnsi="Times New Roman"/>
                <w:b/>
                <w:noProof/>
              </w:rPr>
              <w:t>1.1 Background and Literature</w:t>
            </w:r>
            <w:r>
              <w:rPr>
                <w:noProof/>
                <w:webHidden/>
              </w:rPr>
              <w:tab/>
            </w:r>
            <w:r>
              <w:rPr>
                <w:noProof/>
                <w:webHidden/>
              </w:rPr>
              <w:fldChar w:fldCharType="begin"/>
            </w:r>
            <w:r>
              <w:rPr>
                <w:noProof/>
                <w:webHidden/>
              </w:rPr>
              <w:instrText xml:space="preserve"> PAGEREF _Toc51619551 \h </w:instrText>
            </w:r>
            <w:r>
              <w:rPr>
                <w:noProof/>
                <w:webHidden/>
              </w:rPr>
            </w:r>
            <w:r>
              <w:rPr>
                <w:noProof/>
                <w:webHidden/>
              </w:rPr>
              <w:fldChar w:fldCharType="separate"/>
            </w:r>
            <w:r>
              <w:rPr>
                <w:noProof/>
                <w:webHidden/>
              </w:rPr>
              <w:t>3</w:t>
            </w:r>
            <w:r>
              <w:rPr>
                <w:noProof/>
                <w:webHidden/>
              </w:rPr>
              <w:fldChar w:fldCharType="end"/>
            </w:r>
          </w:hyperlink>
        </w:p>
        <w:p w14:paraId="0F2BD3E9" w14:textId="471EEAB0" w:rsidR="000B50ED" w:rsidRDefault="000B50ED">
          <w:pPr>
            <w:pStyle w:val="TOC3"/>
            <w:tabs>
              <w:tab w:val="right" w:leader="dot" w:pos="8210"/>
            </w:tabs>
            <w:rPr>
              <w:rFonts w:cstheme="minorBidi"/>
              <w:noProof/>
            </w:rPr>
          </w:pPr>
          <w:hyperlink w:anchor="_Toc51619552" w:history="1">
            <w:r w:rsidRPr="005A5DAF">
              <w:rPr>
                <w:rStyle w:val="Hyperlink"/>
                <w:rFonts w:ascii="Times New Roman" w:eastAsiaTheme="majorEastAsia" w:hAnsi="Times New Roman"/>
                <w:b/>
                <w:noProof/>
              </w:rPr>
              <w:t>1.1.1 Centrality Measures</w:t>
            </w:r>
            <w:r>
              <w:rPr>
                <w:noProof/>
                <w:webHidden/>
              </w:rPr>
              <w:tab/>
            </w:r>
            <w:r>
              <w:rPr>
                <w:noProof/>
                <w:webHidden/>
              </w:rPr>
              <w:fldChar w:fldCharType="begin"/>
            </w:r>
            <w:r>
              <w:rPr>
                <w:noProof/>
                <w:webHidden/>
              </w:rPr>
              <w:instrText xml:space="preserve"> PAGEREF _Toc51619552 \h </w:instrText>
            </w:r>
            <w:r>
              <w:rPr>
                <w:noProof/>
                <w:webHidden/>
              </w:rPr>
            </w:r>
            <w:r>
              <w:rPr>
                <w:noProof/>
                <w:webHidden/>
              </w:rPr>
              <w:fldChar w:fldCharType="separate"/>
            </w:r>
            <w:r>
              <w:rPr>
                <w:noProof/>
                <w:webHidden/>
              </w:rPr>
              <w:t>7</w:t>
            </w:r>
            <w:r>
              <w:rPr>
                <w:noProof/>
                <w:webHidden/>
              </w:rPr>
              <w:fldChar w:fldCharType="end"/>
            </w:r>
          </w:hyperlink>
        </w:p>
        <w:p w14:paraId="1F6D4559" w14:textId="576D9F14" w:rsidR="000B50ED" w:rsidRDefault="000B50ED">
          <w:pPr>
            <w:pStyle w:val="TOC2"/>
            <w:tabs>
              <w:tab w:val="right" w:leader="dot" w:pos="8210"/>
            </w:tabs>
            <w:rPr>
              <w:rFonts w:cstheme="minorBidi"/>
              <w:noProof/>
            </w:rPr>
          </w:pPr>
          <w:hyperlink w:anchor="_Toc51619553" w:history="1">
            <w:r w:rsidRPr="005A5DAF">
              <w:rPr>
                <w:rStyle w:val="Hyperlink"/>
                <w:rFonts w:ascii="Times New Roman" w:eastAsiaTheme="majorEastAsia" w:hAnsi="Times New Roman"/>
                <w:b/>
                <w:noProof/>
              </w:rPr>
              <w:t>1.2 Research Gap</w:t>
            </w:r>
            <w:r>
              <w:rPr>
                <w:noProof/>
                <w:webHidden/>
              </w:rPr>
              <w:tab/>
            </w:r>
            <w:r>
              <w:rPr>
                <w:noProof/>
                <w:webHidden/>
              </w:rPr>
              <w:fldChar w:fldCharType="begin"/>
            </w:r>
            <w:r>
              <w:rPr>
                <w:noProof/>
                <w:webHidden/>
              </w:rPr>
              <w:instrText xml:space="preserve"> PAGEREF _Toc51619553 \h </w:instrText>
            </w:r>
            <w:r>
              <w:rPr>
                <w:noProof/>
                <w:webHidden/>
              </w:rPr>
            </w:r>
            <w:r>
              <w:rPr>
                <w:noProof/>
                <w:webHidden/>
              </w:rPr>
              <w:fldChar w:fldCharType="separate"/>
            </w:r>
            <w:r>
              <w:rPr>
                <w:noProof/>
                <w:webHidden/>
              </w:rPr>
              <w:t>9</w:t>
            </w:r>
            <w:r>
              <w:rPr>
                <w:noProof/>
                <w:webHidden/>
              </w:rPr>
              <w:fldChar w:fldCharType="end"/>
            </w:r>
          </w:hyperlink>
        </w:p>
        <w:p w14:paraId="3E0A278C" w14:textId="4B3902AB" w:rsidR="000B50ED" w:rsidRDefault="000B50ED">
          <w:pPr>
            <w:pStyle w:val="TOC1"/>
            <w:tabs>
              <w:tab w:val="left" w:pos="660"/>
              <w:tab w:val="right" w:leader="dot" w:pos="8210"/>
            </w:tabs>
            <w:rPr>
              <w:rFonts w:cstheme="minorBidi"/>
              <w:noProof/>
            </w:rPr>
          </w:pPr>
          <w:hyperlink w:anchor="_Toc51619554" w:history="1">
            <w:r w:rsidRPr="005A5DAF">
              <w:rPr>
                <w:rStyle w:val="Hyperlink"/>
                <w:rFonts w:ascii="Times New Roman" w:eastAsiaTheme="majorEastAsia" w:hAnsi="Times New Roman"/>
                <w:b/>
                <w:noProof/>
              </w:rPr>
              <w:t>2.0</w:t>
            </w:r>
            <w:r>
              <w:rPr>
                <w:rFonts w:cstheme="minorBidi"/>
                <w:noProof/>
              </w:rPr>
              <w:t xml:space="preserve"> </w:t>
            </w:r>
            <w:r w:rsidRPr="005A5DAF">
              <w:rPr>
                <w:rStyle w:val="Hyperlink"/>
                <w:rFonts w:ascii="Times New Roman" w:eastAsiaTheme="majorEastAsia" w:hAnsi="Times New Roman"/>
                <w:b/>
                <w:noProof/>
              </w:rPr>
              <w:t>RESEARCH PROBLEM</w:t>
            </w:r>
            <w:r>
              <w:rPr>
                <w:noProof/>
                <w:webHidden/>
              </w:rPr>
              <w:tab/>
            </w:r>
            <w:r>
              <w:rPr>
                <w:noProof/>
                <w:webHidden/>
              </w:rPr>
              <w:fldChar w:fldCharType="begin"/>
            </w:r>
            <w:r>
              <w:rPr>
                <w:noProof/>
                <w:webHidden/>
              </w:rPr>
              <w:instrText xml:space="preserve"> PAGEREF _Toc51619554 \h </w:instrText>
            </w:r>
            <w:r>
              <w:rPr>
                <w:noProof/>
                <w:webHidden/>
              </w:rPr>
            </w:r>
            <w:r>
              <w:rPr>
                <w:noProof/>
                <w:webHidden/>
              </w:rPr>
              <w:fldChar w:fldCharType="separate"/>
            </w:r>
            <w:r>
              <w:rPr>
                <w:noProof/>
                <w:webHidden/>
              </w:rPr>
              <w:t>11</w:t>
            </w:r>
            <w:r>
              <w:rPr>
                <w:noProof/>
                <w:webHidden/>
              </w:rPr>
              <w:fldChar w:fldCharType="end"/>
            </w:r>
          </w:hyperlink>
        </w:p>
        <w:p w14:paraId="269BF2E3" w14:textId="54C83A3C" w:rsidR="000B50ED" w:rsidRDefault="000B50ED">
          <w:pPr>
            <w:pStyle w:val="TOC1"/>
            <w:tabs>
              <w:tab w:val="left" w:pos="660"/>
              <w:tab w:val="right" w:leader="dot" w:pos="8210"/>
            </w:tabs>
            <w:rPr>
              <w:rFonts w:cstheme="minorBidi"/>
              <w:noProof/>
            </w:rPr>
          </w:pPr>
          <w:hyperlink w:anchor="_Toc51619555" w:history="1">
            <w:r w:rsidRPr="005A5DAF">
              <w:rPr>
                <w:rStyle w:val="Hyperlink"/>
                <w:rFonts w:ascii="Times New Roman" w:eastAsiaTheme="majorEastAsia" w:hAnsi="Times New Roman"/>
                <w:b/>
                <w:noProof/>
              </w:rPr>
              <w:t>3.0</w:t>
            </w:r>
            <w:r>
              <w:rPr>
                <w:rFonts w:cstheme="minorBidi"/>
                <w:noProof/>
              </w:rPr>
              <w:t xml:space="preserve"> </w:t>
            </w:r>
            <w:r w:rsidRPr="005A5DAF">
              <w:rPr>
                <w:rStyle w:val="Hyperlink"/>
                <w:rFonts w:ascii="Times New Roman" w:eastAsiaTheme="majorEastAsia" w:hAnsi="Times New Roman"/>
                <w:b/>
                <w:noProof/>
              </w:rPr>
              <w:t>OBJECTIVES</w:t>
            </w:r>
            <w:r>
              <w:rPr>
                <w:noProof/>
                <w:webHidden/>
              </w:rPr>
              <w:tab/>
            </w:r>
            <w:r>
              <w:rPr>
                <w:noProof/>
                <w:webHidden/>
              </w:rPr>
              <w:fldChar w:fldCharType="begin"/>
            </w:r>
            <w:r>
              <w:rPr>
                <w:noProof/>
                <w:webHidden/>
              </w:rPr>
              <w:instrText xml:space="preserve"> PAGEREF _Toc51619555 \h </w:instrText>
            </w:r>
            <w:r>
              <w:rPr>
                <w:noProof/>
                <w:webHidden/>
              </w:rPr>
            </w:r>
            <w:r>
              <w:rPr>
                <w:noProof/>
                <w:webHidden/>
              </w:rPr>
              <w:fldChar w:fldCharType="separate"/>
            </w:r>
            <w:r>
              <w:rPr>
                <w:noProof/>
                <w:webHidden/>
              </w:rPr>
              <w:t>12</w:t>
            </w:r>
            <w:r>
              <w:rPr>
                <w:noProof/>
                <w:webHidden/>
              </w:rPr>
              <w:fldChar w:fldCharType="end"/>
            </w:r>
          </w:hyperlink>
        </w:p>
        <w:p w14:paraId="47C1BDD0" w14:textId="25F61462" w:rsidR="000B50ED" w:rsidRDefault="000B50ED">
          <w:pPr>
            <w:pStyle w:val="TOC2"/>
            <w:tabs>
              <w:tab w:val="right" w:leader="dot" w:pos="8210"/>
            </w:tabs>
            <w:rPr>
              <w:rFonts w:cstheme="minorBidi"/>
              <w:noProof/>
            </w:rPr>
          </w:pPr>
          <w:hyperlink w:anchor="_Toc51619556" w:history="1">
            <w:r w:rsidRPr="005A5DAF">
              <w:rPr>
                <w:rStyle w:val="Hyperlink"/>
                <w:rFonts w:ascii="Times New Roman" w:eastAsiaTheme="majorEastAsia" w:hAnsi="Times New Roman"/>
                <w:b/>
                <w:noProof/>
              </w:rPr>
              <w:t>3.1 Main Objective</w:t>
            </w:r>
            <w:r>
              <w:rPr>
                <w:noProof/>
                <w:webHidden/>
              </w:rPr>
              <w:tab/>
            </w:r>
            <w:r>
              <w:rPr>
                <w:noProof/>
                <w:webHidden/>
              </w:rPr>
              <w:fldChar w:fldCharType="begin"/>
            </w:r>
            <w:r>
              <w:rPr>
                <w:noProof/>
                <w:webHidden/>
              </w:rPr>
              <w:instrText xml:space="preserve"> PAGEREF _Toc51619556 \h </w:instrText>
            </w:r>
            <w:r>
              <w:rPr>
                <w:noProof/>
                <w:webHidden/>
              </w:rPr>
            </w:r>
            <w:r>
              <w:rPr>
                <w:noProof/>
                <w:webHidden/>
              </w:rPr>
              <w:fldChar w:fldCharType="separate"/>
            </w:r>
            <w:r>
              <w:rPr>
                <w:noProof/>
                <w:webHidden/>
              </w:rPr>
              <w:t>12</w:t>
            </w:r>
            <w:r>
              <w:rPr>
                <w:noProof/>
                <w:webHidden/>
              </w:rPr>
              <w:fldChar w:fldCharType="end"/>
            </w:r>
          </w:hyperlink>
        </w:p>
        <w:p w14:paraId="6E9BBC1C" w14:textId="56579B5A" w:rsidR="000B50ED" w:rsidRDefault="000B50ED">
          <w:pPr>
            <w:pStyle w:val="TOC2"/>
            <w:tabs>
              <w:tab w:val="right" w:leader="dot" w:pos="8210"/>
            </w:tabs>
            <w:rPr>
              <w:rFonts w:cstheme="minorBidi"/>
              <w:noProof/>
            </w:rPr>
          </w:pPr>
          <w:hyperlink w:anchor="_Toc51619557" w:history="1">
            <w:r w:rsidRPr="005A5DAF">
              <w:rPr>
                <w:rStyle w:val="Hyperlink"/>
                <w:rFonts w:ascii="Times New Roman" w:eastAsiaTheme="majorEastAsia" w:hAnsi="Times New Roman"/>
                <w:b/>
                <w:noProof/>
              </w:rPr>
              <w:t>3.2 Specific Objectives</w:t>
            </w:r>
            <w:r>
              <w:rPr>
                <w:noProof/>
                <w:webHidden/>
              </w:rPr>
              <w:tab/>
            </w:r>
            <w:r>
              <w:rPr>
                <w:noProof/>
                <w:webHidden/>
              </w:rPr>
              <w:fldChar w:fldCharType="begin"/>
            </w:r>
            <w:r>
              <w:rPr>
                <w:noProof/>
                <w:webHidden/>
              </w:rPr>
              <w:instrText xml:space="preserve"> PAGEREF _Toc51619557 \h </w:instrText>
            </w:r>
            <w:r>
              <w:rPr>
                <w:noProof/>
                <w:webHidden/>
              </w:rPr>
            </w:r>
            <w:r>
              <w:rPr>
                <w:noProof/>
                <w:webHidden/>
              </w:rPr>
              <w:fldChar w:fldCharType="separate"/>
            </w:r>
            <w:r>
              <w:rPr>
                <w:noProof/>
                <w:webHidden/>
              </w:rPr>
              <w:t>12</w:t>
            </w:r>
            <w:r>
              <w:rPr>
                <w:noProof/>
                <w:webHidden/>
              </w:rPr>
              <w:fldChar w:fldCharType="end"/>
            </w:r>
          </w:hyperlink>
        </w:p>
        <w:p w14:paraId="678C7F6C" w14:textId="5967CB00" w:rsidR="000B50ED" w:rsidRDefault="000B50ED">
          <w:pPr>
            <w:pStyle w:val="TOC1"/>
            <w:tabs>
              <w:tab w:val="left" w:pos="660"/>
              <w:tab w:val="right" w:leader="dot" w:pos="8210"/>
            </w:tabs>
            <w:rPr>
              <w:rFonts w:cstheme="minorBidi"/>
              <w:noProof/>
            </w:rPr>
          </w:pPr>
          <w:hyperlink w:anchor="_Toc51619558" w:history="1">
            <w:r w:rsidRPr="005A5DAF">
              <w:rPr>
                <w:rStyle w:val="Hyperlink"/>
                <w:rFonts w:ascii="Times New Roman" w:eastAsiaTheme="majorEastAsia" w:hAnsi="Times New Roman"/>
                <w:b/>
                <w:noProof/>
              </w:rPr>
              <w:t>4.0</w:t>
            </w:r>
            <w:r>
              <w:rPr>
                <w:rFonts w:cstheme="minorBidi"/>
                <w:noProof/>
              </w:rPr>
              <w:t xml:space="preserve"> </w:t>
            </w:r>
            <w:r w:rsidRPr="005A5DAF">
              <w:rPr>
                <w:rStyle w:val="Hyperlink"/>
                <w:rFonts w:ascii="Times New Roman" w:eastAsiaTheme="majorEastAsia" w:hAnsi="Times New Roman"/>
                <w:b/>
                <w:noProof/>
              </w:rPr>
              <w:t>METHODOLOGY</w:t>
            </w:r>
            <w:r>
              <w:rPr>
                <w:noProof/>
                <w:webHidden/>
              </w:rPr>
              <w:tab/>
            </w:r>
            <w:r>
              <w:rPr>
                <w:noProof/>
                <w:webHidden/>
              </w:rPr>
              <w:fldChar w:fldCharType="begin"/>
            </w:r>
            <w:r>
              <w:rPr>
                <w:noProof/>
                <w:webHidden/>
              </w:rPr>
              <w:instrText xml:space="preserve"> PAGEREF _Toc51619558 \h </w:instrText>
            </w:r>
            <w:r>
              <w:rPr>
                <w:noProof/>
                <w:webHidden/>
              </w:rPr>
            </w:r>
            <w:r>
              <w:rPr>
                <w:noProof/>
                <w:webHidden/>
              </w:rPr>
              <w:fldChar w:fldCharType="separate"/>
            </w:r>
            <w:r>
              <w:rPr>
                <w:noProof/>
                <w:webHidden/>
              </w:rPr>
              <w:t>13</w:t>
            </w:r>
            <w:r>
              <w:rPr>
                <w:noProof/>
                <w:webHidden/>
              </w:rPr>
              <w:fldChar w:fldCharType="end"/>
            </w:r>
          </w:hyperlink>
        </w:p>
        <w:p w14:paraId="140138D0" w14:textId="41A54682" w:rsidR="000B50ED" w:rsidRDefault="000B50ED">
          <w:pPr>
            <w:pStyle w:val="TOC2"/>
            <w:tabs>
              <w:tab w:val="right" w:leader="dot" w:pos="8210"/>
            </w:tabs>
            <w:rPr>
              <w:rFonts w:cstheme="minorBidi"/>
              <w:noProof/>
            </w:rPr>
          </w:pPr>
          <w:hyperlink w:anchor="_Toc51619559" w:history="1">
            <w:r w:rsidRPr="005A5DAF">
              <w:rPr>
                <w:rStyle w:val="Hyperlink"/>
                <w:rFonts w:ascii="Times New Roman" w:eastAsiaTheme="majorEastAsia" w:hAnsi="Times New Roman"/>
                <w:b/>
                <w:noProof/>
              </w:rPr>
              <w:t>4.1 Requirement Gathering</w:t>
            </w:r>
            <w:r>
              <w:rPr>
                <w:noProof/>
                <w:webHidden/>
              </w:rPr>
              <w:tab/>
            </w:r>
            <w:r>
              <w:rPr>
                <w:noProof/>
                <w:webHidden/>
              </w:rPr>
              <w:fldChar w:fldCharType="begin"/>
            </w:r>
            <w:r>
              <w:rPr>
                <w:noProof/>
                <w:webHidden/>
              </w:rPr>
              <w:instrText xml:space="preserve"> PAGEREF _Toc51619559 \h </w:instrText>
            </w:r>
            <w:r>
              <w:rPr>
                <w:noProof/>
                <w:webHidden/>
              </w:rPr>
            </w:r>
            <w:r>
              <w:rPr>
                <w:noProof/>
                <w:webHidden/>
              </w:rPr>
              <w:fldChar w:fldCharType="separate"/>
            </w:r>
            <w:r>
              <w:rPr>
                <w:noProof/>
                <w:webHidden/>
              </w:rPr>
              <w:t>13</w:t>
            </w:r>
            <w:r>
              <w:rPr>
                <w:noProof/>
                <w:webHidden/>
              </w:rPr>
              <w:fldChar w:fldCharType="end"/>
            </w:r>
          </w:hyperlink>
        </w:p>
        <w:p w14:paraId="0DED5098" w14:textId="12D7C039" w:rsidR="000B50ED" w:rsidRDefault="000B50ED">
          <w:pPr>
            <w:pStyle w:val="TOC3"/>
            <w:tabs>
              <w:tab w:val="right" w:leader="dot" w:pos="8210"/>
            </w:tabs>
            <w:rPr>
              <w:rFonts w:cstheme="minorBidi"/>
              <w:noProof/>
            </w:rPr>
          </w:pPr>
          <w:hyperlink w:anchor="_Toc51619560" w:history="1">
            <w:r w:rsidRPr="005A5DAF">
              <w:rPr>
                <w:rStyle w:val="Hyperlink"/>
                <w:rFonts w:ascii="Times New Roman" w:eastAsiaTheme="majorEastAsia" w:hAnsi="Times New Roman"/>
                <w:b/>
                <w:noProof/>
              </w:rPr>
              <w:t>4.1.1 Past Research Analysis</w:t>
            </w:r>
            <w:r>
              <w:rPr>
                <w:noProof/>
                <w:webHidden/>
              </w:rPr>
              <w:tab/>
            </w:r>
            <w:r>
              <w:rPr>
                <w:noProof/>
                <w:webHidden/>
              </w:rPr>
              <w:fldChar w:fldCharType="begin"/>
            </w:r>
            <w:r>
              <w:rPr>
                <w:noProof/>
                <w:webHidden/>
              </w:rPr>
              <w:instrText xml:space="preserve"> PAGEREF _Toc51619560 \h </w:instrText>
            </w:r>
            <w:r>
              <w:rPr>
                <w:noProof/>
                <w:webHidden/>
              </w:rPr>
            </w:r>
            <w:r>
              <w:rPr>
                <w:noProof/>
                <w:webHidden/>
              </w:rPr>
              <w:fldChar w:fldCharType="separate"/>
            </w:r>
            <w:r>
              <w:rPr>
                <w:noProof/>
                <w:webHidden/>
              </w:rPr>
              <w:t>13</w:t>
            </w:r>
            <w:r>
              <w:rPr>
                <w:noProof/>
                <w:webHidden/>
              </w:rPr>
              <w:fldChar w:fldCharType="end"/>
            </w:r>
          </w:hyperlink>
        </w:p>
        <w:p w14:paraId="64398034" w14:textId="5805630F" w:rsidR="000B50ED" w:rsidRDefault="000B50ED">
          <w:pPr>
            <w:pStyle w:val="TOC3"/>
            <w:tabs>
              <w:tab w:val="right" w:leader="dot" w:pos="8210"/>
            </w:tabs>
            <w:rPr>
              <w:rFonts w:cstheme="minorBidi"/>
              <w:noProof/>
            </w:rPr>
          </w:pPr>
          <w:hyperlink w:anchor="_Toc51619561" w:history="1">
            <w:r w:rsidRPr="005A5DAF">
              <w:rPr>
                <w:rStyle w:val="Hyperlink"/>
                <w:rFonts w:ascii="Times New Roman" w:eastAsiaTheme="majorEastAsia" w:hAnsi="Times New Roman"/>
                <w:b/>
                <w:noProof/>
              </w:rPr>
              <w:t>4.1.2 Identifying Existing Systems</w:t>
            </w:r>
            <w:r>
              <w:rPr>
                <w:noProof/>
                <w:webHidden/>
              </w:rPr>
              <w:tab/>
            </w:r>
            <w:r>
              <w:rPr>
                <w:noProof/>
                <w:webHidden/>
              </w:rPr>
              <w:fldChar w:fldCharType="begin"/>
            </w:r>
            <w:r>
              <w:rPr>
                <w:noProof/>
                <w:webHidden/>
              </w:rPr>
              <w:instrText xml:space="preserve"> PAGEREF _Toc51619561 \h </w:instrText>
            </w:r>
            <w:r>
              <w:rPr>
                <w:noProof/>
                <w:webHidden/>
              </w:rPr>
            </w:r>
            <w:r>
              <w:rPr>
                <w:noProof/>
                <w:webHidden/>
              </w:rPr>
              <w:fldChar w:fldCharType="separate"/>
            </w:r>
            <w:r>
              <w:rPr>
                <w:noProof/>
                <w:webHidden/>
              </w:rPr>
              <w:t>13</w:t>
            </w:r>
            <w:r>
              <w:rPr>
                <w:noProof/>
                <w:webHidden/>
              </w:rPr>
              <w:fldChar w:fldCharType="end"/>
            </w:r>
          </w:hyperlink>
        </w:p>
        <w:p w14:paraId="0CF83272" w14:textId="52E8A6A7" w:rsidR="000B50ED" w:rsidRDefault="000B50ED">
          <w:pPr>
            <w:pStyle w:val="TOC2"/>
            <w:tabs>
              <w:tab w:val="right" w:leader="dot" w:pos="8210"/>
            </w:tabs>
            <w:rPr>
              <w:rFonts w:cstheme="minorBidi"/>
              <w:noProof/>
            </w:rPr>
          </w:pPr>
          <w:hyperlink w:anchor="_Toc51619562" w:history="1">
            <w:r w:rsidRPr="005A5DAF">
              <w:rPr>
                <w:rStyle w:val="Hyperlink"/>
                <w:rFonts w:ascii="Times New Roman" w:eastAsiaTheme="majorEastAsia" w:hAnsi="Times New Roman"/>
                <w:b/>
                <w:noProof/>
              </w:rPr>
              <w:t>4.2 Feasibility Study</w:t>
            </w:r>
            <w:r>
              <w:rPr>
                <w:noProof/>
                <w:webHidden/>
              </w:rPr>
              <w:tab/>
            </w:r>
            <w:r>
              <w:rPr>
                <w:noProof/>
                <w:webHidden/>
              </w:rPr>
              <w:fldChar w:fldCharType="begin"/>
            </w:r>
            <w:r>
              <w:rPr>
                <w:noProof/>
                <w:webHidden/>
              </w:rPr>
              <w:instrText xml:space="preserve"> PAGEREF _Toc51619562 \h </w:instrText>
            </w:r>
            <w:r>
              <w:rPr>
                <w:noProof/>
                <w:webHidden/>
              </w:rPr>
            </w:r>
            <w:r>
              <w:rPr>
                <w:noProof/>
                <w:webHidden/>
              </w:rPr>
              <w:fldChar w:fldCharType="separate"/>
            </w:r>
            <w:r>
              <w:rPr>
                <w:noProof/>
                <w:webHidden/>
              </w:rPr>
              <w:t>14</w:t>
            </w:r>
            <w:r>
              <w:rPr>
                <w:noProof/>
                <w:webHidden/>
              </w:rPr>
              <w:fldChar w:fldCharType="end"/>
            </w:r>
          </w:hyperlink>
        </w:p>
        <w:p w14:paraId="28B3F3F1" w14:textId="69AE78E8" w:rsidR="000B50ED" w:rsidRDefault="000B50ED">
          <w:pPr>
            <w:pStyle w:val="TOC3"/>
            <w:tabs>
              <w:tab w:val="right" w:leader="dot" w:pos="8210"/>
            </w:tabs>
            <w:rPr>
              <w:rFonts w:cstheme="minorBidi"/>
              <w:noProof/>
            </w:rPr>
          </w:pPr>
          <w:hyperlink w:anchor="_Toc51619563" w:history="1">
            <w:r w:rsidRPr="005A5DAF">
              <w:rPr>
                <w:rStyle w:val="Hyperlink"/>
                <w:rFonts w:ascii="Times New Roman" w:eastAsiaTheme="majorEastAsia" w:hAnsi="Times New Roman"/>
                <w:b/>
                <w:noProof/>
              </w:rPr>
              <w:t>4.2.1 Technical Feasibility</w:t>
            </w:r>
            <w:r>
              <w:rPr>
                <w:noProof/>
                <w:webHidden/>
              </w:rPr>
              <w:tab/>
            </w:r>
            <w:r>
              <w:rPr>
                <w:noProof/>
                <w:webHidden/>
              </w:rPr>
              <w:fldChar w:fldCharType="begin"/>
            </w:r>
            <w:r>
              <w:rPr>
                <w:noProof/>
                <w:webHidden/>
              </w:rPr>
              <w:instrText xml:space="preserve"> PAGEREF _Toc51619563 \h </w:instrText>
            </w:r>
            <w:r>
              <w:rPr>
                <w:noProof/>
                <w:webHidden/>
              </w:rPr>
            </w:r>
            <w:r>
              <w:rPr>
                <w:noProof/>
                <w:webHidden/>
              </w:rPr>
              <w:fldChar w:fldCharType="separate"/>
            </w:r>
            <w:r>
              <w:rPr>
                <w:noProof/>
                <w:webHidden/>
              </w:rPr>
              <w:t>14</w:t>
            </w:r>
            <w:r>
              <w:rPr>
                <w:noProof/>
                <w:webHidden/>
              </w:rPr>
              <w:fldChar w:fldCharType="end"/>
            </w:r>
          </w:hyperlink>
        </w:p>
        <w:p w14:paraId="1AA224B1" w14:textId="6E2F7561" w:rsidR="000B50ED" w:rsidRDefault="000B50ED">
          <w:pPr>
            <w:pStyle w:val="TOC3"/>
            <w:tabs>
              <w:tab w:val="right" w:leader="dot" w:pos="8210"/>
            </w:tabs>
            <w:rPr>
              <w:rFonts w:cstheme="minorBidi"/>
              <w:noProof/>
            </w:rPr>
          </w:pPr>
          <w:hyperlink w:anchor="_Toc51619564" w:history="1">
            <w:r w:rsidRPr="005A5DAF">
              <w:rPr>
                <w:rStyle w:val="Hyperlink"/>
                <w:rFonts w:ascii="Times New Roman" w:eastAsiaTheme="majorEastAsia" w:hAnsi="Times New Roman"/>
                <w:b/>
                <w:noProof/>
              </w:rPr>
              <w:t>4.2.2 Schedule Feasibility</w:t>
            </w:r>
            <w:r>
              <w:rPr>
                <w:noProof/>
                <w:webHidden/>
              </w:rPr>
              <w:tab/>
            </w:r>
            <w:r>
              <w:rPr>
                <w:noProof/>
                <w:webHidden/>
              </w:rPr>
              <w:fldChar w:fldCharType="begin"/>
            </w:r>
            <w:r>
              <w:rPr>
                <w:noProof/>
                <w:webHidden/>
              </w:rPr>
              <w:instrText xml:space="preserve"> PAGEREF _Toc51619564 \h </w:instrText>
            </w:r>
            <w:r>
              <w:rPr>
                <w:noProof/>
                <w:webHidden/>
              </w:rPr>
            </w:r>
            <w:r>
              <w:rPr>
                <w:noProof/>
                <w:webHidden/>
              </w:rPr>
              <w:fldChar w:fldCharType="separate"/>
            </w:r>
            <w:r>
              <w:rPr>
                <w:noProof/>
                <w:webHidden/>
              </w:rPr>
              <w:t>14</w:t>
            </w:r>
            <w:r>
              <w:rPr>
                <w:noProof/>
                <w:webHidden/>
              </w:rPr>
              <w:fldChar w:fldCharType="end"/>
            </w:r>
          </w:hyperlink>
        </w:p>
        <w:p w14:paraId="5966605C" w14:textId="5030DBA9" w:rsidR="000B50ED" w:rsidRDefault="000B50ED">
          <w:pPr>
            <w:pStyle w:val="TOC3"/>
            <w:tabs>
              <w:tab w:val="right" w:leader="dot" w:pos="8210"/>
            </w:tabs>
            <w:rPr>
              <w:rFonts w:cstheme="minorBidi"/>
              <w:noProof/>
            </w:rPr>
          </w:pPr>
          <w:hyperlink w:anchor="_Toc51619565" w:history="1">
            <w:r w:rsidRPr="005A5DAF">
              <w:rPr>
                <w:rStyle w:val="Hyperlink"/>
                <w:rFonts w:ascii="Times New Roman" w:eastAsiaTheme="majorEastAsia" w:hAnsi="Times New Roman"/>
                <w:b/>
                <w:noProof/>
              </w:rPr>
              <w:t>4.2.3 Economic Feasibility</w:t>
            </w:r>
            <w:r>
              <w:rPr>
                <w:noProof/>
                <w:webHidden/>
              </w:rPr>
              <w:tab/>
            </w:r>
            <w:r>
              <w:rPr>
                <w:noProof/>
                <w:webHidden/>
              </w:rPr>
              <w:fldChar w:fldCharType="begin"/>
            </w:r>
            <w:r>
              <w:rPr>
                <w:noProof/>
                <w:webHidden/>
              </w:rPr>
              <w:instrText xml:space="preserve"> PAGEREF _Toc51619565 \h </w:instrText>
            </w:r>
            <w:r>
              <w:rPr>
                <w:noProof/>
                <w:webHidden/>
              </w:rPr>
            </w:r>
            <w:r>
              <w:rPr>
                <w:noProof/>
                <w:webHidden/>
              </w:rPr>
              <w:fldChar w:fldCharType="separate"/>
            </w:r>
            <w:r>
              <w:rPr>
                <w:noProof/>
                <w:webHidden/>
              </w:rPr>
              <w:t>14</w:t>
            </w:r>
            <w:r>
              <w:rPr>
                <w:noProof/>
                <w:webHidden/>
              </w:rPr>
              <w:fldChar w:fldCharType="end"/>
            </w:r>
          </w:hyperlink>
        </w:p>
        <w:p w14:paraId="478B7CE4" w14:textId="588DE382" w:rsidR="000B50ED" w:rsidRDefault="000B50ED">
          <w:pPr>
            <w:pStyle w:val="TOC2"/>
            <w:tabs>
              <w:tab w:val="right" w:leader="dot" w:pos="8210"/>
            </w:tabs>
            <w:rPr>
              <w:rFonts w:cstheme="minorBidi"/>
              <w:noProof/>
            </w:rPr>
          </w:pPr>
          <w:hyperlink w:anchor="_Toc51619566" w:history="1">
            <w:r w:rsidRPr="005A5DAF">
              <w:rPr>
                <w:rStyle w:val="Hyperlink"/>
                <w:rFonts w:ascii="Times New Roman" w:eastAsiaTheme="majorEastAsia" w:hAnsi="Times New Roman"/>
                <w:b/>
                <w:noProof/>
              </w:rPr>
              <w:t>4.3 Requirement Analysis</w:t>
            </w:r>
            <w:r>
              <w:rPr>
                <w:noProof/>
                <w:webHidden/>
              </w:rPr>
              <w:tab/>
            </w:r>
            <w:r>
              <w:rPr>
                <w:noProof/>
                <w:webHidden/>
              </w:rPr>
              <w:fldChar w:fldCharType="begin"/>
            </w:r>
            <w:r>
              <w:rPr>
                <w:noProof/>
                <w:webHidden/>
              </w:rPr>
              <w:instrText xml:space="preserve"> PAGEREF _Toc51619566 \h </w:instrText>
            </w:r>
            <w:r>
              <w:rPr>
                <w:noProof/>
                <w:webHidden/>
              </w:rPr>
            </w:r>
            <w:r>
              <w:rPr>
                <w:noProof/>
                <w:webHidden/>
              </w:rPr>
              <w:fldChar w:fldCharType="separate"/>
            </w:r>
            <w:r>
              <w:rPr>
                <w:noProof/>
                <w:webHidden/>
              </w:rPr>
              <w:t>15</w:t>
            </w:r>
            <w:r>
              <w:rPr>
                <w:noProof/>
                <w:webHidden/>
              </w:rPr>
              <w:fldChar w:fldCharType="end"/>
            </w:r>
          </w:hyperlink>
        </w:p>
        <w:p w14:paraId="4D431E01" w14:textId="5C7CEBF3" w:rsidR="000B50ED" w:rsidRDefault="000B50ED">
          <w:pPr>
            <w:pStyle w:val="TOC2"/>
            <w:tabs>
              <w:tab w:val="right" w:leader="dot" w:pos="8210"/>
            </w:tabs>
            <w:rPr>
              <w:rFonts w:cstheme="minorBidi"/>
              <w:noProof/>
            </w:rPr>
          </w:pPr>
          <w:hyperlink w:anchor="_Toc51619567" w:history="1">
            <w:r w:rsidRPr="005A5DAF">
              <w:rPr>
                <w:rStyle w:val="Hyperlink"/>
                <w:rFonts w:ascii="Times New Roman" w:eastAsiaTheme="majorEastAsia" w:hAnsi="Times New Roman"/>
                <w:b/>
                <w:noProof/>
              </w:rPr>
              <w:t>4.4 System Analysis</w:t>
            </w:r>
            <w:r>
              <w:rPr>
                <w:noProof/>
                <w:webHidden/>
              </w:rPr>
              <w:tab/>
            </w:r>
            <w:r>
              <w:rPr>
                <w:noProof/>
                <w:webHidden/>
              </w:rPr>
              <w:fldChar w:fldCharType="begin"/>
            </w:r>
            <w:r>
              <w:rPr>
                <w:noProof/>
                <w:webHidden/>
              </w:rPr>
              <w:instrText xml:space="preserve"> PAGEREF _Toc51619567 \h </w:instrText>
            </w:r>
            <w:r>
              <w:rPr>
                <w:noProof/>
                <w:webHidden/>
              </w:rPr>
            </w:r>
            <w:r>
              <w:rPr>
                <w:noProof/>
                <w:webHidden/>
              </w:rPr>
              <w:fldChar w:fldCharType="separate"/>
            </w:r>
            <w:r>
              <w:rPr>
                <w:noProof/>
                <w:webHidden/>
              </w:rPr>
              <w:t>16</w:t>
            </w:r>
            <w:r>
              <w:rPr>
                <w:noProof/>
                <w:webHidden/>
              </w:rPr>
              <w:fldChar w:fldCharType="end"/>
            </w:r>
          </w:hyperlink>
        </w:p>
        <w:p w14:paraId="22E2EAC6" w14:textId="054FA564" w:rsidR="000B50ED" w:rsidRDefault="000B50ED">
          <w:pPr>
            <w:pStyle w:val="TOC2"/>
            <w:tabs>
              <w:tab w:val="right" w:leader="dot" w:pos="8210"/>
            </w:tabs>
            <w:rPr>
              <w:rFonts w:cstheme="minorBidi"/>
              <w:noProof/>
            </w:rPr>
          </w:pPr>
          <w:hyperlink w:anchor="_Toc51619568" w:history="1">
            <w:r w:rsidRPr="005A5DAF">
              <w:rPr>
                <w:rStyle w:val="Hyperlink"/>
                <w:rFonts w:ascii="Times New Roman" w:eastAsiaTheme="majorEastAsia" w:hAnsi="Times New Roman"/>
                <w:b/>
                <w:noProof/>
              </w:rPr>
              <w:t>4.5 System Development and Implementation</w:t>
            </w:r>
            <w:r>
              <w:rPr>
                <w:noProof/>
                <w:webHidden/>
              </w:rPr>
              <w:tab/>
            </w:r>
            <w:r>
              <w:rPr>
                <w:noProof/>
                <w:webHidden/>
              </w:rPr>
              <w:fldChar w:fldCharType="begin"/>
            </w:r>
            <w:r>
              <w:rPr>
                <w:noProof/>
                <w:webHidden/>
              </w:rPr>
              <w:instrText xml:space="preserve"> PAGEREF _Toc51619568 \h </w:instrText>
            </w:r>
            <w:r>
              <w:rPr>
                <w:noProof/>
                <w:webHidden/>
              </w:rPr>
            </w:r>
            <w:r>
              <w:rPr>
                <w:noProof/>
                <w:webHidden/>
              </w:rPr>
              <w:fldChar w:fldCharType="separate"/>
            </w:r>
            <w:r>
              <w:rPr>
                <w:noProof/>
                <w:webHidden/>
              </w:rPr>
              <w:t>20</w:t>
            </w:r>
            <w:r>
              <w:rPr>
                <w:noProof/>
                <w:webHidden/>
              </w:rPr>
              <w:fldChar w:fldCharType="end"/>
            </w:r>
          </w:hyperlink>
        </w:p>
        <w:p w14:paraId="765582AC" w14:textId="1CF3FFBA" w:rsidR="000B50ED" w:rsidRDefault="000B50ED">
          <w:pPr>
            <w:pStyle w:val="TOC3"/>
            <w:tabs>
              <w:tab w:val="right" w:leader="dot" w:pos="8210"/>
            </w:tabs>
            <w:rPr>
              <w:rFonts w:cstheme="minorBidi"/>
              <w:noProof/>
            </w:rPr>
          </w:pPr>
          <w:hyperlink w:anchor="_Toc51619569" w:history="1">
            <w:r w:rsidRPr="005A5DAF">
              <w:rPr>
                <w:rStyle w:val="Hyperlink"/>
                <w:rFonts w:ascii="Times New Roman" w:eastAsiaTheme="majorEastAsia" w:hAnsi="Times New Roman"/>
                <w:b/>
                <w:noProof/>
              </w:rPr>
              <w:t>4.5.1 Prediction of Load-based Inter - microservice Dependency Measures / Pod Resource Utilization Metrics</w:t>
            </w:r>
            <w:r>
              <w:rPr>
                <w:noProof/>
                <w:webHidden/>
              </w:rPr>
              <w:tab/>
            </w:r>
            <w:r>
              <w:rPr>
                <w:noProof/>
                <w:webHidden/>
              </w:rPr>
              <w:fldChar w:fldCharType="begin"/>
            </w:r>
            <w:r>
              <w:rPr>
                <w:noProof/>
                <w:webHidden/>
              </w:rPr>
              <w:instrText xml:space="preserve"> PAGEREF _Toc51619569 \h </w:instrText>
            </w:r>
            <w:r>
              <w:rPr>
                <w:noProof/>
                <w:webHidden/>
              </w:rPr>
            </w:r>
            <w:r>
              <w:rPr>
                <w:noProof/>
                <w:webHidden/>
              </w:rPr>
              <w:fldChar w:fldCharType="separate"/>
            </w:r>
            <w:r>
              <w:rPr>
                <w:noProof/>
                <w:webHidden/>
              </w:rPr>
              <w:t>21</w:t>
            </w:r>
            <w:r>
              <w:rPr>
                <w:noProof/>
                <w:webHidden/>
              </w:rPr>
              <w:fldChar w:fldCharType="end"/>
            </w:r>
          </w:hyperlink>
        </w:p>
        <w:p w14:paraId="4982EB08" w14:textId="4582848A" w:rsidR="000B50ED" w:rsidRDefault="000B50ED">
          <w:pPr>
            <w:pStyle w:val="TOC3"/>
            <w:tabs>
              <w:tab w:val="right" w:leader="dot" w:pos="8210"/>
            </w:tabs>
            <w:rPr>
              <w:rFonts w:cstheme="minorBidi"/>
              <w:noProof/>
            </w:rPr>
          </w:pPr>
          <w:hyperlink w:anchor="_Toc51619570" w:history="1">
            <w:r w:rsidRPr="005A5DAF">
              <w:rPr>
                <w:rStyle w:val="Hyperlink"/>
                <w:rFonts w:ascii="Times New Roman" w:eastAsiaTheme="majorEastAsia" w:hAnsi="Times New Roman"/>
                <w:b/>
                <w:noProof/>
              </w:rPr>
              <w:t>4.5.3 Calculation of Centrality Measures</w:t>
            </w:r>
            <w:r>
              <w:rPr>
                <w:noProof/>
                <w:webHidden/>
              </w:rPr>
              <w:tab/>
            </w:r>
            <w:r>
              <w:rPr>
                <w:noProof/>
                <w:webHidden/>
              </w:rPr>
              <w:fldChar w:fldCharType="begin"/>
            </w:r>
            <w:r>
              <w:rPr>
                <w:noProof/>
                <w:webHidden/>
              </w:rPr>
              <w:instrText xml:space="preserve"> PAGEREF _Toc51619570 \h </w:instrText>
            </w:r>
            <w:r>
              <w:rPr>
                <w:noProof/>
                <w:webHidden/>
              </w:rPr>
            </w:r>
            <w:r>
              <w:rPr>
                <w:noProof/>
                <w:webHidden/>
              </w:rPr>
              <w:fldChar w:fldCharType="separate"/>
            </w:r>
            <w:r>
              <w:rPr>
                <w:noProof/>
                <w:webHidden/>
              </w:rPr>
              <w:t>23</w:t>
            </w:r>
            <w:r>
              <w:rPr>
                <w:noProof/>
                <w:webHidden/>
              </w:rPr>
              <w:fldChar w:fldCharType="end"/>
            </w:r>
          </w:hyperlink>
        </w:p>
        <w:p w14:paraId="3E7F7723" w14:textId="1ED2E8A2" w:rsidR="000B50ED" w:rsidRDefault="000B50ED">
          <w:pPr>
            <w:pStyle w:val="TOC2"/>
            <w:tabs>
              <w:tab w:val="left" w:pos="880"/>
              <w:tab w:val="right" w:leader="dot" w:pos="8210"/>
            </w:tabs>
            <w:rPr>
              <w:rFonts w:cstheme="minorBidi"/>
              <w:noProof/>
            </w:rPr>
          </w:pPr>
          <w:hyperlink w:anchor="_Toc51619571" w:history="1">
            <w:r w:rsidRPr="005A5DAF">
              <w:rPr>
                <w:rStyle w:val="Hyperlink"/>
                <w:rFonts w:ascii="Times New Roman" w:eastAsiaTheme="majorEastAsia" w:hAnsi="Times New Roman"/>
                <w:b/>
                <w:noProof/>
              </w:rPr>
              <w:t>4.6</w:t>
            </w:r>
            <w:r>
              <w:rPr>
                <w:rFonts w:cstheme="minorBidi"/>
                <w:noProof/>
              </w:rPr>
              <w:t xml:space="preserve"> </w:t>
            </w:r>
            <w:r w:rsidRPr="005A5DAF">
              <w:rPr>
                <w:rStyle w:val="Hyperlink"/>
                <w:rFonts w:ascii="Times New Roman" w:eastAsiaTheme="majorEastAsia" w:hAnsi="Times New Roman"/>
                <w:b/>
                <w:noProof/>
              </w:rPr>
              <w:t>Project Requirements</w:t>
            </w:r>
            <w:r>
              <w:rPr>
                <w:noProof/>
                <w:webHidden/>
              </w:rPr>
              <w:tab/>
            </w:r>
            <w:r>
              <w:rPr>
                <w:noProof/>
                <w:webHidden/>
              </w:rPr>
              <w:fldChar w:fldCharType="begin"/>
            </w:r>
            <w:r>
              <w:rPr>
                <w:noProof/>
                <w:webHidden/>
              </w:rPr>
              <w:instrText xml:space="preserve"> PAGEREF _Toc51619571 \h </w:instrText>
            </w:r>
            <w:r>
              <w:rPr>
                <w:noProof/>
                <w:webHidden/>
              </w:rPr>
            </w:r>
            <w:r>
              <w:rPr>
                <w:noProof/>
                <w:webHidden/>
              </w:rPr>
              <w:fldChar w:fldCharType="separate"/>
            </w:r>
            <w:r>
              <w:rPr>
                <w:noProof/>
                <w:webHidden/>
              </w:rPr>
              <w:t>24</w:t>
            </w:r>
            <w:r>
              <w:rPr>
                <w:noProof/>
                <w:webHidden/>
              </w:rPr>
              <w:fldChar w:fldCharType="end"/>
            </w:r>
          </w:hyperlink>
        </w:p>
        <w:p w14:paraId="3B0A3C67" w14:textId="0C11A97E" w:rsidR="000B50ED" w:rsidRDefault="000B50ED">
          <w:pPr>
            <w:pStyle w:val="TOC3"/>
            <w:tabs>
              <w:tab w:val="right" w:leader="dot" w:pos="8210"/>
            </w:tabs>
            <w:rPr>
              <w:rFonts w:cstheme="minorBidi"/>
              <w:noProof/>
            </w:rPr>
          </w:pPr>
          <w:hyperlink w:anchor="_Toc51619572" w:history="1">
            <w:r w:rsidRPr="005A5DAF">
              <w:rPr>
                <w:rStyle w:val="Hyperlink"/>
                <w:rFonts w:ascii="Times New Roman" w:eastAsiaTheme="majorEastAsia" w:hAnsi="Times New Roman"/>
                <w:b/>
                <w:noProof/>
              </w:rPr>
              <w:t>4.6.1 Functional requirements</w:t>
            </w:r>
            <w:r>
              <w:rPr>
                <w:noProof/>
                <w:webHidden/>
              </w:rPr>
              <w:tab/>
            </w:r>
            <w:r>
              <w:rPr>
                <w:noProof/>
                <w:webHidden/>
              </w:rPr>
              <w:fldChar w:fldCharType="begin"/>
            </w:r>
            <w:r>
              <w:rPr>
                <w:noProof/>
                <w:webHidden/>
              </w:rPr>
              <w:instrText xml:space="preserve"> PAGEREF _Toc51619572 \h </w:instrText>
            </w:r>
            <w:r>
              <w:rPr>
                <w:noProof/>
                <w:webHidden/>
              </w:rPr>
            </w:r>
            <w:r>
              <w:rPr>
                <w:noProof/>
                <w:webHidden/>
              </w:rPr>
              <w:fldChar w:fldCharType="separate"/>
            </w:r>
            <w:r>
              <w:rPr>
                <w:noProof/>
                <w:webHidden/>
              </w:rPr>
              <w:t>24</w:t>
            </w:r>
            <w:r>
              <w:rPr>
                <w:noProof/>
                <w:webHidden/>
              </w:rPr>
              <w:fldChar w:fldCharType="end"/>
            </w:r>
          </w:hyperlink>
        </w:p>
        <w:p w14:paraId="12BC0839" w14:textId="78C48118" w:rsidR="000B50ED" w:rsidRDefault="000B50ED">
          <w:pPr>
            <w:pStyle w:val="TOC3"/>
            <w:tabs>
              <w:tab w:val="right" w:leader="dot" w:pos="8210"/>
            </w:tabs>
            <w:rPr>
              <w:rFonts w:cstheme="minorBidi"/>
              <w:noProof/>
            </w:rPr>
          </w:pPr>
          <w:hyperlink w:anchor="_Toc51619573" w:history="1">
            <w:r w:rsidRPr="005A5DAF">
              <w:rPr>
                <w:rStyle w:val="Hyperlink"/>
                <w:rFonts w:ascii="Times New Roman" w:eastAsiaTheme="majorEastAsia" w:hAnsi="Times New Roman"/>
                <w:b/>
                <w:noProof/>
              </w:rPr>
              <w:t>4.6.2 Non-Functional Requirements</w:t>
            </w:r>
            <w:r>
              <w:rPr>
                <w:noProof/>
                <w:webHidden/>
              </w:rPr>
              <w:tab/>
            </w:r>
            <w:r>
              <w:rPr>
                <w:noProof/>
                <w:webHidden/>
              </w:rPr>
              <w:fldChar w:fldCharType="begin"/>
            </w:r>
            <w:r>
              <w:rPr>
                <w:noProof/>
                <w:webHidden/>
              </w:rPr>
              <w:instrText xml:space="preserve"> PAGEREF _Toc51619573 \h </w:instrText>
            </w:r>
            <w:r>
              <w:rPr>
                <w:noProof/>
                <w:webHidden/>
              </w:rPr>
            </w:r>
            <w:r>
              <w:rPr>
                <w:noProof/>
                <w:webHidden/>
              </w:rPr>
              <w:fldChar w:fldCharType="separate"/>
            </w:r>
            <w:r>
              <w:rPr>
                <w:noProof/>
                <w:webHidden/>
              </w:rPr>
              <w:t>24</w:t>
            </w:r>
            <w:r>
              <w:rPr>
                <w:noProof/>
                <w:webHidden/>
              </w:rPr>
              <w:fldChar w:fldCharType="end"/>
            </w:r>
          </w:hyperlink>
        </w:p>
        <w:p w14:paraId="52942D26" w14:textId="3B6FE2FD" w:rsidR="000B50ED" w:rsidRDefault="000B50ED">
          <w:pPr>
            <w:pStyle w:val="TOC2"/>
            <w:tabs>
              <w:tab w:val="right" w:leader="dot" w:pos="8210"/>
            </w:tabs>
            <w:rPr>
              <w:rFonts w:cstheme="minorBidi"/>
              <w:noProof/>
            </w:rPr>
          </w:pPr>
          <w:hyperlink w:anchor="_Toc51619574" w:history="1">
            <w:r w:rsidRPr="005A5DAF">
              <w:rPr>
                <w:rStyle w:val="Hyperlink"/>
                <w:rFonts w:ascii="Times New Roman" w:eastAsiaTheme="majorEastAsia" w:hAnsi="Times New Roman"/>
                <w:b/>
                <w:noProof/>
              </w:rPr>
              <w:t>4.7 Commercialization</w:t>
            </w:r>
            <w:r>
              <w:rPr>
                <w:noProof/>
                <w:webHidden/>
              </w:rPr>
              <w:tab/>
            </w:r>
            <w:r>
              <w:rPr>
                <w:noProof/>
                <w:webHidden/>
              </w:rPr>
              <w:fldChar w:fldCharType="begin"/>
            </w:r>
            <w:r>
              <w:rPr>
                <w:noProof/>
                <w:webHidden/>
              </w:rPr>
              <w:instrText xml:space="preserve"> PAGEREF _Toc51619574 \h </w:instrText>
            </w:r>
            <w:r>
              <w:rPr>
                <w:noProof/>
                <w:webHidden/>
              </w:rPr>
            </w:r>
            <w:r>
              <w:rPr>
                <w:noProof/>
                <w:webHidden/>
              </w:rPr>
              <w:fldChar w:fldCharType="separate"/>
            </w:r>
            <w:r>
              <w:rPr>
                <w:noProof/>
                <w:webHidden/>
              </w:rPr>
              <w:t>25</w:t>
            </w:r>
            <w:r>
              <w:rPr>
                <w:noProof/>
                <w:webHidden/>
              </w:rPr>
              <w:fldChar w:fldCharType="end"/>
            </w:r>
          </w:hyperlink>
        </w:p>
        <w:p w14:paraId="1994FEB9" w14:textId="797274EC" w:rsidR="000B50ED" w:rsidRDefault="000B50ED">
          <w:pPr>
            <w:pStyle w:val="TOC1"/>
            <w:tabs>
              <w:tab w:val="left" w:pos="660"/>
              <w:tab w:val="right" w:leader="dot" w:pos="8210"/>
            </w:tabs>
            <w:rPr>
              <w:rFonts w:cstheme="minorBidi"/>
              <w:noProof/>
            </w:rPr>
          </w:pPr>
          <w:hyperlink w:anchor="_Toc51619575" w:history="1">
            <w:r w:rsidRPr="005A5DAF">
              <w:rPr>
                <w:rStyle w:val="Hyperlink"/>
                <w:rFonts w:ascii="Times New Roman" w:eastAsiaTheme="majorEastAsia" w:hAnsi="Times New Roman"/>
                <w:b/>
                <w:noProof/>
              </w:rPr>
              <w:t>5.0</w:t>
            </w:r>
            <w:r>
              <w:rPr>
                <w:rFonts w:cstheme="minorBidi"/>
                <w:noProof/>
              </w:rPr>
              <w:t xml:space="preserve"> </w:t>
            </w:r>
            <w:r w:rsidRPr="005A5DAF">
              <w:rPr>
                <w:rStyle w:val="Hyperlink"/>
                <w:rFonts w:ascii="Times New Roman" w:eastAsiaTheme="majorEastAsia" w:hAnsi="Times New Roman"/>
                <w:b/>
                <w:noProof/>
              </w:rPr>
              <w:t>TESTING AND IMPLEMENTATION RESULTS AND DISCUSSION</w:t>
            </w:r>
            <w:r>
              <w:rPr>
                <w:noProof/>
                <w:webHidden/>
              </w:rPr>
              <w:tab/>
            </w:r>
            <w:r>
              <w:rPr>
                <w:noProof/>
                <w:webHidden/>
              </w:rPr>
              <w:fldChar w:fldCharType="begin"/>
            </w:r>
            <w:r>
              <w:rPr>
                <w:noProof/>
                <w:webHidden/>
              </w:rPr>
              <w:instrText xml:space="preserve"> PAGEREF _Toc51619575 \h </w:instrText>
            </w:r>
            <w:r>
              <w:rPr>
                <w:noProof/>
                <w:webHidden/>
              </w:rPr>
            </w:r>
            <w:r>
              <w:rPr>
                <w:noProof/>
                <w:webHidden/>
              </w:rPr>
              <w:fldChar w:fldCharType="separate"/>
            </w:r>
            <w:r>
              <w:rPr>
                <w:noProof/>
                <w:webHidden/>
              </w:rPr>
              <w:t>26</w:t>
            </w:r>
            <w:r>
              <w:rPr>
                <w:noProof/>
                <w:webHidden/>
              </w:rPr>
              <w:fldChar w:fldCharType="end"/>
            </w:r>
          </w:hyperlink>
        </w:p>
        <w:p w14:paraId="03FCB29D" w14:textId="562E42ED" w:rsidR="000B50ED" w:rsidRDefault="000B50ED">
          <w:pPr>
            <w:pStyle w:val="TOC2"/>
            <w:tabs>
              <w:tab w:val="right" w:leader="dot" w:pos="8210"/>
            </w:tabs>
            <w:rPr>
              <w:rFonts w:cstheme="minorBidi"/>
              <w:noProof/>
            </w:rPr>
          </w:pPr>
          <w:hyperlink w:anchor="_Toc51619576" w:history="1">
            <w:r w:rsidRPr="005A5DAF">
              <w:rPr>
                <w:rStyle w:val="Hyperlink"/>
                <w:rFonts w:ascii="Times New Roman" w:eastAsiaTheme="majorEastAsia" w:hAnsi="Times New Roman"/>
                <w:b/>
                <w:noProof/>
              </w:rPr>
              <w:t>5.1 Testing</w:t>
            </w:r>
            <w:r>
              <w:rPr>
                <w:noProof/>
                <w:webHidden/>
              </w:rPr>
              <w:tab/>
            </w:r>
            <w:r>
              <w:rPr>
                <w:noProof/>
                <w:webHidden/>
              </w:rPr>
              <w:fldChar w:fldCharType="begin"/>
            </w:r>
            <w:r>
              <w:rPr>
                <w:noProof/>
                <w:webHidden/>
              </w:rPr>
              <w:instrText xml:space="preserve"> PAGEREF _Toc51619576 \h </w:instrText>
            </w:r>
            <w:r>
              <w:rPr>
                <w:noProof/>
                <w:webHidden/>
              </w:rPr>
            </w:r>
            <w:r>
              <w:rPr>
                <w:noProof/>
                <w:webHidden/>
              </w:rPr>
              <w:fldChar w:fldCharType="separate"/>
            </w:r>
            <w:r>
              <w:rPr>
                <w:noProof/>
                <w:webHidden/>
              </w:rPr>
              <w:t>26</w:t>
            </w:r>
            <w:r>
              <w:rPr>
                <w:noProof/>
                <w:webHidden/>
              </w:rPr>
              <w:fldChar w:fldCharType="end"/>
            </w:r>
          </w:hyperlink>
        </w:p>
        <w:p w14:paraId="105CD561" w14:textId="4A4D8D38" w:rsidR="000B50ED" w:rsidRDefault="000B50ED">
          <w:pPr>
            <w:pStyle w:val="TOC3"/>
            <w:tabs>
              <w:tab w:val="right" w:leader="dot" w:pos="8210"/>
            </w:tabs>
            <w:rPr>
              <w:rFonts w:cstheme="minorBidi"/>
              <w:noProof/>
            </w:rPr>
          </w:pPr>
          <w:hyperlink w:anchor="_Toc51619577" w:history="1">
            <w:r w:rsidRPr="005A5DAF">
              <w:rPr>
                <w:rStyle w:val="Hyperlink"/>
                <w:rFonts w:ascii="Times New Roman" w:eastAsiaTheme="majorEastAsia" w:hAnsi="Times New Roman"/>
                <w:b/>
                <w:noProof/>
              </w:rPr>
              <w:t>5.1.1 Selection of Optimal Prediction Model</w:t>
            </w:r>
            <w:r>
              <w:rPr>
                <w:noProof/>
                <w:webHidden/>
              </w:rPr>
              <w:tab/>
            </w:r>
            <w:r>
              <w:rPr>
                <w:noProof/>
                <w:webHidden/>
              </w:rPr>
              <w:fldChar w:fldCharType="begin"/>
            </w:r>
            <w:r>
              <w:rPr>
                <w:noProof/>
                <w:webHidden/>
              </w:rPr>
              <w:instrText xml:space="preserve"> PAGEREF _Toc51619577 \h </w:instrText>
            </w:r>
            <w:r>
              <w:rPr>
                <w:noProof/>
                <w:webHidden/>
              </w:rPr>
            </w:r>
            <w:r>
              <w:rPr>
                <w:noProof/>
                <w:webHidden/>
              </w:rPr>
              <w:fldChar w:fldCharType="separate"/>
            </w:r>
            <w:r>
              <w:rPr>
                <w:noProof/>
                <w:webHidden/>
              </w:rPr>
              <w:t>26</w:t>
            </w:r>
            <w:r>
              <w:rPr>
                <w:noProof/>
                <w:webHidden/>
              </w:rPr>
              <w:fldChar w:fldCharType="end"/>
            </w:r>
          </w:hyperlink>
        </w:p>
        <w:p w14:paraId="5472A162" w14:textId="06745C32" w:rsidR="000B50ED" w:rsidRDefault="000B50ED">
          <w:pPr>
            <w:pStyle w:val="TOC3"/>
            <w:tabs>
              <w:tab w:val="right" w:leader="dot" w:pos="8210"/>
            </w:tabs>
            <w:rPr>
              <w:rFonts w:cstheme="minorBidi"/>
              <w:noProof/>
            </w:rPr>
          </w:pPr>
          <w:hyperlink w:anchor="_Toc51619578" w:history="1">
            <w:r w:rsidRPr="005A5DAF">
              <w:rPr>
                <w:rStyle w:val="Hyperlink"/>
                <w:rFonts w:ascii="Times New Roman" w:eastAsiaTheme="majorEastAsia" w:hAnsi="Times New Roman"/>
                <w:b/>
                <w:noProof/>
              </w:rPr>
              <w:t>5.1.2 Testing of Developed Solution</w:t>
            </w:r>
            <w:r>
              <w:rPr>
                <w:noProof/>
                <w:webHidden/>
              </w:rPr>
              <w:tab/>
            </w:r>
            <w:r>
              <w:rPr>
                <w:noProof/>
                <w:webHidden/>
              </w:rPr>
              <w:fldChar w:fldCharType="begin"/>
            </w:r>
            <w:r>
              <w:rPr>
                <w:noProof/>
                <w:webHidden/>
              </w:rPr>
              <w:instrText xml:space="preserve"> PAGEREF _Toc51619578 \h </w:instrText>
            </w:r>
            <w:r>
              <w:rPr>
                <w:noProof/>
                <w:webHidden/>
              </w:rPr>
            </w:r>
            <w:r>
              <w:rPr>
                <w:noProof/>
                <w:webHidden/>
              </w:rPr>
              <w:fldChar w:fldCharType="separate"/>
            </w:r>
            <w:r>
              <w:rPr>
                <w:noProof/>
                <w:webHidden/>
              </w:rPr>
              <w:t>29</w:t>
            </w:r>
            <w:r>
              <w:rPr>
                <w:noProof/>
                <w:webHidden/>
              </w:rPr>
              <w:fldChar w:fldCharType="end"/>
            </w:r>
          </w:hyperlink>
        </w:p>
        <w:p w14:paraId="4CA620D1" w14:textId="6A18E926" w:rsidR="000B50ED" w:rsidRDefault="000B50ED">
          <w:pPr>
            <w:pStyle w:val="TOC2"/>
            <w:tabs>
              <w:tab w:val="right" w:leader="dot" w:pos="8210"/>
            </w:tabs>
            <w:rPr>
              <w:rFonts w:cstheme="minorBidi"/>
              <w:noProof/>
            </w:rPr>
          </w:pPr>
          <w:hyperlink w:anchor="_Toc51619579" w:history="1">
            <w:r w:rsidRPr="005A5DAF">
              <w:rPr>
                <w:rStyle w:val="Hyperlink"/>
                <w:rFonts w:ascii="Times New Roman" w:eastAsiaTheme="majorEastAsia" w:hAnsi="Times New Roman"/>
                <w:b/>
                <w:noProof/>
              </w:rPr>
              <w:t>5.2 Test Results</w:t>
            </w:r>
            <w:r>
              <w:rPr>
                <w:noProof/>
                <w:webHidden/>
              </w:rPr>
              <w:tab/>
            </w:r>
            <w:r>
              <w:rPr>
                <w:noProof/>
                <w:webHidden/>
              </w:rPr>
              <w:fldChar w:fldCharType="begin"/>
            </w:r>
            <w:r>
              <w:rPr>
                <w:noProof/>
                <w:webHidden/>
              </w:rPr>
              <w:instrText xml:space="preserve"> PAGEREF _Toc51619579 \h </w:instrText>
            </w:r>
            <w:r>
              <w:rPr>
                <w:noProof/>
                <w:webHidden/>
              </w:rPr>
            </w:r>
            <w:r>
              <w:rPr>
                <w:noProof/>
                <w:webHidden/>
              </w:rPr>
              <w:fldChar w:fldCharType="separate"/>
            </w:r>
            <w:r>
              <w:rPr>
                <w:noProof/>
                <w:webHidden/>
              </w:rPr>
              <w:t>31</w:t>
            </w:r>
            <w:r>
              <w:rPr>
                <w:noProof/>
                <w:webHidden/>
              </w:rPr>
              <w:fldChar w:fldCharType="end"/>
            </w:r>
          </w:hyperlink>
        </w:p>
        <w:p w14:paraId="1C45C134" w14:textId="26EFEB05" w:rsidR="000B50ED" w:rsidRDefault="000B50ED">
          <w:pPr>
            <w:pStyle w:val="TOC3"/>
            <w:tabs>
              <w:tab w:val="right" w:leader="dot" w:pos="8210"/>
            </w:tabs>
            <w:rPr>
              <w:rFonts w:cstheme="minorBidi"/>
              <w:noProof/>
            </w:rPr>
          </w:pPr>
          <w:hyperlink w:anchor="_Toc51619580" w:history="1">
            <w:r w:rsidRPr="005A5DAF">
              <w:rPr>
                <w:rStyle w:val="Hyperlink"/>
                <w:rFonts w:ascii="Times New Roman" w:eastAsiaTheme="majorEastAsia" w:hAnsi="Times New Roman"/>
                <w:b/>
                <w:noProof/>
              </w:rPr>
              <w:t>5.2.1 Prediction of Resource Utilization Metrics</w:t>
            </w:r>
            <w:r>
              <w:rPr>
                <w:noProof/>
                <w:webHidden/>
              </w:rPr>
              <w:tab/>
            </w:r>
            <w:r>
              <w:rPr>
                <w:noProof/>
                <w:webHidden/>
              </w:rPr>
              <w:fldChar w:fldCharType="begin"/>
            </w:r>
            <w:r>
              <w:rPr>
                <w:noProof/>
                <w:webHidden/>
              </w:rPr>
              <w:instrText xml:space="preserve"> PAGEREF _Toc51619580 \h </w:instrText>
            </w:r>
            <w:r>
              <w:rPr>
                <w:noProof/>
                <w:webHidden/>
              </w:rPr>
            </w:r>
            <w:r>
              <w:rPr>
                <w:noProof/>
                <w:webHidden/>
              </w:rPr>
              <w:fldChar w:fldCharType="separate"/>
            </w:r>
            <w:r>
              <w:rPr>
                <w:noProof/>
                <w:webHidden/>
              </w:rPr>
              <w:t>31</w:t>
            </w:r>
            <w:r>
              <w:rPr>
                <w:noProof/>
                <w:webHidden/>
              </w:rPr>
              <w:fldChar w:fldCharType="end"/>
            </w:r>
          </w:hyperlink>
        </w:p>
        <w:p w14:paraId="3B11A21C" w14:textId="1E62439B" w:rsidR="000B50ED" w:rsidRDefault="000B50ED">
          <w:pPr>
            <w:pStyle w:val="TOC3"/>
            <w:tabs>
              <w:tab w:val="right" w:leader="dot" w:pos="8210"/>
            </w:tabs>
            <w:rPr>
              <w:rFonts w:cstheme="minorBidi"/>
              <w:noProof/>
            </w:rPr>
          </w:pPr>
          <w:hyperlink w:anchor="_Toc51619581" w:history="1">
            <w:r w:rsidRPr="005A5DAF">
              <w:rPr>
                <w:rStyle w:val="Hyperlink"/>
                <w:rFonts w:ascii="Times New Roman" w:eastAsiaTheme="majorEastAsia" w:hAnsi="Times New Roman"/>
                <w:b/>
                <w:noProof/>
              </w:rPr>
              <w:t>5.2.2 Prediction of Load - based Inter- microservice Link Dependency Measures</w:t>
            </w:r>
            <w:r>
              <w:rPr>
                <w:noProof/>
                <w:webHidden/>
              </w:rPr>
              <w:tab/>
            </w:r>
            <w:r>
              <w:rPr>
                <w:noProof/>
                <w:webHidden/>
              </w:rPr>
              <w:fldChar w:fldCharType="begin"/>
            </w:r>
            <w:r>
              <w:rPr>
                <w:noProof/>
                <w:webHidden/>
              </w:rPr>
              <w:instrText xml:space="preserve"> PAGEREF _Toc51619581 \h </w:instrText>
            </w:r>
            <w:r>
              <w:rPr>
                <w:noProof/>
                <w:webHidden/>
              </w:rPr>
            </w:r>
            <w:r>
              <w:rPr>
                <w:noProof/>
                <w:webHidden/>
              </w:rPr>
              <w:fldChar w:fldCharType="separate"/>
            </w:r>
            <w:r>
              <w:rPr>
                <w:noProof/>
                <w:webHidden/>
              </w:rPr>
              <w:t>34</w:t>
            </w:r>
            <w:r>
              <w:rPr>
                <w:noProof/>
                <w:webHidden/>
              </w:rPr>
              <w:fldChar w:fldCharType="end"/>
            </w:r>
          </w:hyperlink>
        </w:p>
        <w:p w14:paraId="2E84EB2F" w14:textId="3D7A731A" w:rsidR="000B50ED" w:rsidRDefault="000B50ED">
          <w:pPr>
            <w:pStyle w:val="TOC3"/>
            <w:tabs>
              <w:tab w:val="right" w:leader="dot" w:pos="8210"/>
            </w:tabs>
            <w:rPr>
              <w:rFonts w:cstheme="minorBidi"/>
              <w:noProof/>
            </w:rPr>
          </w:pPr>
          <w:hyperlink w:anchor="_Toc51619582" w:history="1">
            <w:r w:rsidRPr="005A5DAF">
              <w:rPr>
                <w:rStyle w:val="Hyperlink"/>
                <w:rFonts w:ascii="Times New Roman" w:eastAsiaTheme="majorEastAsia" w:hAnsi="Times New Roman"/>
                <w:b/>
                <w:noProof/>
              </w:rPr>
              <w:t>5.2.3 Centrality Evaluation</w:t>
            </w:r>
            <w:r>
              <w:rPr>
                <w:noProof/>
                <w:webHidden/>
              </w:rPr>
              <w:tab/>
            </w:r>
            <w:r>
              <w:rPr>
                <w:noProof/>
                <w:webHidden/>
              </w:rPr>
              <w:fldChar w:fldCharType="begin"/>
            </w:r>
            <w:r>
              <w:rPr>
                <w:noProof/>
                <w:webHidden/>
              </w:rPr>
              <w:instrText xml:space="preserve"> PAGEREF _Toc51619582 \h </w:instrText>
            </w:r>
            <w:r>
              <w:rPr>
                <w:noProof/>
                <w:webHidden/>
              </w:rPr>
            </w:r>
            <w:r>
              <w:rPr>
                <w:noProof/>
                <w:webHidden/>
              </w:rPr>
              <w:fldChar w:fldCharType="separate"/>
            </w:r>
            <w:r>
              <w:rPr>
                <w:noProof/>
                <w:webHidden/>
              </w:rPr>
              <w:t>37</w:t>
            </w:r>
            <w:r>
              <w:rPr>
                <w:noProof/>
                <w:webHidden/>
              </w:rPr>
              <w:fldChar w:fldCharType="end"/>
            </w:r>
          </w:hyperlink>
        </w:p>
        <w:p w14:paraId="3C3F29D7" w14:textId="2632273C" w:rsidR="000B50ED" w:rsidRDefault="000B50ED">
          <w:pPr>
            <w:pStyle w:val="TOC3"/>
            <w:tabs>
              <w:tab w:val="right" w:leader="dot" w:pos="8210"/>
            </w:tabs>
            <w:rPr>
              <w:rFonts w:cstheme="minorBidi"/>
              <w:noProof/>
            </w:rPr>
          </w:pPr>
          <w:hyperlink w:anchor="_Toc51619583" w:history="1">
            <w:r w:rsidRPr="005A5DAF">
              <w:rPr>
                <w:rStyle w:val="Hyperlink"/>
                <w:rFonts w:ascii="Times New Roman" w:eastAsiaTheme="majorEastAsia" w:hAnsi="Times New Roman"/>
                <w:b/>
                <w:noProof/>
              </w:rPr>
              <w:t>5.2.3 Determination of Optimal Microservice Instance Levels to the Creation of Improved Autoscaling Policies through Integration with the Optimization Algorithm</w:t>
            </w:r>
            <w:r>
              <w:rPr>
                <w:noProof/>
                <w:webHidden/>
              </w:rPr>
              <w:tab/>
            </w:r>
            <w:r>
              <w:rPr>
                <w:noProof/>
                <w:webHidden/>
              </w:rPr>
              <w:fldChar w:fldCharType="begin"/>
            </w:r>
            <w:r>
              <w:rPr>
                <w:noProof/>
                <w:webHidden/>
              </w:rPr>
              <w:instrText xml:space="preserve"> PAGEREF _Toc51619583 \h </w:instrText>
            </w:r>
            <w:r>
              <w:rPr>
                <w:noProof/>
                <w:webHidden/>
              </w:rPr>
            </w:r>
            <w:r>
              <w:rPr>
                <w:noProof/>
                <w:webHidden/>
              </w:rPr>
              <w:fldChar w:fldCharType="separate"/>
            </w:r>
            <w:r>
              <w:rPr>
                <w:noProof/>
                <w:webHidden/>
              </w:rPr>
              <w:t>38</w:t>
            </w:r>
            <w:r>
              <w:rPr>
                <w:noProof/>
                <w:webHidden/>
              </w:rPr>
              <w:fldChar w:fldCharType="end"/>
            </w:r>
          </w:hyperlink>
        </w:p>
        <w:p w14:paraId="5E34E6AF" w14:textId="7B17826C" w:rsidR="000B50ED" w:rsidRDefault="000B50ED">
          <w:pPr>
            <w:pStyle w:val="TOC2"/>
            <w:tabs>
              <w:tab w:val="right" w:leader="dot" w:pos="8210"/>
            </w:tabs>
            <w:rPr>
              <w:rFonts w:cstheme="minorBidi"/>
              <w:noProof/>
            </w:rPr>
          </w:pPr>
          <w:hyperlink w:anchor="_Toc51619584" w:history="1">
            <w:r w:rsidRPr="005A5DAF">
              <w:rPr>
                <w:rStyle w:val="Hyperlink"/>
                <w:rFonts w:ascii="Times New Roman" w:eastAsiaTheme="majorEastAsia" w:hAnsi="Times New Roman"/>
                <w:b/>
                <w:noProof/>
              </w:rPr>
              <w:t>5.3 Research Findings and Discussion</w:t>
            </w:r>
            <w:r>
              <w:rPr>
                <w:noProof/>
                <w:webHidden/>
              </w:rPr>
              <w:tab/>
            </w:r>
            <w:r>
              <w:rPr>
                <w:noProof/>
                <w:webHidden/>
              </w:rPr>
              <w:fldChar w:fldCharType="begin"/>
            </w:r>
            <w:r>
              <w:rPr>
                <w:noProof/>
                <w:webHidden/>
              </w:rPr>
              <w:instrText xml:space="preserve"> PAGEREF _Toc51619584 \h </w:instrText>
            </w:r>
            <w:r>
              <w:rPr>
                <w:noProof/>
                <w:webHidden/>
              </w:rPr>
            </w:r>
            <w:r>
              <w:rPr>
                <w:noProof/>
                <w:webHidden/>
              </w:rPr>
              <w:fldChar w:fldCharType="separate"/>
            </w:r>
            <w:r>
              <w:rPr>
                <w:noProof/>
                <w:webHidden/>
              </w:rPr>
              <w:t>40</w:t>
            </w:r>
            <w:r>
              <w:rPr>
                <w:noProof/>
                <w:webHidden/>
              </w:rPr>
              <w:fldChar w:fldCharType="end"/>
            </w:r>
          </w:hyperlink>
        </w:p>
        <w:p w14:paraId="2E82AFA7" w14:textId="066A8139" w:rsidR="000B50ED" w:rsidRDefault="000B50ED">
          <w:pPr>
            <w:pStyle w:val="TOC1"/>
            <w:tabs>
              <w:tab w:val="right" w:leader="dot" w:pos="8210"/>
            </w:tabs>
            <w:rPr>
              <w:rFonts w:cstheme="minorBidi"/>
              <w:noProof/>
            </w:rPr>
          </w:pPr>
          <w:hyperlink w:anchor="_Toc51619585" w:history="1">
            <w:r w:rsidRPr="005A5DAF">
              <w:rPr>
                <w:rStyle w:val="Hyperlink"/>
                <w:rFonts w:ascii="Times New Roman" w:eastAsiaTheme="majorEastAsia" w:hAnsi="Times New Roman"/>
                <w:b/>
                <w:noProof/>
              </w:rPr>
              <w:t>6.0 CONCLUSION</w:t>
            </w:r>
            <w:r>
              <w:rPr>
                <w:noProof/>
                <w:webHidden/>
              </w:rPr>
              <w:tab/>
            </w:r>
            <w:r>
              <w:rPr>
                <w:noProof/>
                <w:webHidden/>
              </w:rPr>
              <w:fldChar w:fldCharType="begin"/>
            </w:r>
            <w:r>
              <w:rPr>
                <w:noProof/>
                <w:webHidden/>
              </w:rPr>
              <w:instrText xml:space="preserve"> PAGEREF _Toc51619585 \h </w:instrText>
            </w:r>
            <w:r>
              <w:rPr>
                <w:noProof/>
                <w:webHidden/>
              </w:rPr>
            </w:r>
            <w:r>
              <w:rPr>
                <w:noProof/>
                <w:webHidden/>
              </w:rPr>
              <w:fldChar w:fldCharType="separate"/>
            </w:r>
            <w:r>
              <w:rPr>
                <w:noProof/>
                <w:webHidden/>
              </w:rPr>
              <w:t>41</w:t>
            </w:r>
            <w:r>
              <w:rPr>
                <w:noProof/>
                <w:webHidden/>
              </w:rPr>
              <w:fldChar w:fldCharType="end"/>
            </w:r>
          </w:hyperlink>
        </w:p>
        <w:p w14:paraId="6699589B" w14:textId="3862EBAF" w:rsidR="000B50ED" w:rsidRDefault="000B50ED">
          <w:pPr>
            <w:pStyle w:val="TOC1"/>
            <w:tabs>
              <w:tab w:val="right" w:leader="dot" w:pos="8210"/>
            </w:tabs>
            <w:rPr>
              <w:rFonts w:cstheme="minorBidi"/>
              <w:noProof/>
            </w:rPr>
          </w:pPr>
          <w:hyperlink w:anchor="_Toc51619586" w:history="1">
            <w:r w:rsidRPr="005A5DAF">
              <w:rPr>
                <w:rStyle w:val="Hyperlink"/>
                <w:rFonts w:ascii="Times New Roman" w:eastAsiaTheme="majorEastAsia" w:hAnsi="Times New Roman"/>
                <w:b/>
                <w:noProof/>
              </w:rPr>
              <w:t>References</w:t>
            </w:r>
            <w:r>
              <w:rPr>
                <w:noProof/>
                <w:webHidden/>
              </w:rPr>
              <w:tab/>
            </w:r>
            <w:r>
              <w:rPr>
                <w:noProof/>
                <w:webHidden/>
              </w:rPr>
              <w:fldChar w:fldCharType="begin"/>
            </w:r>
            <w:r>
              <w:rPr>
                <w:noProof/>
                <w:webHidden/>
              </w:rPr>
              <w:instrText xml:space="preserve"> PAGEREF _Toc51619586 \h </w:instrText>
            </w:r>
            <w:r>
              <w:rPr>
                <w:noProof/>
                <w:webHidden/>
              </w:rPr>
            </w:r>
            <w:r>
              <w:rPr>
                <w:noProof/>
                <w:webHidden/>
              </w:rPr>
              <w:fldChar w:fldCharType="separate"/>
            </w:r>
            <w:r>
              <w:rPr>
                <w:noProof/>
                <w:webHidden/>
              </w:rPr>
              <w:t>42</w:t>
            </w:r>
            <w:r>
              <w:rPr>
                <w:noProof/>
                <w:webHidden/>
              </w:rPr>
              <w:fldChar w:fldCharType="end"/>
            </w:r>
          </w:hyperlink>
        </w:p>
        <w:p w14:paraId="23E92254" w14:textId="0FADB408" w:rsidR="000B50ED" w:rsidRDefault="000B50ED">
          <w:pPr>
            <w:pStyle w:val="TOC1"/>
            <w:tabs>
              <w:tab w:val="right" w:leader="dot" w:pos="8210"/>
            </w:tabs>
            <w:rPr>
              <w:rFonts w:cstheme="minorBidi"/>
              <w:noProof/>
            </w:rPr>
          </w:pPr>
          <w:hyperlink w:anchor="_Toc51619587" w:history="1">
            <w:r w:rsidRPr="005A5DAF">
              <w:rPr>
                <w:rStyle w:val="Hyperlink"/>
                <w:rFonts w:ascii="Times New Roman" w:eastAsiaTheme="majorEastAsia" w:hAnsi="Times New Roman"/>
                <w:b/>
                <w:noProof/>
              </w:rPr>
              <w:t>Appendix</w:t>
            </w:r>
            <w:r>
              <w:rPr>
                <w:noProof/>
                <w:webHidden/>
              </w:rPr>
              <w:tab/>
            </w:r>
            <w:r>
              <w:rPr>
                <w:noProof/>
                <w:webHidden/>
              </w:rPr>
              <w:fldChar w:fldCharType="begin"/>
            </w:r>
            <w:r>
              <w:rPr>
                <w:noProof/>
                <w:webHidden/>
              </w:rPr>
              <w:instrText xml:space="preserve"> PAGEREF _Toc51619587 \h </w:instrText>
            </w:r>
            <w:r>
              <w:rPr>
                <w:noProof/>
                <w:webHidden/>
              </w:rPr>
            </w:r>
            <w:r>
              <w:rPr>
                <w:noProof/>
                <w:webHidden/>
              </w:rPr>
              <w:fldChar w:fldCharType="separate"/>
            </w:r>
            <w:r>
              <w:rPr>
                <w:noProof/>
                <w:webHidden/>
              </w:rPr>
              <w:t>45</w:t>
            </w:r>
            <w:r>
              <w:rPr>
                <w:noProof/>
                <w:webHidden/>
              </w:rPr>
              <w:fldChar w:fldCharType="end"/>
            </w:r>
          </w:hyperlink>
        </w:p>
        <w:p w14:paraId="41D6B932" w14:textId="2136050A" w:rsidR="000B50ED" w:rsidRDefault="000B50ED">
          <w:pPr>
            <w:pStyle w:val="TOC3"/>
            <w:tabs>
              <w:tab w:val="right" w:leader="dot" w:pos="8210"/>
            </w:tabs>
            <w:rPr>
              <w:rFonts w:cstheme="minorBidi"/>
              <w:noProof/>
            </w:rPr>
          </w:pPr>
          <w:hyperlink w:anchor="_Toc51619588" w:history="1">
            <w:r w:rsidRPr="005A5DAF">
              <w:rPr>
                <w:rStyle w:val="Hyperlink"/>
                <w:rFonts w:ascii="Times New Roman" w:eastAsiaTheme="majorEastAsia" w:hAnsi="Times New Roman"/>
                <w:b/>
                <w:noProof/>
              </w:rPr>
              <w:t>Appendix A: Coding Solution for Prediction of Load-based Inter - microservice Dependency Measures / Pod Resource Utilization Metrics</w:t>
            </w:r>
            <w:r>
              <w:rPr>
                <w:noProof/>
                <w:webHidden/>
              </w:rPr>
              <w:tab/>
            </w:r>
            <w:r>
              <w:rPr>
                <w:noProof/>
                <w:webHidden/>
              </w:rPr>
              <w:fldChar w:fldCharType="begin"/>
            </w:r>
            <w:r>
              <w:rPr>
                <w:noProof/>
                <w:webHidden/>
              </w:rPr>
              <w:instrText xml:space="preserve"> PAGEREF _Toc51619588 \h </w:instrText>
            </w:r>
            <w:r>
              <w:rPr>
                <w:noProof/>
                <w:webHidden/>
              </w:rPr>
            </w:r>
            <w:r>
              <w:rPr>
                <w:noProof/>
                <w:webHidden/>
              </w:rPr>
              <w:fldChar w:fldCharType="separate"/>
            </w:r>
            <w:r>
              <w:rPr>
                <w:noProof/>
                <w:webHidden/>
              </w:rPr>
              <w:t>45</w:t>
            </w:r>
            <w:r>
              <w:rPr>
                <w:noProof/>
                <w:webHidden/>
              </w:rPr>
              <w:fldChar w:fldCharType="end"/>
            </w:r>
          </w:hyperlink>
        </w:p>
        <w:p w14:paraId="658B9458" w14:textId="428D33EA" w:rsidR="000B50ED" w:rsidRDefault="000B50ED">
          <w:pPr>
            <w:pStyle w:val="TOC3"/>
            <w:tabs>
              <w:tab w:val="right" w:leader="dot" w:pos="8210"/>
            </w:tabs>
            <w:rPr>
              <w:rFonts w:cstheme="minorBidi"/>
              <w:noProof/>
            </w:rPr>
          </w:pPr>
          <w:hyperlink w:anchor="_Toc51619589" w:history="1">
            <w:r w:rsidRPr="005A5DAF">
              <w:rPr>
                <w:rStyle w:val="Hyperlink"/>
                <w:rFonts w:ascii="Times New Roman" w:eastAsiaTheme="majorEastAsia" w:hAnsi="Times New Roman"/>
                <w:b/>
                <w:noProof/>
              </w:rPr>
              <w:t>Appendix B: Coding Solution for Creation of Current Co – dependency Map and Evaluation of Centrality Measures</w:t>
            </w:r>
            <w:r>
              <w:rPr>
                <w:noProof/>
                <w:webHidden/>
              </w:rPr>
              <w:tab/>
            </w:r>
            <w:r>
              <w:rPr>
                <w:noProof/>
                <w:webHidden/>
              </w:rPr>
              <w:fldChar w:fldCharType="begin"/>
            </w:r>
            <w:r>
              <w:rPr>
                <w:noProof/>
                <w:webHidden/>
              </w:rPr>
              <w:instrText xml:space="preserve"> PAGEREF _Toc51619589 \h </w:instrText>
            </w:r>
            <w:r>
              <w:rPr>
                <w:noProof/>
                <w:webHidden/>
              </w:rPr>
            </w:r>
            <w:r>
              <w:rPr>
                <w:noProof/>
                <w:webHidden/>
              </w:rPr>
              <w:fldChar w:fldCharType="separate"/>
            </w:r>
            <w:r>
              <w:rPr>
                <w:noProof/>
                <w:webHidden/>
              </w:rPr>
              <w:t>52</w:t>
            </w:r>
            <w:r>
              <w:rPr>
                <w:noProof/>
                <w:webHidden/>
              </w:rPr>
              <w:fldChar w:fldCharType="end"/>
            </w:r>
          </w:hyperlink>
        </w:p>
        <w:p w14:paraId="36C6E45D" w14:textId="3C7D6F35" w:rsidR="000B50ED" w:rsidRDefault="000B50ED">
          <w:pPr>
            <w:pStyle w:val="TOC3"/>
            <w:tabs>
              <w:tab w:val="right" w:leader="dot" w:pos="8210"/>
            </w:tabs>
            <w:rPr>
              <w:rFonts w:cstheme="minorBidi"/>
              <w:noProof/>
            </w:rPr>
          </w:pPr>
          <w:hyperlink w:anchor="_Toc51619590" w:history="1">
            <w:r w:rsidRPr="005A5DAF">
              <w:rPr>
                <w:rStyle w:val="Hyperlink"/>
                <w:rFonts w:ascii="Times New Roman" w:eastAsiaTheme="majorEastAsia" w:hAnsi="Times New Roman"/>
                <w:b/>
                <w:noProof/>
              </w:rPr>
              <w:t>Appendix C: Coding Solution for Creation of Predicted Co – dependency Map and Evaluation of Centrality Measures</w:t>
            </w:r>
            <w:r>
              <w:rPr>
                <w:noProof/>
                <w:webHidden/>
              </w:rPr>
              <w:tab/>
            </w:r>
            <w:r>
              <w:rPr>
                <w:noProof/>
                <w:webHidden/>
              </w:rPr>
              <w:fldChar w:fldCharType="begin"/>
            </w:r>
            <w:r>
              <w:rPr>
                <w:noProof/>
                <w:webHidden/>
              </w:rPr>
              <w:instrText xml:space="preserve"> PAGEREF _Toc51619590 \h </w:instrText>
            </w:r>
            <w:r>
              <w:rPr>
                <w:noProof/>
                <w:webHidden/>
              </w:rPr>
            </w:r>
            <w:r>
              <w:rPr>
                <w:noProof/>
                <w:webHidden/>
              </w:rPr>
              <w:fldChar w:fldCharType="separate"/>
            </w:r>
            <w:r>
              <w:rPr>
                <w:noProof/>
                <w:webHidden/>
              </w:rPr>
              <w:t>54</w:t>
            </w:r>
            <w:r>
              <w:rPr>
                <w:noProof/>
                <w:webHidden/>
              </w:rPr>
              <w:fldChar w:fldCharType="end"/>
            </w:r>
          </w:hyperlink>
        </w:p>
        <w:p w14:paraId="6E15B3EF" w14:textId="073388F3" w:rsidR="008A0C61" w:rsidRDefault="0087671E" w:rsidP="008A0C61">
          <w:pPr>
            <w:rPr>
              <w:b/>
              <w:bCs/>
              <w:noProof/>
            </w:rPr>
          </w:pPr>
          <w:r>
            <w:rPr>
              <w:b/>
              <w:bCs/>
              <w:noProof/>
            </w:rPr>
            <w:fldChar w:fldCharType="end"/>
          </w:r>
        </w:p>
      </w:sdtContent>
    </w:sdt>
    <w:p w14:paraId="1EC3A5FD" w14:textId="77777777" w:rsidR="003A3E77" w:rsidRPr="003A3E77" w:rsidRDefault="003A3E77" w:rsidP="003A3E77"/>
    <w:p w14:paraId="344E3139" w14:textId="77777777" w:rsidR="003A3E77" w:rsidRPr="003A3E77" w:rsidRDefault="003A3E77" w:rsidP="003A3E77"/>
    <w:p w14:paraId="77736EFF" w14:textId="77777777" w:rsidR="003A3E77" w:rsidRPr="003A3E77" w:rsidRDefault="003A3E77" w:rsidP="003A3E77"/>
    <w:p w14:paraId="299A91C0" w14:textId="285BE305" w:rsidR="003A3E77" w:rsidRDefault="003A3E77" w:rsidP="003A3E77"/>
    <w:p w14:paraId="68210D82" w14:textId="57101422" w:rsidR="00BA6C01" w:rsidRDefault="00BA6C01" w:rsidP="003A3E77"/>
    <w:p w14:paraId="1EE14960" w14:textId="43C8A65E" w:rsidR="00BA6C01" w:rsidRDefault="00BA6C01" w:rsidP="003A3E77"/>
    <w:p w14:paraId="03A32A5C" w14:textId="259CC678" w:rsidR="00BA6C01" w:rsidRDefault="00BA6C01" w:rsidP="003A3E77"/>
    <w:p w14:paraId="0A76A22B" w14:textId="0438046C" w:rsidR="00BA6C01" w:rsidRDefault="00BA6C01" w:rsidP="003A3E77"/>
    <w:p w14:paraId="46BBC842" w14:textId="77777777" w:rsidR="00162495" w:rsidRPr="00905D84" w:rsidRDefault="00162495" w:rsidP="00905D84"/>
    <w:p w14:paraId="0C109A4E" w14:textId="0BE88179" w:rsidR="00B835F8" w:rsidRPr="00EF2407" w:rsidRDefault="00B835F8" w:rsidP="00EF2407">
      <w:pPr>
        <w:keepNext/>
        <w:keepLines/>
        <w:spacing w:before="240" w:after="0"/>
        <w:outlineLvl w:val="0"/>
        <w:rPr>
          <w:rFonts w:ascii="Times New Roman" w:eastAsiaTheme="majorEastAsia" w:hAnsi="Times New Roman" w:cs="Times New Roman"/>
          <w:b/>
          <w:sz w:val="28"/>
          <w:szCs w:val="32"/>
        </w:rPr>
      </w:pPr>
      <w:bookmarkStart w:id="7" w:name="_Toc51619546"/>
      <w:r w:rsidRPr="00B835F8">
        <w:rPr>
          <w:rFonts w:ascii="Times New Roman" w:eastAsiaTheme="majorEastAsia" w:hAnsi="Times New Roman" w:cs="Times New Roman"/>
          <w:b/>
          <w:sz w:val="28"/>
          <w:szCs w:val="32"/>
        </w:rPr>
        <w:lastRenderedPageBreak/>
        <w:t>List of Figures</w:t>
      </w:r>
      <w:bookmarkEnd w:id="7"/>
      <w:r w:rsidRPr="00B835F8">
        <w:rPr>
          <w:rFonts w:ascii="Times New Roman" w:eastAsiaTheme="majorEastAsia" w:hAnsi="Times New Roman" w:cs="Times New Roman"/>
          <w:b/>
          <w:sz w:val="28"/>
          <w:szCs w:val="32"/>
        </w:rPr>
        <w:t xml:space="preserve"> </w:t>
      </w:r>
    </w:p>
    <w:p w14:paraId="73FC543C" w14:textId="3A566D0C" w:rsidR="00B835F8" w:rsidRPr="0005686E" w:rsidRDefault="00B835F8" w:rsidP="005D1E3C">
      <w:pPr>
        <w:spacing w:line="360" w:lineRule="auto"/>
        <w:rPr>
          <w:rFonts w:ascii="Times New Roman" w:hAnsi="Times New Roman" w:cs="Times New Roman"/>
          <w:sz w:val="24"/>
          <w:szCs w:val="24"/>
        </w:rPr>
      </w:pPr>
    </w:p>
    <w:tbl>
      <w:tblPr>
        <w:tblStyle w:val="TableGrid0"/>
        <w:tblW w:w="8276" w:type="dxa"/>
        <w:tblInd w:w="5" w:type="dxa"/>
        <w:tblLook w:val="04A0" w:firstRow="1" w:lastRow="0" w:firstColumn="1" w:lastColumn="0" w:noHBand="0" w:noVBand="1"/>
      </w:tblPr>
      <w:tblGrid>
        <w:gridCol w:w="1555"/>
        <w:gridCol w:w="6038"/>
        <w:gridCol w:w="683"/>
      </w:tblGrid>
      <w:tr w:rsidR="00AE7972" w:rsidRPr="00202100" w14:paraId="115B710A" w14:textId="77777777" w:rsidTr="00D061E7">
        <w:trPr>
          <w:trHeight w:val="404"/>
        </w:trPr>
        <w:tc>
          <w:tcPr>
            <w:tcW w:w="1555" w:type="dxa"/>
          </w:tcPr>
          <w:p w14:paraId="61DA065A" w14:textId="438C33CF" w:rsidR="00AE7972" w:rsidRDefault="00AE7972" w:rsidP="009B4F42">
            <w:pPr>
              <w:tabs>
                <w:tab w:val="left" w:pos="960"/>
                <w:tab w:val="center" w:pos="2004"/>
              </w:tabs>
              <w:jc w:val="both"/>
              <w:rPr>
                <w:rFonts w:ascii="Times New Roman" w:hAnsi="Times New Roman" w:cs="Times New Roman"/>
                <w:sz w:val="24"/>
                <w:szCs w:val="24"/>
              </w:rPr>
            </w:pPr>
          </w:p>
        </w:tc>
        <w:tc>
          <w:tcPr>
            <w:tcW w:w="6038" w:type="dxa"/>
          </w:tcPr>
          <w:p w14:paraId="0432A715" w14:textId="77777777" w:rsidR="00AE7972" w:rsidRDefault="00AE7972" w:rsidP="009B4F42">
            <w:pPr>
              <w:tabs>
                <w:tab w:val="left" w:pos="1020"/>
                <w:tab w:val="center" w:pos="2004"/>
              </w:tabs>
              <w:rPr>
                <w:rFonts w:ascii="Times New Roman" w:hAnsi="Times New Roman" w:cs="Times New Roman"/>
                <w:sz w:val="24"/>
                <w:szCs w:val="24"/>
              </w:rPr>
            </w:pPr>
          </w:p>
        </w:tc>
        <w:tc>
          <w:tcPr>
            <w:tcW w:w="683" w:type="dxa"/>
          </w:tcPr>
          <w:p w14:paraId="264071D3" w14:textId="4BFC50E7" w:rsidR="00AE7972" w:rsidRDefault="00AE7972" w:rsidP="00D061E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AE7972" w:rsidRPr="00202100" w14:paraId="3D4247BE" w14:textId="47250C73" w:rsidTr="00D061E7">
        <w:trPr>
          <w:trHeight w:val="342"/>
        </w:trPr>
        <w:tc>
          <w:tcPr>
            <w:tcW w:w="1555" w:type="dxa"/>
          </w:tcPr>
          <w:p w14:paraId="6611DA82" w14:textId="74AC5793" w:rsidR="00AE7972" w:rsidRPr="00202100" w:rsidRDefault="00AE7972" w:rsidP="00F31694">
            <w:pPr>
              <w:tabs>
                <w:tab w:val="left" w:pos="960"/>
                <w:tab w:val="center" w:pos="2004"/>
              </w:tabs>
              <w:rPr>
                <w:rFonts w:ascii="Times New Roman" w:hAnsi="Times New Roman" w:cs="Times New Roman"/>
                <w:sz w:val="24"/>
                <w:szCs w:val="24"/>
              </w:rPr>
            </w:pPr>
            <w:r w:rsidRPr="00B1278D">
              <w:rPr>
                <w:rFonts w:ascii="Times New Roman" w:hAnsi="Times New Roman" w:cs="Times New Roman"/>
                <w:noProof/>
                <w:sz w:val="24"/>
                <w:szCs w:val="24"/>
              </w:rPr>
              <w:t>Figure 1.1</w:t>
            </w:r>
          </w:p>
        </w:tc>
        <w:tc>
          <w:tcPr>
            <w:tcW w:w="6038" w:type="dxa"/>
          </w:tcPr>
          <w:p w14:paraId="55F89A3F" w14:textId="01F74538" w:rsidR="00AE7972" w:rsidRPr="00202100" w:rsidRDefault="00773586" w:rsidP="00F31694">
            <w:pPr>
              <w:tabs>
                <w:tab w:val="left" w:pos="1020"/>
                <w:tab w:val="center" w:pos="2004"/>
              </w:tabs>
              <w:rPr>
                <w:rFonts w:ascii="Times New Roman" w:hAnsi="Times New Roman" w:cs="Times New Roman"/>
                <w:sz w:val="24"/>
                <w:szCs w:val="24"/>
              </w:rPr>
            </w:pPr>
            <w:r w:rsidRPr="00B1278D">
              <w:rPr>
                <w:rFonts w:ascii="Times New Roman" w:hAnsi="Times New Roman" w:cs="Times New Roman"/>
                <w:noProof/>
                <w:sz w:val="24"/>
                <w:szCs w:val="24"/>
              </w:rPr>
              <w:t>MAPE control loop</w:t>
            </w:r>
          </w:p>
        </w:tc>
        <w:tc>
          <w:tcPr>
            <w:tcW w:w="683" w:type="dxa"/>
          </w:tcPr>
          <w:p w14:paraId="735B6B2B" w14:textId="056A5AC9" w:rsidR="00AE7972" w:rsidRDefault="00AC3E5E" w:rsidP="00D061E7">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4</w:t>
            </w:r>
          </w:p>
        </w:tc>
      </w:tr>
      <w:tr w:rsidR="00AE7972" w:rsidRPr="002A78C3" w14:paraId="7209C909" w14:textId="7950F23F" w:rsidTr="00D061E7">
        <w:trPr>
          <w:trHeight w:val="688"/>
        </w:trPr>
        <w:tc>
          <w:tcPr>
            <w:tcW w:w="1555" w:type="dxa"/>
          </w:tcPr>
          <w:p w14:paraId="32C70A3B" w14:textId="58A88845" w:rsidR="00AE7972" w:rsidRPr="00202100"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Figure 4.1</w:t>
            </w:r>
          </w:p>
        </w:tc>
        <w:tc>
          <w:tcPr>
            <w:tcW w:w="6038" w:type="dxa"/>
          </w:tcPr>
          <w:p w14:paraId="18E05AD8" w14:textId="050E062E" w:rsidR="00AE7972" w:rsidRPr="002A78C3" w:rsidRDefault="00773586" w:rsidP="00F31694">
            <w:pPr>
              <w:rPr>
                <w:rFonts w:ascii="Times New Roman" w:hAnsi="Times New Roman" w:cs="Times New Roman"/>
                <w:sz w:val="24"/>
                <w:szCs w:val="24"/>
              </w:rPr>
            </w:pPr>
            <w:bookmarkStart w:id="8" w:name="_Hlk49884981"/>
            <w:r w:rsidRPr="00B1278D">
              <w:rPr>
                <w:rFonts w:ascii="Times New Roman" w:hAnsi="Times New Roman" w:cs="Times New Roman"/>
                <w:sz w:val="24"/>
                <w:szCs w:val="24"/>
              </w:rPr>
              <w:t>Load prediction and centrality analysis component in the context of the developed governance model</w:t>
            </w:r>
            <w:bookmarkEnd w:id="8"/>
          </w:p>
        </w:tc>
        <w:tc>
          <w:tcPr>
            <w:tcW w:w="683" w:type="dxa"/>
          </w:tcPr>
          <w:p w14:paraId="316A48F5" w14:textId="03A605AC" w:rsidR="00AE7972" w:rsidRDefault="00AC3E5E" w:rsidP="00D061E7">
            <w:pPr>
              <w:rPr>
                <w:rFonts w:ascii="Times New Roman" w:hAnsi="Times New Roman" w:cs="Times New Roman"/>
                <w:sz w:val="24"/>
                <w:szCs w:val="24"/>
              </w:rPr>
            </w:pPr>
            <w:r>
              <w:rPr>
                <w:rFonts w:ascii="Times New Roman" w:hAnsi="Times New Roman" w:cs="Times New Roman"/>
                <w:sz w:val="24"/>
                <w:szCs w:val="24"/>
              </w:rPr>
              <w:t>1</w:t>
            </w:r>
            <w:r w:rsidR="00BB5D32">
              <w:rPr>
                <w:rFonts w:ascii="Times New Roman" w:hAnsi="Times New Roman" w:cs="Times New Roman"/>
                <w:sz w:val="24"/>
                <w:szCs w:val="24"/>
              </w:rPr>
              <w:t>6</w:t>
            </w:r>
          </w:p>
        </w:tc>
      </w:tr>
      <w:tr w:rsidR="00AE7972" w:rsidRPr="002A78C3" w14:paraId="6A342CEE" w14:textId="5C8293DE" w:rsidTr="00D061E7">
        <w:trPr>
          <w:trHeight w:val="422"/>
        </w:trPr>
        <w:tc>
          <w:tcPr>
            <w:tcW w:w="1555" w:type="dxa"/>
          </w:tcPr>
          <w:p w14:paraId="7C7263CA" w14:textId="0EFC2F34"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Figure 4.</w:t>
            </w:r>
            <w:r>
              <w:rPr>
                <w:rFonts w:ascii="Times New Roman" w:hAnsi="Times New Roman" w:cs="Times New Roman"/>
                <w:noProof/>
                <w:sz w:val="24"/>
                <w:szCs w:val="24"/>
              </w:rPr>
              <w:t>2</w:t>
            </w:r>
            <w:r>
              <w:rPr>
                <w:rFonts w:ascii="Times New Roman" w:hAnsi="Times New Roman" w:cs="Times New Roman"/>
                <w:noProof/>
                <w:sz w:val="24"/>
                <w:szCs w:val="24"/>
              </w:rPr>
              <w:tab/>
            </w:r>
          </w:p>
        </w:tc>
        <w:tc>
          <w:tcPr>
            <w:tcW w:w="6038" w:type="dxa"/>
          </w:tcPr>
          <w:p w14:paraId="4B6B3099" w14:textId="3804D2D1" w:rsidR="00AE7972" w:rsidRDefault="009D0070" w:rsidP="00F31694">
            <w:pPr>
              <w:rPr>
                <w:rFonts w:ascii="Times New Roman" w:hAnsi="Times New Roman" w:cs="Times New Roman"/>
                <w:sz w:val="24"/>
                <w:szCs w:val="24"/>
              </w:rPr>
            </w:pPr>
            <w:r>
              <w:rPr>
                <w:rFonts w:ascii="Times New Roman" w:hAnsi="Times New Roman" w:cs="Times New Roman"/>
                <w:noProof/>
                <w:sz w:val="24"/>
                <w:szCs w:val="24"/>
              </w:rPr>
              <w:t>Load prediction and centrality analysis component</w:t>
            </w:r>
          </w:p>
        </w:tc>
        <w:tc>
          <w:tcPr>
            <w:tcW w:w="683" w:type="dxa"/>
          </w:tcPr>
          <w:p w14:paraId="186FA662" w14:textId="1D6C0FB0" w:rsidR="00AE7972" w:rsidRDefault="00AC3E5E" w:rsidP="00D061E7">
            <w:pPr>
              <w:rPr>
                <w:rFonts w:ascii="Times New Roman" w:hAnsi="Times New Roman" w:cs="Times New Roman"/>
                <w:sz w:val="24"/>
                <w:szCs w:val="24"/>
              </w:rPr>
            </w:pPr>
            <w:r>
              <w:rPr>
                <w:rFonts w:ascii="Times New Roman" w:hAnsi="Times New Roman" w:cs="Times New Roman"/>
                <w:sz w:val="24"/>
                <w:szCs w:val="24"/>
              </w:rPr>
              <w:t>1</w:t>
            </w:r>
            <w:r w:rsidR="00E84A8D">
              <w:rPr>
                <w:rFonts w:ascii="Times New Roman" w:hAnsi="Times New Roman" w:cs="Times New Roman"/>
                <w:sz w:val="24"/>
                <w:szCs w:val="24"/>
              </w:rPr>
              <w:t>7</w:t>
            </w:r>
          </w:p>
        </w:tc>
      </w:tr>
      <w:tr w:rsidR="00AE7972" w:rsidRPr="002A78C3" w14:paraId="24C6D466" w14:textId="7A89080E" w:rsidTr="00D061E7">
        <w:trPr>
          <w:trHeight w:val="692"/>
        </w:trPr>
        <w:tc>
          <w:tcPr>
            <w:tcW w:w="1555" w:type="dxa"/>
          </w:tcPr>
          <w:p w14:paraId="6EAC8E02" w14:textId="49DFAF78"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Figure 4.</w:t>
            </w:r>
            <w:r>
              <w:rPr>
                <w:rFonts w:ascii="Times New Roman" w:hAnsi="Times New Roman" w:cs="Times New Roman"/>
                <w:noProof/>
                <w:sz w:val="24"/>
                <w:szCs w:val="24"/>
              </w:rPr>
              <w:t>3</w:t>
            </w:r>
          </w:p>
        </w:tc>
        <w:tc>
          <w:tcPr>
            <w:tcW w:w="6038" w:type="dxa"/>
          </w:tcPr>
          <w:p w14:paraId="6CD0E3FA" w14:textId="6AD873E2" w:rsidR="00AE7972" w:rsidRDefault="009D0070" w:rsidP="00F31694">
            <w:pPr>
              <w:rPr>
                <w:rFonts w:ascii="Times New Roman" w:hAnsi="Times New Roman" w:cs="Times New Roman"/>
                <w:sz w:val="24"/>
                <w:szCs w:val="24"/>
              </w:rPr>
            </w:pPr>
            <w:r w:rsidRPr="00B1278D">
              <w:rPr>
                <w:rFonts w:ascii="Times New Roman" w:hAnsi="Times New Roman" w:cs="Times New Roman"/>
                <w:noProof/>
                <w:sz w:val="24"/>
                <w:szCs w:val="24"/>
              </w:rPr>
              <w:t>High-level diagram of load prediction and centrality analysis component</w:t>
            </w:r>
          </w:p>
        </w:tc>
        <w:tc>
          <w:tcPr>
            <w:tcW w:w="683" w:type="dxa"/>
          </w:tcPr>
          <w:p w14:paraId="7606E7CF" w14:textId="599DA490" w:rsidR="00AE7972" w:rsidRDefault="00AC3E5E" w:rsidP="00D061E7">
            <w:pPr>
              <w:rPr>
                <w:rFonts w:ascii="Times New Roman" w:hAnsi="Times New Roman" w:cs="Times New Roman"/>
                <w:sz w:val="24"/>
                <w:szCs w:val="24"/>
              </w:rPr>
            </w:pPr>
            <w:r>
              <w:rPr>
                <w:rFonts w:ascii="Times New Roman" w:hAnsi="Times New Roman" w:cs="Times New Roman"/>
                <w:sz w:val="24"/>
                <w:szCs w:val="24"/>
              </w:rPr>
              <w:t>1</w:t>
            </w:r>
            <w:r w:rsidR="00E84A8D">
              <w:rPr>
                <w:rFonts w:ascii="Times New Roman" w:hAnsi="Times New Roman" w:cs="Times New Roman"/>
                <w:sz w:val="24"/>
                <w:szCs w:val="24"/>
              </w:rPr>
              <w:t>9</w:t>
            </w:r>
          </w:p>
        </w:tc>
      </w:tr>
      <w:tr w:rsidR="00AE7972" w:rsidRPr="002A78C3" w14:paraId="7549D642" w14:textId="323ED6DF" w:rsidTr="00295775">
        <w:trPr>
          <w:trHeight w:val="936"/>
        </w:trPr>
        <w:tc>
          <w:tcPr>
            <w:tcW w:w="1555" w:type="dxa"/>
          </w:tcPr>
          <w:p w14:paraId="7ACF1A27" w14:textId="1400F211"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Figure 4.</w:t>
            </w:r>
            <w:r w:rsidR="00A80ECD">
              <w:rPr>
                <w:rFonts w:ascii="Times New Roman" w:hAnsi="Times New Roman" w:cs="Times New Roman"/>
                <w:noProof/>
                <w:sz w:val="24"/>
                <w:szCs w:val="24"/>
              </w:rPr>
              <w:t>4</w:t>
            </w:r>
          </w:p>
        </w:tc>
        <w:tc>
          <w:tcPr>
            <w:tcW w:w="6038" w:type="dxa"/>
          </w:tcPr>
          <w:p w14:paraId="762B46D8" w14:textId="3464AD0A" w:rsidR="00AE7972" w:rsidRDefault="00295775" w:rsidP="00F31694">
            <w:pPr>
              <w:rPr>
                <w:rFonts w:ascii="Times New Roman" w:hAnsi="Times New Roman" w:cs="Times New Roman"/>
                <w:sz w:val="24"/>
                <w:szCs w:val="24"/>
              </w:rPr>
            </w:pPr>
            <w:r w:rsidRPr="00295775">
              <w:rPr>
                <w:rFonts w:ascii="Times New Roman" w:hAnsi="Times New Roman" w:cs="Times New Roman"/>
                <w:sz w:val="24"/>
                <w:szCs w:val="24"/>
              </w:rPr>
              <w:t>Overview of the prediction process for load-based inter-microservice link dependency measures/pod resource utilization metrics</w:t>
            </w:r>
          </w:p>
        </w:tc>
        <w:tc>
          <w:tcPr>
            <w:tcW w:w="683" w:type="dxa"/>
          </w:tcPr>
          <w:p w14:paraId="2FC5E9C0" w14:textId="090E16B7" w:rsidR="00AE7972" w:rsidRDefault="00E84A8D" w:rsidP="00D061E7">
            <w:pPr>
              <w:rPr>
                <w:rFonts w:ascii="Times New Roman" w:hAnsi="Times New Roman" w:cs="Times New Roman"/>
                <w:sz w:val="24"/>
                <w:szCs w:val="24"/>
              </w:rPr>
            </w:pPr>
            <w:r>
              <w:rPr>
                <w:rFonts w:ascii="Times New Roman" w:hAnsi="Times New Roman" w:cs="Times New Roman"/>
                <w:sz w:val="24"/>
                <w:szCs w:val="24"/>
              </w:rPr>
              <w:t>21</w:t>
            </w:r>
          </w:p>
        </w:tc>
      </w:tr>
      <w:tr w:rsidR="00AE7972" w:rsidRPr="002A78C3" w14:paraId="1EB9FEAD" w14:textId="3816A5EF" w:rsidTr="00F91FBA">
        <w:trPr>
          <w:trHeight w:val="425"/>
        </w:trPr>
        <w:tc>
          <w:tcPr>
            <w:tcW w:w="1555" w:type="dxa"/>
          </w:tcPr>
          <w:p w14:paraId="2CADA3AE" w14:textId="2B181ED2"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Figure 4.</w:t>
            </w:r>
            <w:r w:rsidR="00A80ECD">
              <w:rPr>
                <w:rFonts w:ascii="Times New Roman" w:hAnsi="Times New Roman" w:cs="Times New Roman"/>
                <w:noProof/>
                <w:sz w:val="24"/>
                <w:szCs w:val="24"/>
              </w:rPr>
              <w:t>5</w:t>
            </w:r>
          </w:p>
        </w:tc>
        <w:tc>
          <w:tcPr>
            <w:tcW w:w="6038" w:type="dxa"/>
          </w:tcPr>
          <w:p w14:paraId="1C6D0DE0" w14:textId="71CA713A" w:rsidR="00AE7972" w:rsidRDefault="00F91FBA" w:rsidP="00F31694">
            <w:pPr>
              <w:rPr>
                <w:rFonts w:ascii="Times New Roman" w:hAnsi="Times New Roman" w:cs="Times New Roman"/>
                <w:sz w:val="24"/>
                <w:szCs w:val="24"/>
              </w:rPr>
            </w:pPr>
            <w:r w:rsidRPr="00F91FBA">
              <w:rPr>
                <w:rFonts w:ascii="Times New Roman" w:hAnsi="Times New Roman" w:cs="Times New Roman"/>
                <w:sz w:val="24"/>
                <w:szCs w:val="24"/>
              </w:rPr>
              <w:t>Processes followed in the calculation of centrality measures</w:t>
            </w:r>
          </w:p>
        </w:tc>
        <w:tc>
          <w:tcPr>
            <w:tcW w:w="683" w:type="dxa"/>
          </w:tcPr>
          <w:p w14:paraId="57E8840F" w14:textId="5BC5997E" w:rsidR="00AE7972" w:rsidRDefault="004F4FC0" w:rsidP="00D061E7">
            <w:pPr>
              <w:rPr>
                <w:rFonts w:ascii="Times New Roman" w:hAnsi="Times New Roman" w:cs="Times New Roman"/>
                <w:sz w:val="24"/>
                <w:szCs w:val="24"/>
              </w:rPr>
            </w:pPr>
            <w:r>
              <w:rPr>
                <w:rFonts w:ascii="Times New Roman" w:hAnsi="Times New Roman" w:cs="Times New Roman"/>
                <w:sz w:val="24"/>
                <w:szCs w:val="24"/>
              </w:rPr>
              <w:t>2</w:t>
            </w:r>
            <w:r w:rsidR="00E84A8D">
              <w:rPr>
                <w:rFonts w:ascii="Times New Roman" w:hAnsi="Times New Roman" w:cs="Times New Roman"/>
                <w:sz w:val="24"/>
                <w:szCs w:val="24"/>
              </w:rPr>
              <w:t>3</w:t>
            </w:r>
          </w:p>
        </w:tc>
      </w:tr>
      <w:tr w:rsidR="00AE7972" w:rsidRPr="002A78C3" w14:paraId="2E64344F" w14:textId="0AC4A1BA" w:rsidTr="00D061E7">
        <w:trPr>
          <w:trHeight w:val="422"/>
        </w:trPr>
        <w:tc>
          <w:tcPr>
            <w:tcW w:w="1555" w:type="dxa"/>
          </w:tcPr>
          <w:p w14:paraId="6C7884BB" w14:textId="3B4AE1ED"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1</w:t>
            </w:r>
          </w:p>
        </w:tc>
        <w:tc>
          <w:tcPr>
            <w:tcW w:w="6038" w:type="dxa"/>
          </w:tcPr>
          <w:p w14:paraId="6688EFCB" w14:textId="11C8B2FC" w:rsidR="00AE7972" w:rsidRDefault="009D0070" w:rsidP="00F31694">
            <w:pPr>
              <w:rPr>
                <w:rFonts w:ascii="Times New Roman" w:hAnsi="Times New Roman" w:cs="Times New Roman"/>
                <w:sz w:val="24"/>
                <w:szCs w:val="24"/>
              </w:rPr>
            </w:pPr>
            <w:r w:rsidRPr="00B1278D">
              <w:rPr>
                <w:rFonts w:ascii="Times New Roman" w:hAnsi="Times New Roman" w:cs="Times New Roman"/>
                <w:noProof/>
                <w:sz w:val="24"/>
                <w:szCs w:val="24"/>
              </w:rPr>
              <w:t>Evaluated prediction models</w:t>
            </w:r>
          </w:p>
        </w:tc>
        <w:tc>
          <w:tcPr>
            <w:tcW w:w="683" w:type="dxa"/>
          </w:tcPr>
          <w:p w14:paraId="347D17C4" w14:textId="41F7AF2C" w:rsidR="00AE7972" w:rsidRDefault="00EB660E" w:rsidP="00D061E7">
            <w:pPr>
              <w:rPr>
                <w:rFonts w:ascii="Times New Roman" w:hAnsi="Times New Roman" w:cs="Times New Roman"/>
                <w:sz w:val="24"/>
                <w:szCs w:val="24"/>
              </w:rPr>
            </w:pPr>
            <w:r>
              <w:rPr>
                <w:rFonts w:ascii="Times New Roman" w:hAnsi="Times New Roman" w:cs="Times New Roman"/>
                <w:sz w:val="24"/>
                <w:szCs w:val="24"/>
              </w:rPr>
              <w:t>2</w:t>
            </w:r>
            <w:r w:rsidR="00E84A8D">
              <w:rPr>
                <w:rFonts w:ascii="Times New Roman" w:hAnsi="Times New Roman" w:cs="Times New Roman"/>
                <w:sz w:val="24"/>
                <w:szCs w:val="24"/>
              </w:rPr>
              <w:t>8</w:t>
            </w:r>
          </w:p>
        </w:tc>
      </w:tr>
      <w:tr w:rsidR="00AE7972" w:rsidRPr="002A78C3" w14:paraId="0144D18F" w14:textId="2EC030B9" w:rsidTr="00D061E7">
        <w:trPr>
          <w:trHeight w:val="630"/>
        </w:trPr>
        <w:tc>
          <w:tcPr>
            <w:tcW w:w="1555" w:type="dxa"/>
          </w:tcPr>
          <w:p w14:paraId="55379450" w14:textId="38841E9A" w:rsidR="00AE7972" w:rsidRP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2</w:t>
            </w:r>
          </w:p>
        </w:tc>
        <w:tc>
          <w:tcPr>
            <w:tcW w:w="6038" w:type="dxa"/>
          </w:tcPr>
          <w:p w14:paraId="5041A431" w14:textId="0D6EDE24" w:rsidR="00AE7972" w:rsidRDefault="009D0070" w:rsidP="00F31694">
            <w:pPr>
              <w:rPr>
                <w:rFonts w:ascii="Times New Roman" w:hAnsi="Times New Roman" w:cs="Times New Roman"/>
                <w:sz w:val="24"/>
                <w:szCs w:val="24"/>
              </w:rPr>
            </w:pPr>
            <w:r w:rsidRPr="00B1278D">
              <w:rPr>
                <w:rFonts w:ascii="Times New Roman" w:hAnsi="Times New Roman" w:cs="Times New Roman"/>
                <w:noProof/>
                <w:sz w:val="24"/>
                <w:szCs w:val="24"/>
              </w:rPr>
              <w:t xml:space="preserve">Structure of dataset containing </w:t>
            </w:r>
            <w:r>
              <w:rPr>
                <w:rFonts w:ascii="Times New Roman" w:hAnsi="Times New Roman" w:cs="Times New Roman"/>
                <w:noProof/>
                <w:sz w:val="24"/>
                <w:szCs w:val="24"/>
              </w:rPr>
              <w:t>CPU</w:t>
            </w:r>
            <w:r w:rsidRPr="00B1278D">
              <w:rPr>
                <w:rFonts w:ascii="Times New Roman" w:hAnsi="Times New Roman" w:cs="Times New Roman"/>
                <w:noProof/>
                <w:sz w:val="24"/>
                <w:szCs w:val="24"/>
              </w:rPr>
              <w:t xml:space="preserve"> resource utilization metrics</w:t>
            </w:r>
          </w:p>
        </w:tc>
        <w:tc>
          <w:tcPr>
            <w:tcW w:w="683" w:type="dxa"/>
          </w:tcPr>
          <w:p w14:paraId="1E19E394" w14:textId="76DD3CD0" w:rsidR="00AE7972" w:rsidRDefault="00372707" w:rsidP="00D061E7">
            <w:pPr>
              <w:rPr>
                <w:rFonts w:ascii="Times New Roman" w:hAnsi="Times New Roman" w:cs="Times New Roman"/>
                <w:sz w:val="24"/>
                <w:szCs w:val="24"/>
              </w:rPr>
            </w:pPr>
            <w:r>
              <w:rPr>
                <w:rFonts w:ascii="Times New Roman" w:hAnsi="Times New Roman" w:cs="Times New Roman"/>
                <w:sz w:val="24"/>
                <w:szCs w:val="24"/>
              </w:rPr>
              <w:t>30</w:t>
            </w:r>
          </w:p>
        </w:tc>
      </w:tr>
      <w:tr w:rsidR="00AE7972" w:rsidRPr="002A78C3" w14:paraId="397F1382" w14:textId="68C115AC" w:rsidTr="00D061E7">
        <w:trPr>
          <w:trHeight w:val="682"/>
        </w:trPr>
        <w:tc>
          <w:tcPr>
            <w:tcW w:w="1555" w:type="dxa"/>
          </w:tcPr>
          <w:p w14:paraId="482801B0" w14:textId="171125A9" w:rsidR="00AE7972" w:rsidRP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Pr>
                <w:rFonts w:ascii="Times New Roman" w:hAnsi="Times New Roman" w:cs="Times New Roman"/>
                <w:noProof/>
                <w:sz w:val="24"/>
                <w:szCs w:val="24"/>
              </w:rPr>
              <w:t>3</w:t>
            </w:r>
          </w:p>
        </w:tc>
        <w:tc>
          <w:tcPr>
            <w:tcW w:w="6038" w:type="dxa"/>
          </w:tcPr>
          <w:p w14:paraId="41D59342" w14:textId="53DB7787" w:rsidR="00AE7972" w:rsidRDefault="009D0070" w:rsidP="00F31694">
            <w:pPr>
              <w:rPr>
                <w:rFonts w:ascii="Times New Roman" w:hAnsi="Times New Roman" w:cs="Times New Roman"/>
                <w:sz w:val="24"/>
                <w:szCs w:val="24"/>
              </w:rPr>
            </w:pPr>
            <w:r w:rsidRPr="00CD4626">
              <w:rPr>
                <w:rFonts w:ascii="Times New Roman" w:hAnsi="Times New Roman" w:cs="Times New Roman"/>
                <w:noProof/>
                <w:sz w:val="24"/>
                <w:szCs w:val="24"/>
              </w:rPr>
              <w:t>Structure of dataset containing load-based inter-microservice link dependency measures</w:t>
            </w:r>
          </w:p>
        </w:tc>
        <w:tc>
          <w:tcPr>
            <w:tcW w:w="683" w:type="dxa"/>
          </w:tcPr>
          <w:p w14:paraId="52694884" w14:textId="5228F73C" w:rsidR="00AE7972" w:rsidRDefault="00372707" w:rsidP="00D061E7">
            <w:pPr>
              <w:rPr>
                <w:rFonts w:ascii="Times New Roman" w:hAnsi="Times New Roman" w:cs="Times New Roman"/>
                <w:sz w:val="24"/>
                <w:szCs w:val="24"/>
              </w:rPr>
            </w:pPr>
            <w:r>
              <w:rPr>
                <w:rFonts w:ascii="Times New Roman" w:hAnsi="Times New Roman" w:cs="Times New Roman"/>
                <w:sz w:val="24"/>
                <w:szCs w:val="24"/>
              </w:rPr>
              <w:t>30</w:t>
            </w:r>
          </w:p>
        </w:tc>
      </w:tr>
      <w:tr w:rsidR="00AE7972" w:rsidRPr="002A78C3" w14:paraId="74D2DCD7" w14:textId="254B6DB0" w:rsidTr="00D061E7">
        <w:trPr>
          <w:trHeight w:val="706"/>
        </w:trPr>
        <w:tc>
          <w:tcPr>
            <w:tcW w:w="1555" w:type="dxa"/>
          </w:tcPr>
          <w:p w14:paraId="5B1C3578" w14:textId="6FFF6831"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4</w:t>
            </w:r>
          </w:p>
        </w:tc>
        <w:tc>
          <w:tcPr>
            <w:tcW w:w="6038" w:type="dxa"/>
          </w:tcPr>
          <w:p w14:paraId="643C353A" w14:textId="5B2CE00E" w:rsidR="00AE7972" w:rsidRDefault="009D0070" w:rsidP="00F31694">
            <w:pPr>
              <w:rPr>
                <w:rFonts w:ascii="Times New Roman" w:hAnsi="Times New Roman" w:cs="Times New Roman"/>
                <w:sz w:val="24"/>
                <w:szCs w:val="24"/>
              </w:rPr>
            </w:pPr>
            <w:r w:rsidRPr="00AC1415">
              <w:rPr>
                <w:rFonts w:ascii="Times New Roman" w:hAnsi="Times New Roman" w:cs="Times New Roman"/>
                <w:noProof/>
                <w:sz w:val="24"/>
                <w:szCs w:val="24"/>
              </w:rPr>
              <w:t>MAPE, RMSE, SMAPE and MASE values - resource utilization prediction</w:t>
            </w:r>
          </w:p>
        </w:tc>
        <w:tc>
          <w:tcPr>
            <w:tcW w:w="683" w:type="dxa"/>
          </w:tcPr>
          <w:p w14:paraId="59BBCBE2" w14:textId="38DF7042" w:rsidR="00AE7972" w:rsidRDefault="00206907" w:rsidP="00D061E7">
            <w:pPr>
              <w:rPr>
                <w:rFonts w:ascii="Times New Roman" w:hAnsi="Times New Roman" w:cs="Times New Roman"/>
                <w:sz w:val="24"/>
                <w:szCs w:val="24"/>
              </w:rPr>
            </w:pPr>
            <w:r>
              <w:rPr>
                <w:rFonts w:ascii="Times New Roman" w:hAnsi="Times New Roman" w:cs="Times New Roman"/>
                <w:sz w:val="24"/>
                <w:szCs w:val="24"/>
              </w:rPr>
              <w:t>3</w:t>
            </w:r>
            <w:r w:rsidR="00372707">
              <w:rPr>
                <w:rFonts w:ascii="Times New Roman" w:hAnsi="Times New Roman" w:cs="Times New Roman"/>
                <w:sz w:val="24"/>
                <w:szCs w:val="24"/>
              </w:rPr>
              <w:t>3</w:t>
            </w:r>
          </w:p>
        </w:tc>
      </w:tr>
      <w:tr w:rsidR="00AE7972" w:rsidRPr="002A78C3" w14:paraId="34030CFA" w14:textId="321BFED5" w:rsidTr="00D061E7">
        <w:trPr>
          <w:trHeight w:val="422"/>
        </w:trPr>
        <w:tc>
          <w:tcPr>
            <w:tcW w:w="1555" w:type="dxa"/>
          </w:tcPr>
          <w:p w14:paraId="586F1E16" w14:textId="1FB34146"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5</w:t>
            </w:r>
          </w:p>
        </w:tc>
        <w:tc>
          <w:tcPr>
            <w:tcW w:w="6038" w:type="dxa"/>
          </w:tcPr>
          <w:p w14:paraId="39E2271B" w14:textId="409439A4" w:rsidR="00AE7972" w:rsidRDefault="009D0070" w:rsidP="00F31694">
            <w:pPr>
              <w:rPr>
                <w:rFonts w:ascii="Times New Roman" w:hAnsi="Times New Roman" w:cs="Times New Roman"/>
                <w:sz w:val="24"/>
                <w:szCs w:val="24"/>
              </w:rPr>
            </w:pPr>
            <w:r w:rsidRPr="00397E8F">
              <w:rPr>
                <w:rFonts w:ascii="Times New Roman" w:hAnsi="Times New Roman" w:cs="Times New Roman"/>
                <w:noProof/>
                <w:sz w:val="24"/>
                <w:szCs w:val="24"/>
              </w:rPr>
              <w:t>1-hour forecast of CPU utilization metrics</w:t>
            </w:r>
          </w:p>
        </w:tc>
        <w:tc>
          <w:tcPr>
            <w:tcW w:w="683" w:type="dxa"/>
          </w:tcPr>
          <w:p w14:paraId="770C0E36" w14:textId="5AD63D55" w:rsidR="00AE7972" w:rsidRDefault="00EB660E" w:rsidP="00D061E7">
            <w:pPr>
              <w:rPr>
                <w:rFonts w:ascii="Times New Roman" w:hAnsi="Times New Roman" w:cs="Times New Roman"/>
                <w:sz w:val="24"/>
                <w:szCs w:val="24"/>
              </w:rPr>
            </w:pPr>
            <w:r>
              <w:rPr>
                <w:rFonts w:ascii="Times New Roman" w:hAnsi="Times New Roman" w:cs="Times New Roman"/>
                <w:sz w:val="24"/>
                <w:szCs w:val="24"/>
              </w:rPr>
              <w:t>3</w:t>
            </w:r>
            <w:r w:rsidR="007374D8">
              <w:rPr>
                <w:rFonts w:ascii="Times New Roman" w:hAnsi="Times New Roman" w:cs="Times New Roman"/>
                <w:sz w:val="24"/>
                <w:szCs w:val="24"/>
              </w:rPr>
              <w:t>3</w:t>
            </w:r>
          </w:p>
        </w:tc>
      </w:tr>
      <w:tr w:rsidR="00AE7972" w:rsidRPr="002A78C3" w14:paraId="1E74E4E9" w14:textId="75477B8B" w:rsidTr="00D061E7">
        <w:trPr>
          <w:trHeight w:val="694"/>
        </w:trPr>
        <w:tc>
          <w:tcPr>
            <w:tcW w:w="1555" w:type="dxa"/>
          </w:tcPr>
          <w:p w14:paraId="7415A850" w14:textId="56B2E18E"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6</w:t>
            </w:r>
          </w:p>
        </w:tc>
        <w:tc>
          <w:tcPr>
            <w:tcW w:w="6038" w:type="dxa"/>
          </w:tcPr>
          <w:p w14:paraId="7DE6E890" w14:textId="035C0F47" w:rsidR="00AE7972" w:rsidRDefault="00870E9F" w:rsidP="00F31694">
            <w:pPr>
              <w:rPr>
                <w:rFonts w:ascii="Times New Roman" w:hAnsi="Times New Roman" w:cs="Times New Roman"/>
                <w:sz w:val="24"/>
                <w:szCs w:val="24"/>
              </w:rPr>
            </w:pPr>
            <w:r w:rsidRPr="00945227">
              <w:rPr>
                <w:rFonts w:ascii="Times New Roman" w:hAnsi="Times New Roman" w:cs="Times New Roman"/>
                <w:noProof/>
                <w:sz w:val="24"/>
                <w:szCs w:val="24"/>
              </w:rPr>
              <w:t xml:space="preserve">MAPE, RMSE, SMAPE and MASE values - </w:t>
            </w:r>
            <w:r>
              <w:rPr>
                <w:rFonts w:ascii="Times New Roman" w:hAnsi="Times New Roman" w:cs="Times New Roman"/>
                <w:noProof/>
                <w:sz w:val="24"/>
                <w:szCs w:val="24"/>
              </w:rPr>
              <w:t>i</w:t>
            </w:r>
            <w:r w:rsidRPr="00945227">
              <w:rPr>
                <w:rFonts w:ascii="Times New Roman" w:hAnsi="Times New Roman" w:cs="Times New Roman"/>
                <w:noProof/>
                <w:sz w:val="24"/>
                <w:szCs w:val="24"/>
              </w:rPr>
              <w:t>nter</w:t>
            </w:r>
            <w:r w:rsidRPr="00945227">
              <w:rPr>
                <w:rFonts w:ascii="Times New Roman" w:eastAsiaTheme="minorHAnsi" w:hAnsi="Times New Roman" w:cs="Times New Roman"/>
                <w:noProof/>
                <w:sz w:val="24"/>
                <w:szCs w:val="24"/>
              </w:rPr>
              <w:t>-microservice link dependency measures</w:t>
            </w:r>
          </w:p>
        </w:tc>
        <w:tc>
          <w:tcPr>
            <w:tcW w:w="683" w:type="dxa"/>
          </w:tcPr>
          <w:p w14:paraId="525B79F5" w14:textId="43358224" w:rsidR="00AE7972" w:rsidRDefault="00EB660E" w:rsidP="00D061E7">
            <w:pPr>
              <w:rPr>
                <w:rFonts w:ascii="Times New Roman" w:hAnsi="Times New Roman" w:cs="Times New Roman"/>
                <w:sz w:val="24"/>
                <w:szCs w:val="24"/>
              </w:rPr>
            </w:pPr>
            <w:r>
              <w:rPr>
                <w:rFonts w:ascii="Times New Roman" w:hAnsi="Times New Roman" w:cs="Times New Roman"/>
                <w:sz w:val="24"/>
                <w:szCs w:val="24"/>
              </w:rPr>
              <w:t>3</w:t>
            </w:r>
            <w:r w:rsidR="007374D8">
              <w:rPr>
                <w:rFonts w:ascii="Times New Roman" w:hAnsi="Times New Roman" w:cs="Times New Roman"/>
                <w:sz w:val="24"/>
                <w:szCs w:val="24"/>
              </w:rPr>
              <w:t>4</w:t>
            </w:r>
          </w:p>
        </w:tc>
      </w:tr>
      <w:tr w:rsidR="00AE7972" w:rsidRPr="002A78C3" w14:paraId="0B322AC8" w14:textId="22E955A1" w:rsidTr="00D061E7">
        <w:trPr>
          <w:trHeight w:val="691"/>
        </w:trPr>
        <w:tc>
          <w:tcPr>
            <w:tcW w:w="1555" w:type="dxa"/>
          </w:tcPr>
          <w:p w14:paraId="057E7738" w14:textId="35375177"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7</w:t>
            </w:r>
          </w:p>
        </w:tc>
        <w:tc>
          <w:tcPr>
            <w:tcW w:w="6038" w:type="dxa"/>
          </w:tcPr>
          <w:p w14:paraId="5FB05823" w14:textId="60551D40" w:rsidR="00AE7972" w:rsidRDefault="00870E9F" w:rsidP="00F31694">
            <w:pPr>
              <w:rPr>
                <w:rFonts w:ascii="Times New Roman" w:hAnsi="Times New Roman" w:cs="Times New Roman"/>
                <w:sz w:val="24"/>
                <w:szCs w:val="24"/>
              </w:rPr>
            </w:pPr>
            <w:r w:rsidRPr="003B0908">
              <w:rPr>
                <w:rFonts w:ascii="Times New Roman" w:hAnsi="Times New Roman" w:cs="Times New Roman"/>
                <w:noProof/>
                <w:sz w:val="24"/>
                <w:szCs w:val="24"/>
              </w:rPr>
              <w:t>1-hour forecast of load-based inter-microservice link dependency measures</w:t>
            </w:r>
          </w:p>
        </w:tc>
        <w:tc>
          <w:tcPr>
            <w:tcW w:w="683" w:type="dxa"/>
          </w:tcPr>
          <w:p w14:paraId="6C86CB11" w14:textId="277F3D16" w:rsidR="00AE7972" w:rsidRDefault="00EB660E" w:rsidP="00D061E7">
            <w:pPr>
              <w:rPr>
                <w:rFonts w:ascii="Times New Roman" w:hAnsi="Times New Roman" w:cs="Times New Roman"/>
                <w:sz w:val="24"/>
                <w:szCs w:val="24"/>
              </w:rPr>
            </w:pPr>
            <w:r>
              <w:rPr>
                <w:rFonts w:ascii="Times New Roman" w:hAnsi="Times New Roman" w:cs="Times New Roman"/>
                <w:sz w:val="24"/>
                <w:szCs w:val="24"/>
              </w:rPr>
              <w:t>3</w:t>
            </w:r>
            <w:r w:rsidR="008720DA">
              <w:rPr>
                <w:rFonts w:ascii="Times New Roman" w:hAnsi="Times New Roman" w:cs="Times New Roman"/>
                <w:sz w:val="24"/>
                <w:szCs w:val="24"/>
              </w:rPr>
              <w:t>5</w:t>
            </w:r>
          </w:p>
        </w:tc>
      </w:tr>
      <w:tr w:rsidR="00AE7972" w:rsidRPr="002A78C3" w14:paraId="7A762557" w14:textId="3AB8081D" w:rsidTr="00D061E7">
        <w:trPr>
          <w:trHeight w:val="428"/>
        </w:trPr>
        <w:tc>
          <w:tcPr>
            <w:tcW w:w="1555" w:type="dxa"/>
          </w:tcPr>
          <w:p w14:paraId="1E9FFBFF" w14:textId="243D11D4"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A80ECD">
              <w:rPr>
                <w:rFonts w:ascii="Times New Roman" w:hAnsi="Times New Roman" w:cs="Times New Roman"/>
                <w:noProof/>
                <w:sz w:val="24"/>
                <w:szCs w:val="24"/>
              </w:rPr>
              <w:t>5</w:t>
            </w:r>
            <w:r w:rsidRPr="00B1278D">
              <w:rPr>
                <w:rFonts w:ascii="Times New Roman" w:hAnsi="Times New Roman" w:cs="Times New Roman"/>
                <w:noProof/>
                <w:sz w:val="24"/>
                <w:szCs w:val="24"/>
              </w:rPr>
              <w:t>.</w:t>
            </w:r>
            <w:r w:rsidR="00A80ECD">
              <w:rPr>
                <w:rFonts w:ascii="Times New Roman" w:hAnsi="Times New Roman" w:cs="Times New Roman"/>
                <w:noProof/>
                <w:sz w:val="24"/>
                <w:szCs w:val="24"/>
              </w:rPr>
              <w:t>8</w:t>
            </w:r>
            <w:r w:rsidR="00773586">
              <w:rPr>
                <w:rFonts w:ascii="Times New Roman" w:hAnsi="Times New Roman" w:cs="Times New Roman"/>
                <w:noProof/>
                <w:sz w:val="24"/>
                <w:szCs w:val="24"/>
              </w:rPr>
              <w:t>.1</w:t>
            </w:r>
          </w:p>
        </w:tc>
        <w:tc>
          <w:tcPr>
            <w:tcW w:w="6038" w:type="dxa"/>
          </w:tcPr>
          <w:p w14:paraId="7A932818" w14:textId="45AD862A" w:rsidR="00AE7972" w:rsidRDefault="00013653" w:rsidP="00F31694">
            <w:pPr>
              <w:rPr>
                <w:rFonts w:ascii="Times New Roman" w:hAnsi="Times New Roman" w:cs="Times New Roman"/>
                <w:sz w:val="24"/>
                <w:szCs w:val="24"/>
              </w:rPr>
            </w:pPr>
            <w:r>
              <w:rPr>
                <w:rFonts w:ascii="Times New Roman" w:hAnsi="Times New Roman" w:cs="Times New Roman"/>
                <w:noProof/>
                <w:sz w:val="24"/>
                <w:szCs w:val="24"/>
              </w:rPr>
              <w:t>Predicted m</w:t>
            </w:r>
            <w:r w:rsidR="00870E9F" w:rsidRPr="003B0908">
              <w:rPr>
                <w:rFonts w:ascii="Times New Roman" w:hAnsi="Times New Roman" w:cs="Times New Roman"/>
                <w:noProof/>
                <w:sz w:val="24"/>
                <w:szCs w:val="24"/>
              </w:rPr>
              <w:t>icroservice co-dependency network at time t+12</w:t>
            </w:r>
          </w:p>
        </w:tc>
        <w:tc>
          <w:tcPr>
            <w:tcW w:w="683" w:type="dxa"/>
          </w:tcPr>
          <w:p w14:paraId="411C0518" w14:textId="69AE44CB" w:rsidR="00AE7972" w:rsidRDefault="00EB660E" w:rsidP="00D061E7">
            <w:pPr>
              <w:rPr>
                <w:rFonts w:ascii="Times New Roman" w:hAnsi="Times New Roman" w:cs="Times New Roman"/>
                <w:sz w:val="24"/>
                <w:szCs w:val="24"/>
              </w:rPr>
            </w:pPr>
            <w:r>
              <w:rPr>
                <w:rFonts w:ascii="Times New Roman" w:hAnsi="Times New Roman" w:cs="Times New Roman"/>
                <w:sz w:val="24"/>
                <w:szCs w:val="24"/>
              </w:rPr>
              <w:t>3</w:t>
            </w:r>
            <w:r w:rsidR="007374D8">
              <w:rPr>
                <w:rFonts w:ascii="Times New Roman" w:hAnsi="Times New Roman" w:cs="Times New Roman"/>
                <w:sz w:val="24"/>
                <w:szCs w:val="24"/>
              </w:rPr>
              <w:t>5</w:t>
            </w:r>
          </w:p>
        </w:tc>
      </w:tr>
      <w:tr w:rsidR="00AE7972" w:rsidRPr="002A78C3" w14:paraId="55DE6FD3" w14:textId="24CBC5F7" w:rsidTr="00D061E7">
        <w:trPr>
          <w:trHeight w:val="422"/>
        </w:trPr>
        <w:tc>
          <w:tcPr>
            <w:tcW w:w="1555" w:type="dxa"/>
          </w:tcPr>
          <w:p w14:paraId="218367EE" w14:textId="4A31A403"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773586">
              <w:rPr>
                <w:rFonts w:ascii="Times New Roman" w:hAnsi="Times New Roman" w:cs="Times New Roman"/>
                <w:noProof/>
                <w:sz w:val="24"/>
                <w:szCs w:val="24"/>
              </w:rPr>
              <w:t>5.8.2</w:t>
            </w:r>
          </w:p>
        </w:tc>
        <w:tc>
          <w:tcPr>
            <w:tcW w:w="6038" w:type="dxa"/>
          </w:tcPr>
          <w:p w14:paraId="4936C989" w14:textId="2A5FBDA8" w:rsidR="00AE7972" w:rsidRDefault="00870E9F" w:rsidP="00F31694">
            <w:pPr>
              <w:rPr>
                <w:rFonts w:ascii="Times New Roman" w:hAnsi="Times New Roman" w:cs="Times New Roman"/>
                <w:sz w:val="24"/>
                <w:szCs w:val="24"/>
              </w:rPr>
            </w:pPr>
            <w:r w:rsidRPr="003B0908">
              <w:rPr>
                <w:rFonts w:ascii="Times New Roman" w:hAnsi="Times New Roman" w:cs="Times New Roman"/>
                <w:noProof/>
                <w:sz w:val="24"/>
                <w:szCs w:val="24"/>
              </w:rPr>
              <w:t>Microservice co-dependency network at time t</w:t>
            </w:r>
          </w:p>
        </w:tc>
        <w:tc>
          <w:tcPr>
            <w:tcW w:w="683" w:type="dxa"/>
          </w:tcPr>
          <w:p w14:paraId="38766A39" w14:textId="44BBFA2E" w:rsidR="00AE7972" w:rsidRDefault="00EB660E" w:rsidP="00D061E7">
            <w:pPr>
              <w:rPr>
                <w:rFonts w:ascii="Times New Roman" w:hAnsi="Times New Roman" w:cs="Times New Roman"/>
                <w:sz w:val="24"/>
                <w:szCs w:val="24"/>
              </w:rPr>
            </w:pPr>
            <w:r>
              <w:rPr>
                <w:rFonts w:ascii="Times New Roman" w:hAnsi="Times New Roman" w:cs="Times New Roman"/>
                <w:sz w:val="24"/>
                <w:szCs w:val="24"/>
              </w:rPr>
              <w:t>3</w:t>
            </w:r>
            <w:r w:rsidR="007374D8">
              <w:rPr>
                <w:rFonts w:ascii="Times New Roman" w:hAnsi="Times New Roman" w:cs="Times New Roman"/>
                <w:sz w:val="24"/>
                <w:szCs w:val="24"/>
              </w:rPr>
              <w:t>6</w:t>
            </w:r>
          </w:p>
        </w:tc>
      </w:tr>
      <w:tr w:rsidR="00AE7972" w:rsidRPr="002A78C3" w14:paraId="3BEDA596" w14:textId="31EB48B1" w:rsidTr="00D061E7">
        <w:trPr>
          <w:trHeight w:val="689"/>
        </w:trPr>
        <w:tc>
          <w:tcPr>
            <w:tcW w:w="1555" w:type="dxa"/>
          </w:tcPr>
          <w:p w14:paraId="5174D070" w14:textId="46CD2555" w:rsidR="00AE7972" w:rsidRDefault="00AE7972"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sidR="00773586">
              <w:rPr>
                <w:rFonts w:ascii="Times New Roman" w:hAnsi="Times New Roman" w:cs="Times New Roman"/>
                <w:noProof/>
                <w:sz w:val="24"/>
                <w:szCs w:val="24"/>
              </w:rPr>
              <w:t>5.9</w:t>
            </w:r>
          </w:p>
        </w:tc>
        <w:tc>
          <w:tcPr>
            <w:tcW w:w="6038" w:type="dxa"/>
          </w:tcPr>
          <w:p w14:paraId="096D29EA" w14:textId="18AE34D3" w:rsidR="00AE7972" w:rsidRDefault="00870E9F" w:rsidP="00F31694">
            <w:pPr>
              <w:rPr>
                <w:rFonts w:ascii="Times New Roman" w:hAnsi="Times New Roman" w:cs="Times New Roman"/>
                <w:sz w:val="24"/>
                <w:szCs w:val="24"/>
              </w:rPr>
            </w:pPr>
            <w:r>
              <w:rPr>
                <w:rFonts w:ascii="Times New Roman" w:hAnsi="Times New Roman" w:cs="Times New Roman"/>
                <w:noProof/>
                <w:sz w:val="24"/>
                <w:szCs w:val="24"/>
              </w:rPr>
              <w:t xml:space="preserve">Figure of </w:t>
            </w:r>
            <w:r w:rsidR="007D5C43">
              <w:rPr>
                <w:rFonts w:ascii="Times New Roman" w:hAnsi="Times New Roman" w:cs="Times New Roman"/>
                <w:noProof/>
                <w:sz w:val="24"/>
                <w:szCs w:val="24"/>
              </w:rPr>
              <w:t xml:space="preserve">the </w:t>
            </w:r>
            <w:r>
              <w:rPr>
                <w:rFonts w:ascii="Times New Roman" w:hAnsi="Times New Roman" w:cs="Times New Roman"/>
                <w:noProof/>
                <w:sz w:val="24"/>
                <w:szCs w:val="24"/>
              </w:rPr>
              <w:t>t</w:t>
            </w:r>
            <w:r w:rsidRPr="003830B3">
              <w:rPr>
                <w:rFonts w:ascii="Times New Roman" w:hAnsi="Times New Roman" w:cs="Times New Roman"/>
                <w:noProof/>
                <w:sz w:val="24"/>
                <w:szCs w:val="24"/>
              </w:rPr>
              <w:t>able depicting the comparison of current and forecasted centrality measures of co-dependency network</w:t>
            </w:r>
          </w:p>
        </w:tc>
        <w:tc>
          <w:tcPr>
            <w:tcW w:w="683" w:type="dxa"/>
          </w:tcPr>
          <w:p w14:paraId="2A5086A5" w14:textId="25BF367B" w:rsidR="00AE7972" w:rsidRDefault="00B34AA3" w:rsidP="00D061E7">
            <w:pPr>
              <w:rPr>
                <w:rFonts w:ascii="Times New Roman" w:hAnsi="Times New Roman" w:cs="Times New Roman"/>
                <w:sz w:val="24"/>
                <w:szCs w:val="24"/>
              </w:rPr>
            </w:pPr>
            <w:r>
              <w:rPr>
                <w:rFonts w:ascii="Times New Roman" w:hAnsi="Times New Roman" w:cs="Times New Roman"/>
                <w:sz w:val="24"/>
                <w:szCs w:val="24"/>
              </w:rPr>
              <w:t>3</w:t>
            </w:r>
            <w:r w:rsidR="007374D8">
              <w:rPr>
                <w:rFonts w:ascii="Times New Roman" w:hAnsi="Times New Roman" w:cs="Times New Roman"/>
                <w:sz w:val="24"/>
                <w:szCs w:val="24"/>
              </w:rPr>
              <w:t>7</w:t>
            </w:r>
          </w:p>
        </w:tc>
      </w:tr>
      <w:tr w:rsidR="00D5271E" w:rsidRPr="002A78C3" w14:paraId="6AC2DC89" w14:textId="77777777" w:rsidTr="00214F56">
        <w:trPr>
          <w:trHeight w:val="443"/>
        </w:trPr>
        <w:tc>
          <w:tcPr>
            <w:tcW w:w="1555" w:type="dxa"/>
          </w:tcPr>
          <w:p w14:paraId="1EF06949" w14:textId="60BCB50E" w:rsidR="00D5271E" w:rsidRPr="00B1278D" w:rsidRDefault="00E36D80"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Pr>
                <w:rFonts w:ascii="Times New Roman" w:hAnsi="Times New Roman" w:cs="Times New Roman"/>
                <w:noProof/>
                <w:sz w:val="24"/>
                <w:szCs w:val="24"/>
              </w:rPr>
              <w:t>5.10</w:t>
            </w:r>
          </w:p>
        </w:tc>
        <w:tc>
          <w:tcPr>
            <w:tcW w:w="6038" w:type="dxa"/>
          </w:tcPr>
          <w:p w14:paraId="0803DBE2" w14:textId="5D90CE4E" w:rsidR="00D5271E" w:rsidRDefault="00903C03" w:rsidP="00F31694">
            <w:pPr>
              <w:rPr>
                <w:rFonts w:ascii="Times New Roman" w:hAnsi="Times New Roman" w:cs="Times New Roman"/>
                <w:noProof/>
                <w:sz w:val="24"/>
                <w:szCs w:val="24"/>
              </w:rPr>
            </w:pPr>
            <w:r>
              <w:rPr>
                <w:rFonts w:ascii="Times New Roman" w:hAnsi="Times New Roman" w:cs="Times New Roman"/>
                <w:noProof/>
                <w:sz w:val="24"/>
                <w:szCs w:val="24"/>
              </w:rPr>
              <w:t>Structure of sample JSON input</w:t>
            </w:r>
          </w:p>
        </w:tc>
        <w:tc>
          <w:tcPr>
            <w:tcW w:w="683" w:type="dxa"/>
          </w:tcPr>
          <w:p w14:paraId="17170FB9" w14:textId="7D154610" w:rsidR="00D5271E" w:rsidRDefault="00E36D80" w:rsidP="00D061E7">
            <w:pPr>
              <w:rPr>
                <w:rFonts w:ascii="Times New Roman" w:hAnsi="Times New Roman" w:cs="Times New Roman"/>
                <w:sz w:val="24"/>
                <w:szCs w:val="24"/>
              </w:rPr>
            </w:pPr>
            <w:r>
              <w:rPr>
                <w:rFonts w:ascii="Times New Roman" w:hAnsi="Times New Roman" w:cs="Times New Roman"/>
                <w:sz w:val="24"/>
                <w:szCs w:val="24"/>
              </w:rPr>
              <w:t>39</w:t>
            </w:r>
          </w:p>
        </w:tc>
      </w:tr>
      <w:tr w:rsidR="00D5271E" w:rsidRPr="002A78C3" w14:paraId="4CE128FE" w14:textId="77777777" w:rsidTr="00D061E7">
        <w:trPr>
          <w:trHeight w:val="689"/>
        </w:trPr>
        <w:tc>
          <w:tcPr>
            <w:tcW w:w="1555" w:type="dxa"/>
          </w:tcPr>
          <w:p w14:paraId="50690012" w14:textId="63AD8E3E" w:rsidR="00D5271E" w:rsidRPr="00B1278D" w:rsidRDefault="00E36D80" w:rsidP="00F31694">
            <w:pPr>
              <w:tabs>
                <w:tab w:val="left" w:pos="960"/>
                <w:tab w:val="center" w:pos="2004"/>
              </w:tabs>
              <w:rPr>
                <w:rFonts w:ascii="Times New Roman" w:hAnsi="Times New Roman" w:cs="Times New Roman"/>
                <w:noProof/>
                <w:sz w:val="24"/>
                <w:szCs w:val="24"/>
              </w:rPr>
            </w:pPr>
            <w:r w:rsidRPr="00B1278D">
              <w:rPr>
                <w:rFonts w:ascii="Times New Roman" w:hAnsi="Times New Roman" w:cs="Times New Roman"/>
                <w:noProof/>
                <w:sz w:val="24"/>
                <w:szCs w:val="24"/>
              </w:rPr>
              <w:t xml:space="preserve">Figure </w:t>
            </w:r>
            <w:r>
              <w:rPr>
                <w:rFonts w:ascii="Times New Roman" w:hAnsi="Times New Roman" w:cs="Times New Roman"/>
                <w:noProof/>
                <w:sz w:val="24"/>
                <w:szCs w:val="24"/>
              </w:rPr>
              <w:t>5.11</w:t>
            </w:r>
          </w:p>
        </w:tc>
        <w:tc>
          <w:tcPr>
            <w:tcW w:w="6038" w:type="dxa"/>
          </w:tcPr>
          <w:p w14:paraId="673493F2" w14:textId="2F27FA86" w:rsidR="00D5271E" w:rsidRDefault="00903C03" w:rsidP="00F31694">
            <w:pPr>
              <w:rPr>
                <w:rFonts w:ascii="Times New Roman" w:hAnsi="Times New Roman" w:cs="Times New Roman"/>
                <w:noProof/>
                <w:sz w:val="24"/>
                <w:szCs w:val="24"/>
              </w:rPr>
            </w:pPr>
            <w:r w:rsidRPr="00903C03">
              <w:rPr>
                <w:rFonts w:ascii="Times New Roman" w:hAnsi="Times New Roman" w:cs="Times New Roman"/>
                <w:noProof/>
                <w:sz w:val="24"/>
                <w:szCs w:val="24"/>
              </w:rPr>
              <w:t>Figure of the table depicting the comparison of current and optimal microservice instance numbers</w:t>
            </w:r>
          </w:p>
        </w:tc>
        <w:tc>
          <w:tcPr>
            <w:tcW w:w="683" w:type="dxa"/>
          </w:tcPr>
          <w:p w14:paraId="671C89D9" w14:textId="5A936CFF" w:rsidR="00D5271E" w:rsidRDefault="00E36D80" w:rsidP="00D061E7">
            <w:pPr>
              <w:rPr>
                <w:rFonts w:ascii="Times New Roman" w:hAnsi="Times New Roman" w:cs="Times New Roman"/>
                <w:sz w:val="24"/>
                <w:szCs w:val="24"/>
              </w:rPr>
            </w:pPr>
            <w:r>
              <w:rPr>
                <w:rFonts w:ascii="Times New Roman" w:hAnsi="Times New Roman" w:cs="Times New Roman"/>
                <w:sz w:val="24"/>
                <w:szCs w:val="24"/>
              </w:rPr>
              <w:t>39</w:t>
            </w:r>
          </w:p>
        </w:tc>
      </w:tr>
    </w:tbl>
    <w:p w14:paraId="619F8517" w14:textId="77777777" w:rsidR="005D21C2" w:rsidRDefault="005D21C2" w:rsidP="00B835F8"/>
    <w:p w14:paraId="4E7F697C" w14:textId="77777777" w:rsidR="008C0F6D" w:rsidRDefault="008C0F6D" w:rsidP="008C0F6D"/>
    <w:p w14:paraId="5D1E795F" w14:textId="77777777" w:rsidR="009133DA" w:rsidRPr="00B835F8" w:rsidRDefault="009133DA" w:rsidP="00B835F8"/>
    <w:p w14:paraId="7055CB10" w14:textId="32FC7102" w:rsidR="00B835F8" w:rsidRPr="00B835F8" w:rsidRDefault="00B835F8" w:rsidP="00B835F8">
      <w:pPr>
        <w:keepNext/>
        <w:keepLines/>
        <w:spacing w:before="240" w:after="0"/>
        <w:outlineLvl w:val="0"/>
        <w:rPr>
          <w:rFonts w:ascii="Times New Roman" w:eastAsiaTheme="majorEastAsia" w:hAnsi="Times New Roman" w:cs="Times New Roman"/>
          <w:b/>
          <w:sz w:val="28"/>
          <w:szCs w:val="32"/>
        </w:rPr>
      </w:pPr>
      <w:bookmarkStart w:id="9" w:name="_Toc51619547"/>
      <w:r w:rsidRPr="00B835F8">
        <w:rPr>
          <w:rFonts w:ascii="Times New Roman" w:eastAsiaTheme="majorEastAsia" w:hAnsi="Times New Roman" w:cs="Times New Roman"/>
          <w:b/>
          <w:sz w:val="28"/>
          <w:szCs w:val="32"/>
        </w:rPr>
        <w:lastRenderedPageBreak/>
        <w:t>List of Tables</w:t>
      </w:r>
      <w:bookmarkEnd w:id="9"/>
      <w:r w:rsidRPr="00B835F8">
        <w:rPr>
          <w:rFonts w:ascii="Times New Roman" w:eastAsiaTheme="majorEastAsia" w:hAnsi="Times New Roman" w:cs="Times New Roman"/>
          <w:b/>
          <w:sz w:val="28"/>
          <w:szCs w:val="32"/>
        </w:rPr>
        <w:t xml:space="preserve"> </w:t>
      </w:r>
    </w:p>
    <w:p w14:paraId="38F1B043" w14:textId="77777777" w:rsidR="001A75CE" w:rsidRPr="00485E04" w:rsidRDefault="001A75CE" w:rsidP="00485E04">
      <w:pPr>
        <w:spacing w:line="360" w:lineRule="auto"/>
        <w:rPr>
          <w:rFonts w:ascii="Times New Roman" w:hAnsi="Times New Roman" w:cs="Times New Roman"/>
          <w:sz w:val="24"/>
          <w:szCs w:val="24"/>
        </w:rPr>
      </w:pPr>
    </w:p>
    <w:tbl>
      <w:tblPr>
        <w:tblStyle w:val="TableGrid0"/>
        <w:tblW w:w="8276" w:type="dxa"/>
        <w:tblInd w:w="5" w:type="dxa"/>
        <w:tblLook w:val="04A0" w:firstRow="1" w:lastRow="0" w:firstColumn="1" w:lastColumn="0" w:noHBand="0" w:noVBand="1"/>
      </w:tblPr>
      <w:tblGrid>
        <w:gridCol w:w="1555"/>
        <w:gridCol w:w="6038"/>
        <w:gridCol w:w="683"/>
      </w:tblGrid>
      <w:tr w:rsidR="001A75CE" w:rsidRPr="00202100" w14:paraId="0CDC4263" w14:textId="77777777" w:rsidTr="00A51058">
        <w:trPr>
          <w:trHeight w:val="404"/>
        </w:trPr>
        <w:tc>
          <w:tcPr>
            <w:tcW w:w="1555" w:type="dxa"/>
          </w:tcPr>
          <w:p w14:paraId="10AE9F32" w14:textId="77777777" w:rsidR="001A75CE" w:rsidRDefault="001A75CE" w:rsidP="009B4F42">
            <w:pPr>
              <w:tabs>
                <w:tab w:val="left" w:pos="960"/>
                <w:tab w:val="center" w:pos="2004"/>
              </w:tabs>
              <w:jc w:val="both"/>
              <w:rPr>
                <w:rFonts w:ascii="Times New Roman" w:hAnsi="Times New Roman" w:cs="Times New Roman"/>
                <w:sz w:val="24"/>
                <w:szCs w:val="24"/>
              </w:rPr>
            </w:pPr>
          </w:p>
        </w:tc>
        <w:tc>
          <w:tcPr>
            <w:tcW w:w="6038" w:type="dxa"/>
          </w:tcPr>
          <w:p w14:paraId="161E05F3" w14:textId="77777777" w:rsidR="001A75CE" w:rsidRDefault="001A75CE" w:rsidP="009B4F42">
            <w:pPr>
              <w:tabs>
                <w:tab w:val="left" w:pos="1020"/>
                <w:tab w:val="center" w:pos="2004"/>
              </w:tabs>
              <w:rPr>
                <w:rFonts w:ascii="Times New Roman" w:hAnsi="Times New Roman" w:cs="Times New Roman"/>
                <w:sz w:val="24"/>
                <w:szCs w:val="24"/>
              </w:rPr>
            </w:pPr>
          </w:p>
        </w:tc>
        <w:tc>
          <w:tcPr>
            <w:tcW w:w="683" w:type="dxa"/>
          </w:tcPr>
          <w:p w14:paraId="18D70B61" w14:textId="77777777" w:rsidR="001A75CE" w:rsidRDefault="001A75CE" w:rsidP="00A5105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4407BF" w:rsidRPr="00202100" w14:paraId="24B79B72" w14:textId="77777777" w:rsidTr="001804CB">
        <w:trPr>
          <w:trHeight w:val="509"/>
        </w:trPr>
        <w:tc>
          <w:tcPr>
            <w:tcW w:w="1555" w:type="dxa"/>
          </w:tcPr>
          <w:p w14:paraId="2446DF80" w14:textId="67AA131A" w:rsidR="004407BF" w:rsidRDefault="004407BF" w:rsidP="009B4F42">
            <w:pPr>
              <w:tabs>
                <w:tab w:val="left" w:pos="960"/>
                <w:tab w:val="center" w:pos="2004"/>
              </w:tabs>
              <w:jc w:val="both"/>
              <w:rPr>
                <w:rFonts w:ascii="Times New Roman" w:hAnsi="Times New Roman" w:cs="Times New Roman"/>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4</w:t>
            </w:r>
            <w:r w:rsidRPr="002F55EE">
              <w:rPr>
                <w:rFonts w:ascii="Times New Roman" w:hAnsi="Times New Roman" w:cs="Times New Roman"/>
                <w:noProof/>
                <w:sz w:val="24"/>
                <w:szCs w:val="24"/>
              </w:rPr>
              <w:t>.1</w:t>
            </w:r>
          </w:p>
        </w:tc>
        <w:tc>
          <w:tcPr>
            <w:tcW w:w="6038" w:type="dxa"/>
          </w:tcPr>
          <w:p w14:paraId="4DF8FED3" w14:textId="626323FB" w:rsidR="004407BF" w:rsidRDefault="00700BB4" w:rsidP="009B4F42">
            <w:pPr>
              <w:tabs>
                <w:tab w:val="left" w:pos="1020"/>
                <w:tab w:val="center" w:pos="2004"/>
              </w:tabs>
              <w:rPr>
                <w:rFonts w:ascii="Times New Roman" w:hAnsi="Times New Roman" w:cs="Times New Roman"/>
                <w:sz w:val="24"/>
                <w:szCs w:val="24"/>
              </w:rPr>
            </w:pPr>
            <w:r w:rsidRPr="00700BB4">
              <w:rPr>
                <w:rFonts w:ascii="Times New Roman" w:hAnsi="Times New Roman" w:cs="Times New Roman"/>
                <w:sz w:val="24"/>
                <w:szCs w:val="24"/>
              </w:rPr>
              <w:t>HPA Algorithm Term Definitions</w:t>
            </w:r>
          </w:p>
        </w:tc>
        <w:tc>
          <w:tcPr>
            <w:tcW w:w="683" w:type="dxa"/>
          </w:tcPr>
          <w:p w14:paraId="6454CFDF" w14:textId="0CC7F3A9" w:rsidR="004407BF" w:rsidRDefault="00700BB4" w:rsidP="00A5105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19</w:t>
            </w:r>
          </w:p>
        </w:tc>
      </w:tr>
      <w:tr w:rsidR="001A75CE" w:rsidRPr="00202100" w14:paraId="04784FC3" w14:textId="77777777" w:rsidTr="00A51058">
        <w:trPr>
          <w:trHeight w:val="485"/>
        </w:trPr>
        <w:tc>
          <w:tcPr>
            <w:tcW w:w="1555" w:type="dxa"/>
          </w:tcPr>
          <w:p w14:paraId="78EB81A4" w14:textId="2144E57F" w:rsidR="001A75CE" w:rsidRPr="00202100" w:rsidRDefault="00AF5860" w:rsidP="009B4F42">
            <w:pPr>
              <w:tabs>
                <w:tab w:val="left" w:pos="960"/>
                <w:tab w:val="center" w:pos="2004"/>
              </w:tabs>
              <w:rPr>
                <w:rFonts w:ascii="Times New Roman" w:hAnsi="Times New Roman" w:cs="Times New Roman"/>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4</w:t>
            </w:r>
            <w:r w:rsidRPr="002F55EE">
              <w:rPr>
                <w:rFonts w:ascii="Times New Roman" w:hAnsi="Times New Roman" w:cs="Times New Roman"/>
                <w:noProof/>
                <w:sz w:val="24"/>
                <w:szCs w:val="24"/>
              </w:rPr>
              <w:t>.</w:t>
            </w:r>
            <w:r w:rsidR="00187849">
              <w:rPr>
                <w:rFonts w:ascii="Times New Roman" w:hAnsi="Times New Roman" w:cs="Times New Roman"/>
                <w:noProof/>
                <w:sz w:val="24"/>
                <w:szCs w:val="24"/>
              </w:rPr>
              <w:t>2</w:t>
            </w:r>
          </w:p>
        </w:tc>
        <w:tc>
          <w:tcPr>
            <w:tcW w:w="6038" w:type="dxa"/>
          </w:tcPr>
          <w:p w14:paraId="7DD95AD3" w14:textId="37F05F11" w:rsidR="001A75CE" w:rsidRPr="00202100" w:rsidRDefault="00AF5860" w:rsidP="009B4F42">
            <w:pPr>
              <w:tabs>
                <w:tab w:val="left" w:pos="1020"/>
                <w:tab w:val="center" w:pos="2004"/>
              </w:tabs>
              <w:rPr>
                <w:rFonts w:ascii="Times New Roman" w:hAnsi="Times New Roman" w:cs="Times New Roman"/>
                <w:sz w:val="24"/>
                <w:szCs w:val="24"/>
              </w:rPr>
            </w:pPr>
            <w:r w:rsidRPr="002F55EE">
              <w:rPr>
                <w:rFonts w:ascii="Times New Roman" w:hAnsi="Times New Roman" w:cs="Times New Roman"/>
                <w:noProof/>
                <w:sz w:val="24"/>
                <w:szCs w:val="24"/>
              </w:rPr>
              <w:t>Tools and technology</w:t>
            </w:r>
          </w:p>
        </w:tc>
        <w:tc>
          <w:tcPr>
            <w:tcW w:w="683" w:type="dxa"/>
          </w:tcPr>
          <w:p w14:paraId="167E4060" w14:textId="76FCA5D3" w:rsidR="001A75CE" w:rsidRDefault="00A24039" w:rsidP="00A5105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20</w:t>
            </w:r>
          </w:p>
        </w:tc>
      </w:tr>
      <w:tr w:rsidR="001A75CE" w:rsidRPr="002A78C3" w14:paraId="5246FBB4" w14:textId="77777777" w:rsidTr="00A51058">
        <w:trPr>
          <w:trHeight w:val="433"/>
        </w:trPr>
        <w:tc>
          <w:tcPr>
            <w:tcW w:w="1555" w:type="dxa"/>
          </w:tcPr>
          <w:p w14:paraId="169897C0" w14:textId="00EAE86B" w:rsidR="001A75CE" w:rsidRPr="00202100" w:rsidRDefault="00AF5860" w:rsidP="009B4F42">
            <w:pPr>
              <w:tabs>
                <w:tab w:val="left" w:pos="96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5</w:t>
            </w:r>
            <w:r w:rsidRPr="002F55EE">
              <w:rPr>
                <w:rFonts w:ascii="Times New Roman" w:hAnsi="Times New Roman" w:cs="Times New Roman"/>
                <w:noProof/>
                <w:sz w:val="24"/>
                <w:szCs w:val="24"/>
              </w:rPr>
              <w:t>.1</w:t>
            </w:r>
          </w:p>
        </w:tc>
        <w:tc>
          <w:tcPr>
            <w:tcW w:w="6038" w:type="dxa"/>
          </w:tcPr>
          <w:p w14:paraId="77026528" w14:textId="1D583CBC" w:rsidR="001A75CE" w:rsidRPr="002A78C3" w:rsidRDefault="00AF5860" w:rsidP="009B4F42">
            <w:pPr>
              <w:rPr>
                <w:rFonts w:ascii="Times New Roman" w:hAnsi="Times New Roman" w:cs="Times New Roman"/>
                <w:sz w:val="24"/>
                <w:szCs w:val="24"/>
              </w:rPr>
            </w:pPr>
            <w:r w:rsidRPr="002F55EE">
              <w:rPr>
                <w:rFonts w:ascii="Times New Roman" w:hAnsi="Times New Roman" w:cs="Times New Roman"/>
                <w:noProof/>
                <w:sz w:val="24"/>
                <w:szCs w:val="24"/>
              </w:rPr>
              <w:t>MAPE and RMSE values of evaluated prediction models</w:t>
            </w:r>
          </w:p>
        </w:tc>
        <w:tc>
          <w:tcPr>
            <w:tcW w:w="683" w:type="dxa"/>
          </w:tcPr>
          <w:p w14:paraId="31EFA984" w14:textId="2813CA27" w:rsidR="001A75CE" w:rsidRDefault="00AF5860" w:rsidP="00A51058">
            <w:pPr>
              <w:rPr>
                <w:rFonts w:ascii="Times New Roman" w:hAnsi="Times New Roman" w:cs="Times New Roman"/>
                <w:sz w:val="24"/>
                <w:szCs w:val="24"/>
              </w:rPr>
            </w:pPr>
            <w:r>
              <w:rPr>
                <w:rFonts w:ascii="Times New Roman" w:hAnsi="Times New Roman" w:cs="Times New Roman"/>
                <w:sz w:val="24"/>
                <w:szCs w:val="24"/>
              </w:rPr>
              <w:t>2</w:t>
            </w:r>
            <w:r w:rsidR="00A24039">
              <w:rPr>
                <w:rFonts w:ascii="Times New Roman" w:hAnsi="Times New Roman" w:cs="Times New Roman"/>
                <w:sz w:val="24"/>
                <w:szCs w:val="24"/>
              </w:rPr>
              <w:t>7</w:t>
            </w:r>
          </w:p>
        </w:tc>
      </w:tr>
      <w:tr w:rsidR="001A75CE" w:rsidRPr="002A78C3" w14:paraId="51F004D1" w14:textId="77777777" w:rsidTr="00A51058">
        <w:trPr>
          <w:trHeight w:val="422"/>
        </w:trPr>
        <w:tc>
          <w:tcPr>
            <w:tcW w:w="1555" w:type="dxa"/>
          </w:tcPr>
          <w:p w14:paraId="0832FE90" w14:textId="17F0FF3B" w:rsidR="001A75CE" w:rsidRDefault="00AF5860" w:rsidP="009B4F42">
            <w:pPr>
              <w:tabs>
                <w:tab w:val="left" w:pos="96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5</w:t>
            </w:r>
            <w:r w:rsidRPr="002F55EE">
              <w:rPr>
                <w:rFonts w:ascii="Times New Roman" w:hAnsi="Times New Roman" w:cs="Times New Roman"/>
                <w:noProof/>
                <w:sz w:val="24"/>
                <w:szCs w:val="24"/>
              </w:rPr>
              <w:t>.</w:t>
            </w:r>
            <w:r>
              <w:rPr>
                <w:rFonts w:ascii="Times New Roman" w:hAnsi="Times New Roman" w:cs="Times New Roman"/>
                <w:noProof/>
                <w:sz w:val="24"/>
                <w:szCs w:val="24"/>
              </w:rPr>
              <w:t>2</w:t>
            </w:r>
            <w:r w:rsidR="001A75CE">
              <w:rPr>
                <w:rFonts w:ascii="Times New Roman" w:hAnsi="Times New Roman" w:cs="Times New Roman"/>
                <w:noProof/>
                <w:sz w:val="24"/>
                <w:szCs w:val="24"/>
              </w:rPr>
              <w:tab/>
            </w:r>
          </w:p>
        </w:tc>
        <w:tc>
          <w:tcPr>
            <w:tcW w:w="6038" w:type="dxa"/>
          </w:tcPr>
          <w:p w14:paraId="275C8972" w14:textId="33C52DF1" w:rsidR="001A75CE" w:rsidRDefault="00AF5860" w:rsidP="009B4F42">
            <w:pPr>
              <w:rPr>
                <w:rFonts w:ascii="Times New Roman" w:hAnsi="Times New Roman" w:cs="Times New Roman"/>
                <w:sz w:val="24"/>
                <w:szCs w:val="24"/>
              </w:rPr>
            </w:pPr>
            <w:r w:rsidRPr="00AC088D">
              <w:rPr>
                <w:rFonts w:ascii="Times New Roman" w:hAnsi="Times New Roman" w:cs="Times New Roman"/>
                <w:noProof/>
                <w:sz w:val="24"/>
                <w:szCs w:val="24"/>
              </w:rPr>
              <w:t>Model Parameters – Resource utilization prediction</w:t>
            </w:r>
          </w:p>
        </w:tc>
        <w:tc>
          <w:tcPr>
            <w:tcW w:w="683" w:type="dxa"/>
          </w:tcPr>
          <w:p w14:paraId="2411978F" w14:textId="7B99FFD3" w:rsidR="001A75CE" w:rsidRDefault="00332679" w:rsidP="00A51058">
            <w:pPr>
              <w:rPr>
                <w:rFonts w:ascii="Times New Roman" w:hAnsi="Times New Roman" w:cs="Times New Roman"/>
                <w:sz w:val="24"/>
                <w:szCs w:val="24"/>
              </w:rPr>
            </w:pPr>
            <w:r>
              <w:rPr>
                <w:rFonts w:ascii="Times New Roman" w:hAnsi="Times New Roman" w:cs="Times New Roman"/>
                <w:sz w:val="24"/>
                <w:szCs w:val="24"/>
              </w:rPr>
              <w:t>3</w:t>
            </w:r>
            <w:r w:rsidR="00A24039">
              <w:rPr>
                <w:rFonts w:ascii="Times New Roman" w:hAnsi="Times New Roman" w:cs="Times New Roman"/>
                <w:sz w:val="24"/>
                <w:szCs w:val="24"/>
              </w:rPr>
              <w:t>2</w:t>
            </w:r>
          </w:p>
        </w:tc>
      </w:tr>
      <w:tr w:rsidR="001A75CE" w:rsidRPr="002A78C3" w14:paraId="765257E2" w14:textId="77777777" w:rsidTr="00A51058">
        <w:trPr>
          <w:trHeight w:val="692"/>
        </w:trPr>
        <w:tc>
          <w:tcPr>
            <w:tcW w:w="1555" w:type="dxa"/>
          </w:tcPr>
          <w:p w14:paraId="7FF5A4C8" w14:textId="6C46FCB9" w:rsidR="001A75CE" w:rsidRDefault="00AF5860" w:rsidP="009B4F42">
            <w:pPr>
              <w:tabs>
                <w:tab w:val="left" w:pos="960"/>
                <w:tab w:val="center" w:pos="2004"/>
              </w:tabs>
              <w:rPr>
                <w:rFonts w:ascii="Times New Roman" w:hAnsi="Times New Roman" w:cs="Times New Roman"/>
                <w:noProof/>
                <w:sz w:val="24"/>
                <w:szCs w:val="24"/>
              </w:rPr>
            </w:pPr>
            <w:r w:rsidRPr="002F55EE">
              <w:rPr>
                <w:rFonts w:ascii="Times New Roman" w:hAnsi="Times New Roman" w:cs="Times New Roman"/>
                <w:noProof/>
                <w:sz w:val="24"/>
                <w:szCs w:val="24"/>
              </w:rPr>
              <w:t xml:space="preserve">Table </w:t>
            </w:r>
            <w:r>
              <w:rPr>
                <w:rFonts w:ascii="Times New Roman" w:hAnsi="Times New Roman" w:cs="Times New Roman"/>
                <w:noProof/>
                <w:sz w:val="24"/>
                <w:szCs w:val="24"/>
              </w:rPr>
              <w:t>5</w:t>
            </w:r>
            <w:r w:rsidRPr="002F55EE">
              <w:rPr>
                <w:rFonts w:ascii="Times New Roman" w:hAnsi="Times New Roman" w:cs="Times New Roman"/>
                <w:noProof/>
                <w:sz w:val="24"/>
                <w:szCs w:val="24"/>
              </w:rPr>
              <w:t>.</w:t>
            </w:r>
            <w:r>
              <w:rPr>
                <w:rFonts w:ascii="Times New Roman" w:hAnsi="Times New Roman" w:cs="Times New Roman"/>
                <w:noProof/>
                <w:sz w:val="24"/>
                <w:szCs w:val="24"/>
              </w:rPr>
              <w:t>3</w:t>
            </w:r>
          </w:p>
        </w:tc>
        <w:tc>
          <w:tcPr>
            <w:tcW w:w="6038" w:type="dxa"/>
          </w:tcPr>
          <w:p w14:paraId="0DBF8B37" w14:textId="56F58CC3" w:rsidR="001A75CE" w:rsidRDefault="00AF5860" w:rsidP="009B4F42">
            <w:pPr>
              <w:rPr>
                <w:rFonts w:ascii="Times New Roman" w:hAnsi="Times New Roman" w:cs="Times New Roman"/>
                <w:sz w:val="24"/>
                <w:szCs w:val="24"/>
              </w:rPr>
            </w:pPr>
            <w:r w:rsidRPr="00AC088D">
              <w:rPr>
                <w:rFonts w:ascii="Times New Roman" w:hAnsi="Times New Roman" w:cs="Times New Roman"/>
                <w:noProof/>
                <w:sz w:val="24"/>
                <w:szCs w:val="24"/>
              </w:rPr>
              <w:t>Model Parameters – Inter-microservice link dependency measures</w:t>
            </w:r>
          </w:p>
        </w:tc>
        <w:tc>
          <w:tcPr>
            <w:tcW w:w="683" w:type="dxa"/>
          </w:tcPr>
          <w:p w14:paraId="084C6884" w14:textId="18175F7A" w:rsidR="001A75CE" w:rsidRDefault="00AF5860" w:rsidP="00A51058">
            <w:pPr>
              <w:rPr>
                <w:rFonts w:ascii="Times New Roman" w:hAnsi="Times New Roman" w:cs="Times New Roman"/>
                <w:sz w:val="24"/>
                <w:szCs w:val="24"/>
              </w:rPr>
            </w:pPr>
            <w:r>
              <w:rPr>
                <w:rFonts w:ascii="Times New Roman" w:hAnsi="Times New Roman" w:cs="Times New Roman"/>
                <w:sz w:val="24"/>
                <w:szCs w:val="24"/>
              </w:rPr>
              <w:t>3</w:t>
            </w:r>
            <w:r w:rsidR="00A24039">
              <w:rPr>
                <w:rFonts w:ascii="Times New Roman" w:hAnsi="Times New Roman" w:cs="Times New Roman"/>
                <w:sz w:val="24"/>
                <w:szCs w:val="24"/>
              </w:rPr>
              <w:t>4</w:t>
            </w:r>
          </w:p>
        </w:tc>
      </w:tr>
    </w:tbl>
    <w:p w14:paraId="13F32E79" w14:textId="77777777" w:rsidR="001A75CE" w:rsidRDefault="001A75CE" w:rsidP="00B835F8"/>
    <w:p w14:paraId="10FE8E88" w14:textId="77777777" w:rsidR="001A75CE" w:rsidRPr="00B835F8" w:rsidRDefault="001A75CE" w:rsidP="00B835F8"/>
    <w:p w14:paraId="037AECA4" w14:textId="77777777" w:rsidR="001A1B59" w:rsidRPr="001A1B59" w:rsidRDefault="001A1B59" w:rsidP="001A1B59">
      <w:pPr>
        <w:rPr>
          <w:webHidden/>
        </w:rPr>
      </w:pPr>
    </w:p>
    <w:p w14:paraId="4E6A143B" w14:textId="77777777" w:rsidR="00422996" w:rsidRPr="00422996" w:rsidRDefault="00422996" w:rsidP="00422996">
      <w:pPr>
        <w:rPr>
          <w:webHidden/>
        </w:rPr>
      </w:pPr>
    </w:p>
    <w:p w14:paraId="2A8E3315" w14:textId="77777777" w:rsidR="00E119AC" w:rsidRPr="00E119AC" w:rsidRDefault="00E119AC" w:rsidP="00E119AC"/>
    <w:p w14:paraId="5164E711" w14:textId="77777777" w:rsidR="00B835F8" w:rsidRDefault="00B835F8" w:rsidP="00B835F8"/>
    <w:p w14:paraId="3F1F035E" w14:textId="77777777" w:rsidR="00711FBE" w:rsidRDefault="00711FBE" w:rsidP="00B835F8"/>
    <w:p w14:paraId="22E981E6" w14:textId="0A97AA8D" w:rsidR="00711FBE" w:rsidRDefault="00711FBE" w:rsidP="00B835F8"/>
    <w:p w14:paraId="7776A528" w14:textId="77777777" w:rsidR="00711FBE" w:rsidRDefault="00711FBE">
      <w:r>
        <w:br w:type="page"/>
      </w:r>
    </w:p>
    <w:p w14:paraId="2F953825" w14:textId="1128D75E" w:rsidR="00711FBE" w:rsidRPr="00711FBE" w:rsidRDefault="00711FBE" w:rsidP="00711FBE">
      <w:pPr>
        <w:keepNext/>
        <w:keepLines/>
        <w:spacing w:before="240" w:after="0"/>
        <w:outlineLvl w:val="0"/>
        <w:rPr>
          <w:rFonts w:ascii="Times New Roman" w:eastAsiaTheme="majorEastAsia" w:hAnsi="Times New Roman" w:cs="Times New Roman"/>
          <w:b/>
          <w:sz w:val="28"/>
          <w:szCs w:val="32"/>
        </w:rPr>
      </w:pPr>
      <w:bookmarkStart w:id="10" w:name="_Toc51619548"/>
      <w:r w:rsidRPr="00711FBE">
        <w:rPr>
          <w:rFonts w:ascii="Times New Roman" w:eastAsiaTheme="majorEastAsia" w:hAnsi="Times New Roman" w:cs="Times New Roman"/>
          <w:b/>
          <w:sz w:val="28"/>
          <w:szCs w:val="32"/>
        </w:rPr>
        <w:lastRenderedPageBreak/>
        <w:t>List of Abbreviations</w:t>
      </w:r>
      <w:bookmarkEnd w:id="10"/>
    </w:p>
    <w:p w14:paraId="0934206D" w14:textId="77777777" w:rsidR="00711FBE" w:rsidRPr="00623498" w:rsidRDefault="00711FBE" w:rsidP="00623498">
      <w:pPr>
        <w:spacing w:line="360" w:lineRule="auto"/>
        <w:rPr>
          <w:rFonts w:ascii="Times New Roman" w:hAnsi="Times New Roman" w:cs="Times New Roman"/>
          <w:sz w:val="24"/>
          <w:szCs w:val="24"/>
        </w:rPr>
      </w:pPr>
    </w:p>
    <w:tbl>
      <w:tblPr>
        <w:tblStyle w:val="TableGrid0"/>
        <w:tblW w:w="8448" w:type="dxa"/>
        <w:tblInd w:w="5" w:type="dxa"/>
        <w:tblLook w:val="04A0" w:firstRow="1" w:lastRow="0" w:firstColumn="1" w:lastColumn="0" w:noHBand="0" w:noVBand="1"/>
      </w:tblPr>
      <w:tblGrid>
        <w:gridCol w:w="3397"/>
        <w:gridCol w:w="5051"/>
      </w:tblGrid>
      <w:tr w:rsidR="00711FBE" w:rsidRPr="00202100" w14:paraId="40464E78" w14:textId="77777777" w:rsidTr="00624171">
        <w:trPr>
          <w:trHeight w:val="395"/>
        </w:trPr>
        <w:tc>
          <w:tcPr>
            <w:tcW w:w="3397" w:type="dxa"/>
          </w:tcPr>
          <w:p w14:paraId="7BF49195" w14:textId="77777777" w:rsidR="00711FBE" w:rsidRPr="00202100" w:rsidRDefault="00711FBE" w:rsidP="00624171">
            <w:pPr>
              <w:tabs>
                <w:tab w:val="left" w:pos="960"/>
                <w:tab w:val="center" w:pos="2004"/>
              </w:tabs>
              <w:jc w:val="both"/>
              <w:rPr>
                <w:rFonts w:ascii="Times New Roman" w:hAnsi="Times New Roman" w:cs="Times New Roman"/>
                <w:sz w:val="24"/>
                <w:szCs w:val="24"/>
              </w:rPr>
            </w:pPr>
            <w:r w:rsidRPr="00202100">
              <w:rPr>
                <w:rFonts w:ascii="Times New Roman" w:hAnsi="Times New Roman" w:cs="Times New Roman"/>
                <w:sz w:val="24"/>
                <w:szCs w:val="24"/>
              </w:rPr>
              <w:t>Abbreviation</w:t>
            </w:r>
          </w:p>
        </w:tc>
        <w:tc>
          <w:tcPr>
            <w:tcW w:w="5051" w:type="dxa"/>
          </w:tcPr>
          <w:p w14:paraId="70820BAB" w14:textId="77777777" w:rsidR="00711FBE" w:rsidRDefault="00711FBE" w:rsidP="00624171">
            <w:pPr>
              <w:tabs>
                <w:tab w:val="left" w:pos="1020"/>
                <w:tab w:val="center" w:pos="2004"/>
              </w:tabs>
              <w:rPr>
                <w:rFonts w:ascii="Times New Roman" w:hAnsi="Times New Roman" w:cs="Times New Roman"/>
                <w:sz w:val="24"/>
                <w:szCs w:val="24"/>
              </w:rPr>
            </w:pPr>
            <w:r w:rsidRPr="00202100">
              <w:rPr>
                <w:rFonts w:ascii="Times New Roman" w:hAnsi="Times New Roman" w:cs="Times New Roman"/>
                <w:sz w:val="24"/>
                <w:szCs w:val="24"/>
              </w:rPr>
              <w:t>Description</w:t>
            </w:r>
          </w:p>
          <w:p w14:paraId="480699C7" w14:textId="77777777" w:rsidR="00711FBE" w:rsidRPr="00202100" w:rsidRDefault="00711FBE" w:rsidP="00624171">
            <w:pPr>
              <w:tabs>
                <w:tab w:val="left" w:pos="1020"/>
                <w:tab w:val="center" w:pos="2004"/>
              </w:tabs>
              <w:rPr>
                <w:rFonts w:ascii="Times New Roman" w:hAnsi="Times New Roman" w:cs="Times New Roman"/>
                <w:sz w:val="24"/>
                <w:szCs w:val="24"/>
              </w:rPr>
            </w:pPr>
          </w:p>
        </w:tc>
      </w:tr>
      <w:tr w:rsidR="0098678E" w:rsidRPr="00202100" w14:paraId="303E513B" w14:textId="77777777" w:rsidTr="00624171">
        <w:trPr>
          <w:trHeight w:val="395"/>
        </w:trPr>
        <w:tc>
          <w:tcPr>
            <w:tcW w:w="3397" w:type="dxa"/>
          </w:tcPr>
          <w:p w14:paraId="1014EF41" w14:textId="14E8892D" w:rsidR="0098678E" w:rsidRPr="00202100" w:rsidRDefault="0098678E" w:rsidP="00624171">
            <w:pPr>
              <w:tabs>
                <w:tab w:val="left" w:pos="960"/>
                <w:tab w:val="center" w:pos="2004"/>
              </w:tabs>
              <w:jc w:val="both"/>
              <w:rPr>
                <w:rFonts w:ascii="Times New Roman" w:hAnsi="Times New Roman" w:cs="Times New Roman"/>
                <w:sz w:val="24"/>
                <w:szCs w:val="24"/>
              </w:rPr>
            </w:pPr>
            <w:r>
              <w:rPr>
                <w:rFonts w:ascii="Times New Roman" w:hAnsi="Times New Roman" w:cs="Times New Roman"/>
                <w:sz w:val="24"/>
                <w:szCs w:val="24"/>
              </w:rPr>
              <w:t>AKS</w:t>
            </w:r>
          </w:p>
        </w:tc>
        <w:tc>
          <w:tcPr>
            <w:tcW w:w="5051" w:type="dxa"/>
          </w:tcPr>
          <w:p w14:paraId="0E2B5A92" w14:textId="6CE1772F" w:rsidR="0098678E" w:rsidRPr="00202100" w:rsidRDefault="0098678E" w:rsidP="00624171">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Azure Kubernetes Services</w:t>
            </w:r>
          </w:p>
        </w:tc>
      </w:tr>
      <w:tr w:rsidR="00711FBE" w:rsidRPr="002A78C3" w14:paraId="0AB2A010" w14:textId="77777777" w:rsidTr="00624171">
        <w:trPr>
          <w:trHeight w:val="413"/>
        </w:trPr>
        <w:tc>
          <w:tcPr>
            <w:tcW w:w="3397" w:type="dxa"/>
          </w:tcPr>
          <w:p w14:paraId="5EF9E923" w14:textId="77777777" w:rsidR="00711FBE" w:rsidRPr="00202100" w:rsidRDefault="00711FBE" w:rsidP="00624171">
            <w:pPr>
              <w:rPr>
                <w:rFonts w:ascii="Times New Roman" w:hAnsi="Times New Roman" w:cs="Times New Roman"/>
                <w:sz w:val="24"/>
                <w:szCs w:val="24"/>
              </w:rPr>
            </w:pPr>
            <w:r>
              <w:rPr>
                <w:rFonts w:ascii="Times New Roman" w:hAnsi="Times New Roman" w:cs="Times New Roman"/>
                <w:sz w:val="24"/>
                <w:szCs w:val="24"/>
              </w:rPr>
              <w:t>ARIMA</w:t>
            </w:r>
          </w:p>
        </w:tc>
        <w:tc>
          <w:tcPr>
            <w:tcW w:w="5051" w:type="dxa"/>
          </w:tcPr>
          <w:p w14:paraId="3471BED4" w14:textId="01B5947D" w:rsidR="00711FBE" w:rsidRPr="002A78C3" w:rsidRDefault="00711FBE" w:rsidP="00624171">
            <w:pPr>
              <w:rPr>
                <w:rFonts w:ascii="Times New Roman" w:hAnsi="Times New Roman" w:cs="Times New Roman"/>
                <w:sz w:val="24"/>
                <w:szCs w:val="24"/>
              </w:rPr>
            </w:pPr>
            <w:r>
              <w:rPr>
                <w:rFonts w:ascii="Times New Roman" w:hAnsi="Times New Roman" w:cs="Times New Roman"/>
                <w:sz w:val="24"/>
                <w:szCs w:val="24"/>
              </w:rPr>
              <w:t>Auto</w:t>
            </w:r>
            <w:r w:rsidR="00FF48DC">
              <w:rPr>
                <w:rFonts w:ascii="Times New Roman" w:hAnsi="Times New Roman" w:cs="Times New Roman"/>
                <w:sz w:val="24"/>
                <w:szCs w:val="24"/>
              </w:rPr>
              <w:t>-</w:t>
            </w:r>
            <w:r>
              <w:rPr>
                <w:rFonts w:ascii="Times New Roman" w:hAnsi="Times New Roman" w:cs="Times New Roman"/>
                <w:sz w:val="24"/>
                <w:szCs w:val="24"/>
              </w:rPr>
              <w:t>Regressive Integrated Moving Average</w:t>
            </w:r>
          </w:p>
        </w:tc>
      </w:tr>
      <w:tr w:rsidR="007B5D9E" w:rsidRPr="002A78C3" w14:paraId="4A5BEC4A" w14:textId="77777777" w:rsidTr="00624171">
        <w:trPr>
          <w:trHeight w:val="413"/>
        </w:trPr>
        <w:tc>
          <w:tcPr>
            <w:tcW w:w="3397" w:type="dxa"/>
          </w:tcPr>
          <w:p w14:paraId="0F195E91" w14:textId="71300BF7" w:rsidR="007B5D9E" w:rsidRDefault="007B5D9E" w:rsidP="00624171">
            <w:pPr>
              <w:rPr>
                <w:rFonts w:ascii="Times New Roman" w:hAnsi="Times New Roman" w:cs="Times New Roman"/>
                <w:sz w:val="24"/>
                <w:szCs w:val="24"/>
              </w:rPr>
            </w:pPr>
            <w:r>
              <w:rPr>
                <w:rFonts w:ascii="Times New Roman" w:hAnsi="Times New Roman" w:cs="Times New Roman"/>
                <w:sz w:val="24"/>
                <w:szCs w:val="24"/>
              </w:rPr>
              <w:t>AWS</w:t>
            </w:r>
          </w:p>
        </w:tc>
        <w:tc>
          <w:tcPr>
            <w:tcW w:w="5051" w:type="dxa"/>
          </w:tcPr>
          <w:p w14:paraId="5B4D950D" w14:textId="11219AAC" w:rsidR="007B5D9E" w:rsidRDefault="007B5D9E" w:rsidP="00624171">
            <w:pPr>
              <w:rPr>
                <w:rFonts w:ascii="Times New Roman" w:hAnsi="Times New Roman" w:cs="Times New Roman"/>
                <w:sz w:val="24"/>
                <w:szCs w:val="24"/>
              </w:rPr>
            </w:pPr>
            <w:r>
              <w:rPr>
                <w:rFonts w:ascii="Times New Roman" w:hAnsi="Times New Roman" w:cs="Times New Roman"/>
                <w:sz w:val="24"/>
                <w:szCs w:val="24"/>
              </w:rPr>
              <w:t>Amazon Web Service</w:t>
            </w:r>
          </w:p>
        </w:tc>
      </w:tr>
      <w:tr w:rsidR="005E14F0" w:rsidRPr="002A78C3" w14:paraId="4196BE40" w14:textId="77777777" w:rsidTr="00624171">
        <w:trPr>
          <w:trHeight w:val="413"/>
        </w:trPr>
        <w:tc>
          <w:tcPr>
            <w:tcW w:w="3397" w:type="dxa"/>
          </w:tcPr>
          <w:p w14:paraId="50629E48" w14:textId="6E49456E" w:rsidR="005E14F0" w:rsidRDefault="005E14F0" w:rsidP="00624171">
            <w:pPr>
              <w:rPr>
                <w:rFonts w:ascii="Times New Roman" w:hAnsi="Times New Roman" w:cs="Times New Roman"/>
                <w:sz w:val="24"/>
                <w:szCs w:val="24"/>
              </w:rPr>
            </w:pPr>
            <w:r>
              <w:rPr>
                <w:rFonts w:ascii="Times New Roman" w:hAnsi="Times New Roman" w:cs="Times New Roman"/>
                <w:sz w:val="24"/>
                <w:szCs w:val="24"/>
              </w:rPr>
              <w:t>CSV</w:t>
            </w:r>
          </w:p>
        </w:tc>
        <w:tc>
          <w:tcPr>
            <w:tcW w:w="5051" w:type="dxa"/>
          </w:tcPr>
          <w:p w14:paraId="725F002D" w14:textId="7EBF7C09" w:rsidR="005E14F0" w:rsidRDefault="005E14F0" w:rsidP="00624171">
            <w:pPr>
              <w:rPr>
                <w:rFonts w:ascii="Times New Roman" w:hAnsi="Times New Roman" w:cs="Times New Roman"/>
                <w:sz w:val="24"/>
                <w:szCs w:val="24"/>
              </w:rPr>
            </w:pPr>
            <w:r>
              <w:rPr>
                <w:rFonts w:ascii="Times New Roman" w:hAnsi="Times New Roman" w:cs="Times New Roman"/>
                <w:sz w:val="24"/>
                <w:szCs w:val="24"/>
              </w:rPr>
              <w:t>Comma Separated Value</w:t>
            </w:r>
            <w:r w:rsidR="00607B54">
              <w:rPr>
                <w:rFonts w:ascii="Times New Roman" w:hAnsi="Times New Roman" w:cs="Times New Roman"/>
                <w:sz w:val="24"/>
                <w:szCs w:val="24"/>
              </w:rPr>
              <w:t>s</w:t>
            </w:r>
          </w:p>
        </w:tc>
      </w:tr>
      <w:tr w:rsidR="00CF6AF5" w:rsidRPr="002A78C3" w14:paraId="0BBBDF6E" w14:textId="77777777" w:rsidTr="00624171">
        <w:trPr>
          <w:trHeight w:val="413"/>
        </w:trPr>
        <w:tc>
          <w:tcPr>
            <w:tcW w:w="3397" w:type="dxa"/>
          </w:tcPr>
          <w:p w14:paraId="714243C2" w14:textId="647DD108" w:rsidR="00CF6AF5" w:rsidRDefault="00CF6AF5" w:rsidP="00624171">
            <w:pPr>
              <w:rPr>
                <w:rFonts w:ascii="Times New Roman" w:hAnsi="Times New Roman" w:cs="Times New Roman"/>
                <w:sz w:val="24"/>
                <w:szCs w:val="24"/>
              </w:rPr>
            </w:pPr>
            <w:r>
              <w:rPr>
                <w:rFonts w:ascii="Times New Roman" w:hAnsi="Times New Roman" w:cs="Times New Roman"/>
                <w:sz w:val="24"/>
                <w:szCs w:val="24"/>
              </w:rPr>
              <w:t>EMD</w:t>
            </w:r>
          </w:p>
        </w:tc>
        <w:tc>
          <w:tcPr>
            <w:tcW w:w="5051" w:type="dxa"/>
          </w:tcPr>
          <w:p w14:paraId="162E5D3E" w14:textId="0DA7FC37" w:rsidR="00CF6AF5" w:rsidRDefault="00CF6AF5" w:rsidP="00624171">
            <w:pPr>
              <w:rPr>
                <w:rFonts w:ascii="Times New Roman" w:hAnsi="Times New Roman" w:cs="Times New Roman"/>
                <w:sz w:val="24"/>
                <w:szCs w:val="24"/>
              </w:rPr>
            </w:pPr>
            <w:r>
              <w:rPr>
                <w:rFonts w:ascii="Times New Roman" w:hAnsi="Times New Roman" w:cs="Times New Roman"/>
                <w:sz w:val="24"/>
                <w:szCs w:val="24"/>
              </w:rPr>
              <w:t>Empirical Mode Decomposition</w:t>
            </w:r>
          </w:p>
        </w:tc>
      </w:tr>
      <w:tr w:rsidR="00E55219" w:rsidRPr="002A78C3" w14:paraId="607DF42C" w14:textId="77777777" w:rsidTr="00624171">
        <w:trPr>
          <w:trHeight w:val="413"/>
        </w:trPr>
        <w:tc>
          <w:tcPr>
            <w:tcW w:w="3397" w:type="dxa"/>
          </w:tcPr>
          <w:p w14:paraId="6B75EEDF" w14:textId="65FB9F9C" w:rsidR="00E55219" w:rsidRDefault="00E55219" w:rsidP="00624171">
            <w:pPr>
              <w:rPr>
                <w:rFonts w:ascii="Times New Roman" w:hAnsi="Times New Roman" w:cs="Times New Roman"/>
                <w:sz w:val="24"/>
                <w:szCs w:val="24"/>
              </w:rPr>
            </w:pPr>
            <w:r>
              <w:rPr>
                <w:rFonts w:ascii="Times New Roman" w:hAnsi="Times New Roman" w:cs="Times New Roman"/>
                <w:sz w:val="24"/>
                <w:szCs w:val="24"/>
              </w:rPr>
              <w:t>ES-RNN</w:t>
            </w:r>
          </w:p>
        </w:tc>
        <w:tc>
          <w:tcPr>
            <w:tcW w:w="5051" w:type="dxa"/>
          </w:tcPr>
          <w:p w14:paraId="2659DCF2" w14:textId="13066C85" w:rsidR="00E55219" w:rsidRDefault="00607B54" w:rsidP="00624171">
            <w:pPr>
              <w:rPr>
                <w:rFonts w:ascii="Times New Roman" w:hAnsi="Times New Roman" w:cs="Times New Roman"/>
                <w:sz w:val="24"/>
                <w:szCs w:val="24"/>
              </w:rPr>
            </w:pPr>
            <w:r>
              <w:rPr>
                <w:rFonts w:ascii="Times New Roman" w:hAnsi="Times New Roman" w:cs="Times New Roman"/>
                <w:sz w:val="24"/>
                <w:szCs w:val="24"/>
              </w:rPr>
              <w:t>Empirical</w:t>
            </w:r>
            <w:r w:rsidR="00E55219">
              <w:rPr>
                <w:rFonts w:ascii="Times New Roman" w:hAnsi="Times New Roman" w:cs="Times New Roman"/>
                <w:sz w:val="24"/>
                <w:szCs w:val="24"/>
              </w:rPr>
              <w:t xml:space="preserve"> Smoothing – Recurrent N</w:t>
            </w:r>
            <w:r>
              <w:rPr>
                <w:rFonts w:ascii="Times New Roman" w:hAnsi="Times New Roman" w:cs="Times New Roman"/>
                <w:sz w:val="24"/>
                <w:szCs w:val="24"/>
              </w:rPr>
              <w:t>eural Network</w:t>
            </w:r>
          </w:p>
        </w:tc>
      </w:tr>
      <w:tr w:rsidR="00CF6AF5" w:rsidRPr="002A78C3" w14:paraId="341DC3CD" w14:textId="77777777" w:rsidTr="00624171">
        <w:trPr>
          <w:trHeight w:val="413"/>
        </w:trPr>
        <w:tc>
          <w:tcPr>
            <w:tcW w:w="3397" w:type="dxa"/>
          </w:tcPr>
          <w:p w14:paraId="2FB2322F" w14:textId="4AF4E398" w:rsidR="00CF6AF5" w:rsidRDefault="00CF6AF5" w:rsidP="00624171">
            <w:pPr>
              <w:rPr>
                <w:rFonts w:ascii="Times New Roman" w:hAnsi="Times New Roman" w:cs="Times New Roman"/>
                <w:sz w:val="24"/>
                <w:szCs w:val="24"/>
              </w:rPr>
            </w:pPr>
            <w:r>
              <w:rPr>
                <w:rFonts w:ascii="Times New Roman" w:hAnsi="Times New Roman" w:cs="Times New Roman"/>
                <w:sz w:val="24"/>
                <w:szCs w:val="24"/>
              </w:rPr>
              <w:t>HPA</w:t>
            </w:r>
          </w:p>
        </w:tc>
        <w:tc>
          <w:tcPr>
            <w:tcW w:w="5051" w:type="dxa"/>
          </w:tcPr>
          <w:p w14:paraId="623C0878" w14:textId="4E648F79" w:rsidR="00CF6AF5" w:rsidRDefault="00CF6AF5" w:rsidP="00624171">
            <w:pPr>
              <w:rPr>
                <w:rFonts w:ascii="Times New Roman" w:hAnsi="Times New Roman" w:cs="Times New Roman"/>
                <w:sz w:val="24"/>
                <w:szCs w:val="24"/>
              </w:rPr>
            </w:pPr>
            <w:r>
              <w:rPr>
                <w:rFonts w:ascii="Times New Roman" w:hAnsi="Times New Roman" w:cs="Times New Roman"/>
                <w:sz w:val="24"/>
                <w:szCs w:val="24"/>
              </w:rPr>
              <w:t>Horizontal Pod Autoscaler</w:t>
            </w:r>
          </w:p>
        </w:tc>
      </w:tr>
      <w:tr w:rsidR="00DD68A2" w:rsidRPr="002A78C3" w14:paraId="750AD693" w14:textId="77777777" w:rsidTr="00624171">
        <w:trPr>
          <w:trHeight w:val="413"/>
        </w:trPr>
        <w:tc>
          <w:tcPr>
            <w:tcW w:w="3397" w:type="dxa"/>
          </w:tcPr>
          <w:p w14:paraId="601B7468" w14:textId="32B7622D" w:rsidR="00DD68A2" w:rsidRDefault="00DD68A2" w:rsidP="00624171">
            <w:pPr>
              <w:rPr>
                <w:rFonts w:ascii="Times New Roman" w:hAnsi="Times New Roman" w:cs="Times New Roman"/>
                <w:sz w:val="24"/>
                <w:szCs w:val="24"/>
              </w:rPr>
            </w:pPr>
            <w:r>
              <w:rPr>
                <w:rFonts w:ascii="Times New Roman" w:hAnsi="Times New Roman" w:cs="Times New Roman"/>
                <w:sz w:val="24"/>
                <w:szCs w:val="24"/>
              </w:rPr>
              <w:t>JSON</w:t>
            </w:r>
          </w:p>
        </w:tc>
        <w:tc>
          <w:tcPr>
            <w:tcW w:w="5051" w:type="dxa"/>
          </w:tcPr>
          <w:p w14:paraId="184DA049" w14:textId="4A47C18B" w:rsidR="00DD68A2" w:rsidRDefault="00DD68A2" w:rsidP="00624171">
            <w:pPr>
              <w:rPr>
                <w:rFonts w:ascii="Times New Roman" w:hAnsi="Times New Roman" w:cs="Times New Roman"/>
                <w:sz w:val="24"/>
                <w:szCs w:val="24"/>
              </w:rPr>
            </w:pPr>
            <w:r>
              <w:rPr>
                <w:rFonts w:ascii="Times New Roman" w:hAnsi="Times New Roman" w:cs="Times New Roman"/>
                <w:sz w:val="24"/>
                <w:szCs w:val="24"/>
              </w:rPr>
              <w:t>JavaScript Object Notation</w:t>
            </w:r>
          </w:p>
        </w:tc>
      </w:tr>
      <w:tr w:rsidR="0029350F" w:rsidRPr="002A78C3" w14:paraId="6D088C9F" w14:textId="77777777" w:rsidTr="00624171">
        <w:trPr>
          <w:trHeight w:val="413"/>
        </w:trPr>
        <w:tc>
          <w:tcPr>
            <w:tcW w:w="3397" w:type="dxa"/>
          </w:tcPr>
          <w:p w14:paraId="64CA52F0" w14:textId="5503ED83" w:rsidR="0029350F" w:rsidRPr="00EC71CB" w:rsidRDefault="0029350F" w:rsidP="0055165C">
            <w:pPr>
              <w:rPr>
                <w:rFonts w:ascii="Times New Roman" w:hAnsi="Times New Roman" w:cs="Times New Roman"/>
                <w:sz w:val="24"/>
                <w:szCs w:val="24"/>
                <w:vertAlign w:val="superscript"/>
              </w:rPr>
            </w:pPr>
            <w:r>
              <w:rPr>
                <w:rFonts w:ascii="Times New Roman" w:hAnsi="Times New Roman" w:cs="Times New Roman"/>
                <w:sz w:val="24"/>
                <w:szCs w:val="24"/>
              </w:rPr>
              <w:t>MAPE</w:t>
            </w:r>
            <w:r w:rsidR="00EC71CB">
              <w:rPr>
                <w:rFonts w:ascii="Times New Roman" w:hAnsi="Times New Roman" w:cs="Times New Roman"/>
                <w:sz w:val="24"/>
                <w:szCs w:val="24"/>
              </w:rPr>
              <w:t xml:space="preserve"> </w:t>
            </w:r>
            <w:r w:rsidR="000368E7">
              <w:rPr>
                <w:rFonts w:ascii="Times New Roman" w:hAnsi="Times New Roman" w:cs="Times New Roman"/>
                <w:sz w:val="24"/>
                <w:szCs w:val="24"/>
              </w:rPr>
              <w:t xml:space="preserve"> </w:t>
            </w:r>
            <w:r w:rsidR="00EC71CB">
              <w:rPr>
                <w:rFonts w:ascii="Times New Roman" w:hAnsi="Times New Roman" w:cs="Times New Roman"/>
                <w:sz w:val="24"/>
                <w:szCs w:val="24"/>
                <w:vertAlign w:val="superscript"/>
              </w:rPr>
              <w:t>1</w:t>
            </w:r>
          </w:p>
        </w:tc>
        <w:tc>
          <w:tcPr>
            <w:tcW w:w="5051" w:type="dxa"/>
          </w:tcPr>
          <w:p w14:paraId="40DCADE9" w14:textId="36140841" w:rsidR="0029350F" w:rsidRDefault="0029350F" w:rsidP="0055165C">
            <w:pPr>
              <w:rPr>
                <w:rFonts w:ascii="Times New Roman" w:hAnsi="Times New Roman" w:cs="Times New Roman"/>
                <w:sz w:val="24"/>
                <w:szCs w:val="24"/>
              </w:rPr>
            </w:pPr>
            <w:r>
              <w:rPr>
                <w:rFonts w:ascii="Times New Roman" w:hAnsi="Times New Roman" w:cs="Times New Roman"/>
                <w:sz w:val="24"/>
                <w:szCs w:val="24"/>
              </w:rPr>
              <w:t>Monitor Analyze Plan</w:t>
            </w:r>
            <w:r w:rsidR="0031481B">
              <w:rPr>
                <w:rFonts w:ascii="Times New Roman" w:hAnsi="Times New Roman" w:cs="Times New Roman"/>
                <w:sz w:val="24"/>
                <w:szCs w:val="24"/>
              </w:rPr>
              <w:t xml:space="preserve"> and</w:t>
            </w:r>
            <w:r>
              <w:rPr>
                <w:rFonts w:ascii="Times New Roman" w:hAnsi="Times New Roman" w:cs="Times New Roman"/>
                <w:sz w:val="24"/>
                <w:szCs w:val="24"/>
              </w:rPr>
              <w:t xml:space="preserve"> Execute</w:t>
            </w:r>
          </w:p>
        </w:tc>
      </w:tr>
      <w:tr w:rsidR="00EC71CB" w:rsidRPr="002A78C3" w14:paraId="4F95DC2F" w14:textId="77777777" w:rsidTr="00624171">
        <w:trPr>
          <w:trHeight w:val="413"/>
        </w:trPr>
        <w:tc>
          <w:tcPr>
            <w:tcW w:w="3397" w:type="dxa"/>
          </w:tcPr>
          <w:p w14:paraId="7481E442" w14:textId="12BB9FAC" w:rsidR="00EC71CB" w:rsidRPr="00EC71CB" w:rsidRDefault="00EC71CB" w:rsidP="00EC71CB">
            <w:pPr>
              <w:rPr>
                <w:rFonts w:ascii="Times New Roman" w:hAnsi="Times New Roman" w:cs="Times New Roman"/>
                <w:sz w:val="24"/>
                <w:szCs w:val="24"/>
                <w:vertAlign w:val="superscript"/>
              </w:rPr>
            </w:pPr>
            <w:r>
              <w:rPr>
                <w:rFonts w:ascii="Times New Roman" w:hAnsi="Times New Roman" w:cs="Times New Roman"/>
                <w:sz w:val="24"/>
                <w:szCs w:val="24"/>
              </w:rPr>
              <w:t xml:space="preserve">MAPE </w:t>
            </w:r>
            <w:r w:rsidR="000368E7">
              <w:rPr>
                <w:rFonts w:ascii="Times New Roman" w:hAnsi="Times New Roman" w:cs="Times New Roman"/>
                <w:sz w:val="24"/>
                <w:szCs w:val="24"/>
              </w:rPr>
              <w:t xml:space="preserve"> </w:t>
            </w:r>
            <w:r>
              <w:rPr>
                <w:rFonts w:ascii="Times New Roman" w:hAnsi="Times New Roman" w:cs="Times New Roman"/>
                <w:sz w:val="24"/>
                <w:szCs w:val="24"/>
                <w:vertAlign w:val="superscript"/>
              </w:rPr>
              <w:t>2</w:t>
            </w:r>
          </w:p>
        </w:tc>
        <w:tc>
          <w:tcPr>
            <w:tcW w:w="5051" w:type="dxa"/>
          </w:tcPr>
          <w:p w14:paraId="361E9DBB" w14:textId="2FDA6981" w:rsidR="00EC71CB" w:rsidRDefault="00EC71CB" w:rsidP="00EC71CB">
            <w:pPr>
              <w:rPr>
                <w:rFonts w:ascii="Times New Roman" w:hAnsi="Times New Roman" w:cs="Times New Roman"/>
                <w:sz w:val="24"/>
                <w:szCs w:val="24"/>
              </w:rPr>
            </w:pPr>
            <w:r>
              <w:rPr>
                <w:rFonts w:ascii="Times New Roman" w:hAnsi="Times New Roman" w:cs="Times New Roman"/>
                <w:sz w:val="24"/>
                <w:szCs w:val="24"/>
              </w:rPr>
              <w:t>Mean Absolute Percentage Error</w:t>
            </w:r>
          </w:p>
        </w:tc>
      </w:tr>
      <w:tr w:rsidR="001C7EA3" w:rsidRPr="002A78C3" w14:paraId="6724CB9E" w14:textId="77777777" w:rsidTr="00624171">
        <w:trPr>
          <w:trHeight w:val="413"/>
        </w:trPr>
        <w:tc>
          <w:tcPr>
            <w:tcW w:w="3397" w:type="dxa"/>
          </w:tcPr>
          <w:p w14:paraId="05655348" w14:textId="2C9B2B7A" w:rsidR="001C7EA3" w:rsidRDefault="001C7EA3" w:rsidP="00EC71CB">
            <w:pPr>
              <w:rPr>
                <w:rFonts w:ascii="Times New Roman" w:hAnsi="Times New Roman" w:cs="Times New Roman"/>
                <w:sz w:val="24"/>
                <w:szCs w:val="24"/>
              </w:rPr>
            </w:pPr>
            <w:r>
              <w:rPr>
                <w:rFonts w:ascii="Times New Roman" w:hAnsi="Times New Roman" w:cs="Times New Roman"/>
                <w:sz w:val="24"/>
                <w:szCs w:val="24"/>
              </w:rPr>
              <w:t>MASE</w:t>
            </w:r>
          </w:p>
        </w:tc>
        <w:tc>
          <w:tcPr>
            <w:tcW w:w="5051" w:type="dxa"/>
          </w:tcPr>
          <w:p w14:paraId="1B38A529" w14:textId="65E8822C" w:rsidR="001C7EA3" w:rsidRDefault="001C7EA3" w:rsidP="00EC71CB">
            <w:pPr>
              <w:rPr>
                <w:rFonts w:ascii="Times New Roman" w:hAnsi="Times New Roman" w:cs="Times New Roman"/>
                <w:sz w:val="24"/>
                <w:szCs w:val="24"/>
              </w:rPr>
            </w:pPr>
            <w:r>
              <w:rPr>
                <w:rFonts w:ascii="Times New Roman" w:hAnsi="Times New Roman" w:cs="Times New Roman"/>
                <w:sz w:val="24"/>
                <w:szCs w:val="24"/>
              </w:rPr>
              <w:t xml:space="preserve">Mean Absolute </w:t>
            </w:r>
            <w:r w:rsidR="008C6B16">
              <w:rPr>
                <w:rFonts w:ascii="Times New Roman" w:hAnsi="Times New Roman" w:cs="Times New Roman"/>
                <w:sz w:val="24"/>
                <w:szCs w:val="24"/>
              </w:rPr>
              <w:t xml:space="preserve">Scaled Error </w:t>
            </w:r>
          </w:p>
        </w:tc>
      </w:tr>
      <w:tr w:rsidR="00EC71CB" w:rsidRPr="002A78C3" w14:paraId="7AC996C9" w14:textId="77777777" w:rsidTr="00624171">
        <w:trPr>
          <w:trHeight w:val="413"/>
        </w:trPr>
        <w:tc>
          <w:tcPr>
            <w:tcW w:w="3397" w:type="dxa"/>
          </w:tcPr>
          <w:p w14:paraId="52FFBC12" w14:textId="25D9CF4B" w:rsidR="00EC71CB" w:rsidRDefault="00EC71CB" w:rsidP="00EC71CB">
            <w:pPr>
              <w:rPr>
                <w:rFonts w:ascii="Times New Roman" w:hAnsi="Times New Roman" w:cs="Times New Roman"/>
                <w:sz w:val="24"/>
                <w:szCs w:val="24"/>
              </w:rPr>
            </w:pPr>
            <w:r>
              <w:rPr>
                <w:rFonts w:ascii="Times New Roman" w:hAnsi="Times New Roman" w:cs="Times New Roman"/>
                <w:sz w:val="24"/>
                <w:szCs w:val="24"/>
              </w:rPr>
              <w:t>QoS</w:t>
            </w:r>
          </w:p>
        </w:tc>
        <w:tc>
          <w:tcPr>
            <w:tcW w:w="5051" w:type="dxa"/>
          </w:tcPr>
          <w:p w14:paraId="37DED622" w14:textId="2FF22C31" w:rsidR="00EC71CB" w:rsidRDefault="00EC71CB" w:rsidP="00EC71CB">
            <w:pPr>
              <w:rPr>
                <w:rFonts w:ascii="Times New Roman" w:hAnsi="Times New Roman" w:cs="Times New Roman"/>
                <w:sz w:val="24"/>
                <w:szCs w:val="24"/>
              </w:rPr>
            </w:pPr>
            <w:r>
              <w:rPr>
                <w:rFonts w:ascii="Times New Roman" w:hAnsi="Times New Roman" w:cs="Times New Roman"/>
                <w:sz w:val="24"/>
                <w:szCs w:val="24"/>
              </w:rPr>
              <w:t>Quality of Service</w:t>
            </w:r>
          </w:p>
        </w:tc>
      </w:tr>
      <w:tr w:rsidR="00EC71CB" w:rsidRPr="002A78C3" w14:paraId="6EE453D8" w14:textId="77777777" w:rsidTr="00624171">
        <w:trPr>
          <w:trHeight w:val="413"/>
        </w:trPr>
        <w:tc>
          <w:tcPr>
            <w:tcW w:w="3397" w:type="dxa"/>
          </w:tcPr>
          <w:p w14:paraId="40658A74" w14:textId="6C6C6479" w:rsidR="00EC71CB" w:rsidRDefault="00EC71CB" w:rsidP="00EC71CB">
            <w:pPr>
              <w:rPr>
                <w:rFonts w:ascii="Times New Roman" w:hAnsi="Times New Roman" w:cs="Times New Roman"/>
                <w:sz w:val="24"/>
                <w:szCs w:val="24"/>
              </w:rPr>
            </w:pPr>
            <w:r>
              <w:rPr>
                <w:rFonts w:ascii="Times New Roman" w:hAnsi="Times New Roman" w:cs="Times New Roman"/>
                <w:sz w:val="24"/>
                <w:szCs w:val="24"/>
              </w:rPr>
              <w:t>RMSE</w:t>
            </w:r>
          </w:p>
        </w:tc>
        <w:tc>
          <w:tcPr>
            <w:tcW w:w="5051" w:type="dxa"/>
          </w:tcPr>
          <w:p w14:paraId="127D604E" w14:textId="34BEED97" w:rsidR="00EC71CB" w:rsidRDefault="00EC71CB" w:rsidP="00EC71CB">
            <w:pPr>
              <w:rPr>
                <w:rFonts w:ascii="Times New Roman" w:hAnsi="Times New Roman" w:cs="Times New Roman"/>
                <w:sz w:val="24"/>
                <w:szCs w:val="24"/>
              </w:rPr>
            </w:pPr>
            <w:r>
              <w:rPr>
                <w:rFonts w:ascii="Times New Roman" w:hAnsi="Times New Roman" w:cs="Times New Roman"/>
                <w:sz w:val="24"/>
                <w:szCs w:val="24"/>
              </w:rPr>
              <w:t>Root Mean Square Error</w:t>
            </w:r>
          </w:p>
        </w:tc>
      </w:tr>
      <w:tr w:rsidR="00EC71CB" w:rsidRPr="002A78C3" w14:paraId="25313F7C" w14:textId="77777777" w:rsidTr="00624171">
        <w:trPr>
          <w:trHeight w:val="413"/>
        </w:trPr>
        <w:tc>
          <w:tcPr>
            <w:tcW w:w="3397" w:type="dxa"/>
          </w:tcPr>
          <w:p w14:paraId="03FADD48" w14:textId="2B743FE9" w:rsidR="00EC71CB" w:rsidRDefault="00EC71CB" w:rsidP="00EC71CB">
            <w:pPr>
              <w:rPr>
                <w:rFonts w:ascii="Times New Roman" w:hAnsi="Times New Roman" w:cs="Times New Roman"/>
                <w:sz w:val="24"/>
                <w:szCs w:val="24"/>
              </w:rPr>
            </w:pPr>
            <w:r>
              <w:rPr>
                <w:rFonts w:ascii="Times New Roman" w:hAnsi="Times New Roman" w:cs="Times New Roman"/>
                <w:sz w:val="24"/>
                <w:szCs w:val="24"/>
              </w:rPr>
              <w:t xml:space="preserve">SLA </w:t>
            </w:r>
          </w:p>
        </w:tc>
        <w:tc>
          <w:tcPr>
            <w:tcW w:w="5051" w:type="dxa"/>
          </w:tcPr>
          <w:p w14:paraId="4A07B82C" w14:textId="47F85BBE" w:rsidR="00EC71CB" w:rsidRDefault="00EC71CB" w:rsidP="00EC71CB">
            <w:pPr>
              <w:rPr>
                <w:rFonts w:ascii="Times New Roman" w:hAnsi="Times New Roman" w:cs="Times New Roman"/>
                <w:sz w:val="24"/>
                <w:szCs w:val="24"/>
              </w:rPr>
            </w:pPr>
            <w:r>
              <w:rPr>
                <w:rFonts w:ascii="Times New Roman" w:hAnsi="Times New Roman" w:cs="Times New Roman"/>
                <w:sz w:val="24"/>
                <w:szCs w:val="24"/>
              </w:rPr>
              <w:t>Service Level Agreement</w:t>
            </w:r>
          </w:p>
        </w:tc>
      </w:tr>
      <w:tr w:rsidR="008C6B16" w:rsidRPr="002A78C3" w14:paraId="1C9335F8" w14:textId="77777777" w:rsidTr="00624171">
        <w:trPr>
          <w:trHeight w:val="413"/>
        </w:trPr>
        <w:tc>
          <w:tcPr>
            <w:tcW w:w="3397" w:type="dxa"/>
          </w:tcPr>
          <w:p w14:paraId="6287EFA6" w14:textId="7A128873" w:rsidR="008C6B16" w:rsidRDefault="008C6B16" w:rsidP="00EC71CB">
            <w:pPr>
              <w:rPr>
                <w:rFonts w:ascii="Times New Roman" w:hAnsi="Times New Roman" w:cs="Times New Roman"/>
                <w:sz w:val="24"/>
                <w:szCs w:val="24"/>
              </w:rPr>
            </w:pPr>
            <w:r>
              <w:rPr>
                <w:rFonts w:ascii="Times New Roman" w:hAnsi="Times New Roman" w:cs="Times New Roman"/>
                <w:sz w:val="24"/>
                <w:szCs w:val="24"/>
              </w:rPr>
              <w:t>SMAPE</w:t>
            </w:r>
          </w:p>
        </w:tc>
        <w:tc>
          <w:tcPr>
            <w:tcW w:w="5051" w:type="dxa"/>
          </w:tcPr>
          <w:p w14:paraId="14019A90" w14:textId="17EC707B" w:rsidR="008C6B16" w:rsidRDefault="008C6B16" w:rsidP="00EC71CB">
            <w:pPr>
              <w:rPr>
                <w:rFonts w:ascii="Times New Roman" w:hAnsi="Times New Roman" w:cs="Times New Roman"/>
                <w:sz w:val="24"/>
                <w:szCs w:val="24"/>
              </w:rPr>
            </w:pPr>
            <w:r>
              <w:rPr>
                <w:rFonts w:ascii="Times New Roman" w:hAnsi="Times New Roman" w:cs="Times New Roman"/>
                <w:sz w:val="24"/>
                <w:szCs w:val="24"/>
              </w:rPr>
              <w:t>Scaled Mean Absolute Percentage Error</w:t>
            </w:r>
          </w:p>
        </w:tc>
      </w:tr>
      <w:tr w:rsidR="00607B54" w:rsidRPr="002A78C3" w14:paraId="7A382A98" w14:textId="77777777" w:rsidTr="00624171">
        <w:trPr>
          <w:trHeight w:val="413"/>
        </w:trPr>
        <w:tc>
          <w:tcPr>
            <w:tcW w:w="3397" w:type="dxa"/>
          </w:tcPr>
          <w:p w14:paraId="279A9BEA" w14:textId="64350533" w:rsidR="00607B54" w:rsidRDefault="00607B54" w:rsidP="00EC71CB">
            <w:pPr>
              <w:rPr>
                <w:rFonts w:ascii="Times New Roman" w:hAnsi="Times New Roman" w:cs="Times New Roman"/>
                <w:sz w:val="24"/>
                <w:szCs w:val="24"/>
              </w:rPr>
            </w:pPr>
            <w:r>
              <w:rPr>
                <w:rFonts w:ascii="Times New Roman" w:hAnsi="Times New Roman" w:cs="Times New Roman"/>
                <w:sz w:val="24"/>
                <w:szCs w:val="24"/>
              </w:rPr>
              <w:t>TCN</w:t>
            </w:r>
          </w:p>
        </w:tc>
        <w:tc>
          <w:tcPr>
            <w:tcW w:w="5051" w:type="dxa"/>
          </w:tcPr>
          <w:p w14:paraId="715C3A5E" w14:textId="25827510" w:rsidR="00607B54" w:rsidRDefault="00607B54" w:rsidP="00EC71CB">
            <w:pPr>
              <w:rPr>
                <w:rFonts w:ascii="Times New Roman" w:hAnsi="Times New Roman" w:cs="Times New Roman"/>
                <w:sz w:val="24"/>
                <w:szCs w:val="24"/>
              </w:rPr>
            </w:pPr>
            <w:r>
              <w:rPr>
                <w:rFonts w:ascii="Times New Roman" w:hAnsi="Times New Roman" w:cs="Times New Roman"/>
                <w:sz w:val="24"/>
                <w:szCs w:val="24"/>
              </w:rPr>
              <w:t>Temporal Convolutional Network</w:t>
            </w:r>
          </w:p>
        </w:tc>
      </w:tr>
      <w:tr w:rsidR="00EC71CB" w:rsidRPr="002A78C3" w14:paraId="48A26589" w14:textId="77777777" w:rsidTr="00624171">
        <w:trPr>
          <w:trHeight w:val="413"/>
        </w:trPr>
        <w:tc>
          <w:tcPr>
            <w:tcW w:w="3397" w:type="dxa"/>
          </w:tcPr>
          <w:p w14:paraId="5D91C875" w14:textId="30C2A799" w:rsidR="00EC71CB" w:rsidRDefault="00EC71CB" w:rsidP="00EC71CB">
            <w:pPr>
              <w:rPr>
                <w:rFonts w:ascii="Times New Roman" w:hAnsi="Times New Roman" w:cs="Times New Roman"/>
                <w:sz w:val="24"/>
                <w:szCs w:val="24"/>
              </w:rPr>
            </w:pPr>
            <w:r>
              <w:rPr>
                <w:rFonts w:ascii="Times New Roman" w:hAnsi="Times New Roman" w:cs="Times New Roman"/>
                <w:sz w:val="24"/>
                <w:szCs w:val="24"/>
              </w:rPr>
              <w:t>VM</w:t>
            </w:r>
          </w:p>
        </w:tc>
        <w:tc>
          <w:tcPr>
            <w:tcW w:w="5051" w:type="dxa"/>
          </w:tcPr>
          <w:p w14:paraId="3CC40FE4" w14:textId="6E4F62D2" w:rsidR="00EC71CB" w:rsidRDefault="00EC71CB" w:rsidP="00EC71CB">
            <w:pPr>
              <w:rPr>
                <w:rFonts w:ascii="Times New Roman" w:hAnsi="Times New Roman" w:cs="Times New Roman"/>
                <w:sz w:val="24"/>
                <w:szCs w:val="24"/>
              </w:rPr>
            </w:pPr>
            <w:r>
              <w:rPr>
                <w:rFonts w:ascii="Times New Roman" w:hAnsi="Times New Roman" w:cs="Times New Roman"/>
                <w:sz w:val="24"/>
                <w:szCs w:val="24"/>
              </w:rPr>
              <w:t>Virtual Machine</w:t>
            </w:r>
          </w:p>
        </w:tc>
      </w:tr>
      <w:tr w:rsidR="00EC71CB" w:rsidRPr="002A78C3" w14:paraId="456B00CC" w14:textId="77777777" w:rsidTr="00624171">
        <w:trPr>
          <w:trHeight w:val="413"/>
        </w:trPr>
        <w:tc>
          <w:tcPr>
            <w:tcW w:w="3397" w:type="dxa"/>
          </w:tcPr>
          <w:p w14:paraId="4F1D2BFE" w14:textId="39598031" w:rsidR="00EC71CB" w:rsidRDefault="00EC71CB" w:rsidP="00EC71CB">
            <w:pPr>
              <w:rPr>
                <w:rFonts w:ascii="Times New Roman" w:hAnsi="Times New Roman" w:cs="Times New Roman"/>
                <w:sz w:val="24"/>
                <w:szCs w:val="24"/>
              </w:rPr>
            </w:pPr>
            <w:r>
              <w:rPr>
                <w:rFonts w:ascii="Times New Roman" w:hAnsi="Times New Roman" w:cs="Times New Roman"/>
                <w:sz w:val="24"/>
                <w:szCs w:val="24"/>
              </w:rPr>
              <w:t>VPA</w:t>
            </w:r>
          </w:p>
        </w:tc>
        <w:tc>
          <w:tcPr>
            <w:tcW w:w="5051" w:type="dxa"/>
          </w:tcPr>
          <w:p w14:paraId="2D2D7EEC" w14:textId="7067ECD5" w:rsidR="00EC71CB" w:rsidRDefault="00EC71CB" w:rsidP="00EC71CB">
            <w:pPr>
              <w:rPr>
                <w:rFonts w:ascii="Times New Roman" w:hAnsi="Times New Roman" w:cs="Times New Roman"/>
                <w:sz w:val="24"/>
                <w:szCs w:val="24"/>
              </w:rPr>
            </w:pPr>
            <w:r>
              <w:rPr>
                <w:rFonts w:ascii="Times New Roman" w:hAnsi="Times New Roman" w:cs="Times New Roman"/>
                <w:sz w:val="24"/>
                <w:szCs w:val="24"/>
              </w:rPr>
              <w:t>Vertical Pod Autoscaler</w:t>
            </w:r>
          </w:p>
        </w:tc>
      </w:tr>
      <w:tr w:rsidR="00EC71CB" w:rsidRPr="00B835F8" w14:paraId="6DE27EE6" w14:textId="77777777" w:rsidTr="00624171">
        <w:trPr>
          <w:trHeight w:val="395"/>
        </w:trPr>
        <w:tc>
          <w:tcPr>
            <w:tcW w:w="3397" w:type="dxa"/>
          </w:tcPr>
          <w:p w14:paraId="01B33F83" w14:textId="0953A8F1" w:rsidR="00EC71CB" w:rsidRPr="00B835F8" w:rsidRDefault="00EC71CB" w:rsidP="00EC71CB"/>
        </w:tc>
        <w:tc>
          <w:tcPr>
            <w:tcW w:w="5051" w:type="dxa"/>
          </w:tcPr>
          <w:p w14:paraId="549832D2" w14:textId="77777777" w:rsidR="00EC71CB" w:rsidRPr="00B835F8" w:rsidRDefault="00EC71CB" w:rsidP="00EC71CB"/>
        </w:tc>
      </w:tr>
    </w:tbl>
    <w:p w14:paraId="58DE16D1" w14:textId="77777777" w:rsidR="00711FBE" w:rsidRDefault="00711FBE" w:rsidP="00B835F8"/>
    <w:p w14:paraId="69DD84DB" w14:textId="77777777" w:rsidR="00413700" w:rsidRDefault="00413700" w:rsidP="00B835F8"/>
    <w:p w14:paraId="66A11538" w14:textId="77777777" w:rsidR="00413700" w:rsidRDefault="00413700" w:rsidP="00B835F8"/>
    <w:p w14:paraId="481EBB89" w14:textId="77777777" w:rsidR="00413700" w:rsidRDefault="00413700" w:rsidP="00B835F8"/>
    <w:p w14:paraId="3F56084B" w14:textId="77777777" w:rsidR="00413700" w:rsidRDefault="00413700" w:rsidP="00B835F8"/>
    <w:p w14:paraId="3C474552" w14:textId="77777777" w:rsidR="00413700" w:rsidRDefault="00413700" w:rsidP="00B835F8"/>
    <w:p w14:paraId="1A8A1FBC" w14:textId="77777777" w:rsidR="00413700" w:rsidRDefault="00413700" w:rsidP="00B835F8"/>
    <w:p w14:paraId="7A16DBBD" w14:textId="77777777" w:rsidR="00413700" w:rsidRDefault="00413700" w:rsidP="00B835F8"/>
    <w:p w14:paraId="38B0930E" w14:textId="77777777" w:rsidR="00413700" w:rsidRDefault="00413700" w:rsidP="00B835F8"/>
    <w:p w14:paraId="0F073C54" w14:textId="77777777" w:rsidR="00413700" w:rsidRPr="00B835F8" w:rsidRDefault="00413700" w:rsidP="00413700">
      <w:pPr>
        <w:keepNext/>
        <w:keepLines/>
        <w:spacing w:before="240" w:after="0"/>
        <w:outlineLvl w:val="0"/>
        <w:rPr>
          <w:rFonts w:ascii="Times New Roman" w:eastAsiaTheme="majorEastAsia" w:hAnsi="Times New Roman" w:cs="Times New Roman"/>
          <w:b/>
          <w:sz w:val="28"/>
          <w:szCs w:val="32"/>
        </w:rPr>
      </w:pPr>
      <w:bookmarkStart w:id="11" w:name="_Toc50679658"/>
      <w:bookmarkStart w:id="12" w:name="_Toc51619549"/>
      <w:r w:rsidRPr="00B835F8">
        <w:rPr>
          <w:rFonts w:ascii="Times New Roman" w:eastAsiaTheme="majorEastAsia" w:hAnsi="Times New Roman" w:cs="Times New Roman"/>
          <w:b/>
          <w:sz w:val="28"/>
          <w:szCs w:val="32"/>
        </w:rPr>
        <w:lastRenderedPageBreak/>
        <w:t xml:space="preserve">List of </w:t>
      </w:r>
      <w:r>
        <w:rPr>
          <w:rFonts w:ascii="Times New Roman" w:eastAsiaTheme="majorEastAsia" w:hAnsi="Times New Roman" w:cs="Times New Roman"/>
          <w:b/>
          <w:sz w:val="28"/>
          <w:szCs w:val="32"/>
        </w:rPr>
        <w:t>Appendices</w:t>
      </w:r>
      <w:bookmarkEnd w:id="11"/>
      <w:bookmarkEnd w:id="12"/>
      <w:r w:rsidRPr="00B835F8">
        <w:rPr>
          <w:rFonts w:ascii="Times New Roman" w:eastAsiaTheme="majorEastAsia" w:hAnsi="Times New Roman" w:cs="Times New Roman"/>
          <w:b/>
          <w:sz w:val="28"/>
          <w:szCs w:val="32"/>
        </w:rPr>
        <w:t xml:space="preserve"> </w:t>
      </w:r>
    </w:p>
    <w:p w14:paraId="23A21E16" w14:textId="77777777" w:rsidR="00413700" w:rsidRDefault="00413700" w:rsidP="00413700">
      <w:pPr>
        <w:spacing w:line="360" w:lineRule="auto"/>
        <w:rPr>
          <w:rFonts w:ascii="Times New Roman" w:hAnsi="Times New Roman" w:cs="Times New Roman"/>
          <w:sz w:val="24"/>
          <w:szCs w:val="24"/>
        </w:rPr>
      </w:pPr>
    </w:p>
    <w:tbl>
      <w:tblPr>
        <w:tblStyle w:val="TableGrid0"/>
        <w:tblW w:w="8437" w:type="dxa"/>
        <w:tblInd w:w="5" w:type="dxa"/>
        <w:tblLook w:val="04A0" w:firstRow="1" w:lastRow="0" w:firstColumn="1" w:lastColumn="0" w:noHBand="0" w:noVBand="1"/>
      </w:tblPr>
      <w:tblGrid>
        <w:gridCol w:w="2027"/>
        <w:gridCol w:w="4914"/>
        <w:gridCol w:w="1496"/>
      </w:tblGrid>
      <w:tr w:rsidR="00413700" w:rsidRPr="00202100" w14:paraId="5E59130C" w14:textId="77777777" w:rsidTr="00A8128B">
        <w:trPr>
          <w:trHeight w:val="821"/>
        </w:trPr>
        <w:tc>
          <w:tcPr>
            <w:tcW w:w="2027" w:type="dxa"/>
          </w:tcPr>
          <w:p w14:paraId="1D68F4FB" w14:textId="77777777" w:rsidR="00413700" w:rsidRPr="00202100" w:rsidRDefault="00413700" w:rsidP="00A71DAD">
            <w:pPr>
              <w:tabs>
                <w:tab w:val="left" w:pos="960"/>
                <w:tab w:val="center" w:pos="2004"/>
              </w:tabs>
              <w:rPr>
                <w:rFonts w:ascii="Times New Roman" w:hAnsi="Times New Roman" w:cs="Times New Roman"/>
                <w:sz w:val="24"/>
                <w:szCs w:val="24"/>
              </w:rPr>
            </w:pPr>
            <w:r w:rsidRPr="00202100">
              <w:rPr>
                <w:rFonts w:ascii="Times New Roman" w:hAnsi="Times New Roman" w:cs="Times New Roman"/>
                <w:sz w:val="24"/>
                <w:szCs w:val="24"/>
              </w:rPr>
              <w:t>A</w:t>
            </w:r>
            <w:r>
              <w:rPr>
                <w:rFonts w:ascii="Times New Roman" w:hAnsi="Times New Roman" w:cs="Times New Roman"/>
                <w:sz w:val="24"/>
                <w:szCs w:val="24"/>
              </w:rPr>
              <w:t>ppendix</w:t>
            </w:r>
          </w:p>
        </w:tc>
        <w:tc>
          <w:tcPr>
            <w:tcW w:w="4914" w:type="dxa"/>
          </w:tcPr>
          <w:p w14:paraId="5E8B037E" w14:textId="77777777" w:rsidR="00413700" w:rsidRDefault="00413700" w:rsidP="00A71DAD">
            <w:pPr>
              <w:tabs>
                <w:tab w:val="left" w:pos="1020"/>
                <w:tab w:val="center" w:pos="2004"/>
              </w:tabs>
              <w:rPr>
                <w:rFonts w:ascii="Times New Roman" w:hAnsi="Times New Roman" w:cs="Times New Roman"/>
                <w:sz w:val="24"/>
                <w:szCs w:val="24"/>
              </w:rPr>
            </w:pPr>
            <w:r w:rsidRPr="00202100">
              <w:rPr>
                <w:rFonts w:ascii="Times New Roman" w:hAnsi="Times New Roman" w:cs="Times New Roman"/>
                <w:sz w:val="24"/>
                <w:szCs w:val="24"/>
              </w:rPr>
              <w:t>Description</w:t>
            </w:r>
          </w:p>
          <w:p w14:paraId="1611EF76" w14:textId="77777777" w:rsidR="00413700" w:rsidRPr="00202100" w:rsidRDefault="00413700" w:rsidP="00A71DAD">
            <w:pPr>
              <w:tabs>
                <w:tab w:val="left" w:pos="1020"/>
                <w:tab w:val="center" w:pos="2004"/>
              </w:tabs>
              <w:rPr>
                <w:rFonts w:ascii="Times New Roman" w:hAnsi="Times New Roman" w:cs="Times New Roman"/>
                <w:sz w:val="24"/>
                <w:szCs w:val="24"/>
              </w:rPr>
            </w:pPr>
          </w:p>
        </w:tc>
        <w:tc>
          <w:tcPr>
            <w:tcW w:w="1496" w:type="dxa"/>
          </w:tcPr>
          <w:p w14:paraId="491C50EB" w14:textId="77777777" w:rsidR="00413700" w:rsidRPr="00202100" w:rsidRDefault="00413700" w:rsidP="00A71DAD">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413700" w:rsidRPr="00B835F8" w14:paraId="7076250A" w14:textId="77777777" w:rsidTr="00A8128B">
        <w:trPr>
          <w:trHeight w:val="954"/>
        </w:trPr>
        <w:tc>
          <w:tcPr>
            <w:tcW w:w="2027" w:type="dxa"/>
          </w:tcPr>
          <w:p w14:paraId="1A3C9EBC" w14:textId="77777777" w:rsidR="00413700" w:rsidRPr="00202100" w:rsidRDefault="00413700" w:rsidP="00A71DAD">
            <w:pPr>
              <w:rPr>
                <w:rFonts w:ascii="Times New Roman" w:hAnsi="Times New Roman" w:cs="Times New Roman"/>
                <w:sz w:val="24"/>
                <w:szCs w:val="24"/>
              </w:rPr>
            </w:pPr>
            <w:r>
              <w:rPr>
                <w:rFonts w:ascii="Times New Roman" w:hAnsi="Times New Roman" w:cs="Times New Roman"/>
                <w:sz w:val="24"/>
                <w:szCs w:val="24"/>
              </w:rPr>
              <w:t>Appendix A</w:t>
            </w:r>
          </w:p>
        </w:tc>
        <w:tc>
          <w:tcPr>
            <w:tcW w:w="4914" w:type="dxa"/>
          </w:tcPr>
          <w:p w14:paraId="22A250F0" w14:textId="5B18BDA7" w:rsidR="00413700" w:rsidRPr="002A78C3" w:rsidRDefault="001867D3" w:rsidP="00A71DAD">
            <w:pPr>
              <w:rPr>
                <w:rFonts w:ascii="Times New Roman" w:hAnsi="Times New Roman" w:cs="Times New Roman"/>
                <w:sz w:val="24"/>
                <w:szCs w:val="24"/>
              </w:rPr>
            </w:pPr>
            <w:r w:rsidRPr="001867D3">
              <w:rPr>
                <w:rFonts w:ascii="Times New Roman" w:hAnsi="Times New Roman" w:cs="Times New Roman"/>
                <w:sz w:val="24"/>
                <w:szCs w:val="24"/>
              </w:rPr>
              <w:t>Coding Solution for Prediction of Load-based Inter - microservice Dependency Measures / Pod Resource Utilization Metrics</w:t>
            </w:r>
          </w:p>
        </w:tc>
        <w:tc>
          <w:tcPr>
            <w:tcW w:w="1496" w:type="dxa"/>
          </w:tcPr>
          <w:p w14:paraId="4807DB55" w14:textId="56C7984C" w:rsidR="00413700" w:rsidRPr="002A78C3" w:rsidRDefault="00044B79" w:rsidP="00A71DAD">
            <w:pPr>
              <w:rPr>
                <w:rFonts w:ascii="Times New Roman" w:hAnsi="Times New Roman" w:cs="Times New Roman"/>
                <w:sz w:val="24"/>
                <w:szCs w:val="24"/>
              </w:rPr>
            </w:pPr>
            <w:r>
              <w:rPr>
                <w:rFonts w:ascii="Times New Roman" w:hAnsi="Times New Roman" w:cs="Times New Roman"/>
                <w:sz w:val="24"/>
                <w:szCs w:val="24"/>
              </w:rPr>
              <w:t>45</w:t>
            </w:r>
          </w:p>
        </w:tc>
      </w:tr>
      <w:tr w:rsidR="003E38CA" w:rsidRPr="00B835F8" w14:paraId="7553A775" w14:textId="77777777" w:rsidTr="00A8128B">
        <w:trPr>
          <w:trHeight w:val="982"/>
        </w:trPr>
        <w:tc>
          <w:tcPr>
            <w:tcW w:w="2027" w:type="dxa"/>
          </w:tcPr>
          <w:p w14:paraId="1A79E9C7" w14:textId="27DE9945" w:rsidR="003E38CA" w:rsidRDefault="003E38CA" w:rsidP="00A71DAD">
            <w:pPr>
              <w:rPr>
                <w:rFonts w:ascii="Times New Roman" w:hAnsi="Times New Roman" w:cs="Times New Roman"/>
                <w:sz w:val="24"/>
                <w:szCs w:val="24"/>
              </w:rPr>
            </w:pPr>
            <w:r>
              <w:rPr>
                <w:rFonts w:ascii="Times New Roman" w:hAnsi="Times New Roman" w:cs="Times New Roman"/>
                <w:sz w:val="24"/>
                <w:szCs w:val="24"/>
              </w:rPr>
              <w:t>Appendix B</w:t>
            </w:r>
          </w:p>
        </w:tc>
        <w:tc>
          <w:tcPr>
            <w:tcW w:w="4914" w:type="dxa"/>
          </w:tcPr>
          <w:p w14:paraId="520A351C" w14:textId="45D6B828" w:rsidR="003E38CA" w:rsidRPr="001867D3" w:rsidRDefault="003E38CA" w:rsidP="00A71DAD">
            <w:pPr>
              <w:rPr>
                <w:rFonts w:ascii="Times New Roman" w:hAnsi="Times New Roman" w:cs="Times New Roman"/>
                <w:sz w:val="24"/>
                <w:szCs w:val="24"/>
              </w:rPr>
            </w:pPr>
            <w:r w:rsidRPr="003E38CA">
              <w:rPr>
                <w:rFonts w:ascii="Times New Roman" w:hAnsi="Times New Roman" w:cs="Times New Roman"/>
                <w:sz w:val="24"/>
                <w:szCs w:val="24"/>
              </w:rPr>
              <w:t xml:space="preserve">Coding Solution for Creation of </w:t>
            </w:r>
            <w:r>
              <w:rPr>
                <w:rFonts w:ascii="Times New Roman" w:hAnsi="Times New Roman" w:cs="Times New Roman"/>
                <w:sz w:val="24"/>
                <w:szCs w:val="24"/>
              </w:rPr>
              <w:t>Current</w:t>
            </w:r>
            <w:r w:rsidRPr="003E38CA">
              <w:rPr>
                <w:rFonts w:ascii="Times New Roman" w:hAnsi="Times New Roman" w:cs="Times New Roman"/>
                <w:sz w:val="24"/>
                <w:szCs w:val="24"/>
              </w:rPr>
              <w:t xml:space="preserve"> Co – dependency Map and Evaluation of Centrality Measures</w:t>
            </w:r>
          </w:p>
        </w:tc>
        <w:tc>
          <w:tcPr>
            <w:tcW w:w="1496" w:type="dxa"/>
          </w:tcPr>
          <w:p w14:paraId="6CA44764" w14:textId="73C2D91C" w:rsidR="003E38CA" w:rsidRPr="00044B79" w:rsidRDefault="00044B79" w:rsidP="00A71DAD">
            <w:pPr>
              <w:rPr>
                <w:rFonts w:ascii="Times New Roman" w:hAnsi="Times New Roman" w:cs="Times New Roman"/>
                <w:sz w:val="24"/>
                <w:szCs w:val="24"/>
              </w:rPr>
            </w:pPr>
            <w:r w:rsidRPr="00044B79">
              <w:rPr>
                <w:rFonts w:ascii="Times New Roman" w:hAnsi="Times New Roman" w:cs="Times New Roman"/>
                <w:sz w:val="24"/>
                <w:szCs w:val="24"/>
              </w:rPr>
              <w:t>52</w:t>
            </w:r>
          </w:p>
        </w:tc>
      </w:tr>
      <w:tr w:rsidR="003E38CA" w:rsidRPr="00B835F8" w14:paraId="11A0495C" w14:textId="77777777" w:rsidTr="00A8128B">
        <w:trPr>
          <w:trHeight w:val="548"/>
        </w:trPr>
        <w:tc>
          <w:tcPr>
            <w:tcW w:w="2027" w:type="dxa"/>
          </w:tcPr>
          <w:p w14:paraId="6D182626" w14:textId="22682A44" w:rsidR="003E38CA" w:rsidRDefault="003E38CA" w:rsidP="003E38CA">
            <w:pPr>
              <w:rPr>
                <w:rFonts w:ascii="Times New Roman" w:hAnsi="Times New Roman" w:cs="Times New Roman"/>
                <w:sz w:val="24"/>
                <w:szCs w:val="24"/>
              </w:rPr>
            </w:pPr>
            <w:r>
              <w:rPr>
                <w:rFonts w:ascii="Times New Roman" w:hAnsi="Times New Roman" w:cs="Times New Roman"/>
                <w:sz w:val="24"/>
                <w:szCs w:val="24"/>
              </w:rPr>
              <w:t>Appendix C</w:t>
            </w:r>
          </w:p>
        </w:tc>
        <w:tc>
          <w:tcPr>
            <w:tcW w:w="4914" w:type="dxa"/>
          </w:tcPr>
          <w:p w14:paraId="527C7DD5" w14:textId="09896D9E" w:rsidR="003E38CA" w:rsidRPr="001867D3" w:rsidRDefault="003E38CA" w:rsidP="003E38CA">
            <w:pPr>
              <w:rPr>
                <w:rFonts w:ascii="Times New Roman" w:hAnsi="Times New Roman" w:cs="Times New Roman"/>
                <w:sz w:val="24"/>
                <w:szCs w:val="24"/>
              </w:rPr>
            </w:pPr>
            <w:r w:rsidRPr="003E38CA">
              <w:rPr>
                <w:rFonts w:ascii="Times New Roman" w:hAnsi="Times New Roman" w:cs="Times New Roman"/>
                <w:sz w:val="24"/>
                <w:szCs w:val="24"/>
              </w:rPr>
              <w:t xml:space="preserve">Coding Solution for Creation of </w:t>
            </w:r>
            <w:r w:rsidR="008F093C">
              <w:rPr>
                <w:rFonts w:ascii="Times New Roman" w:hAnsi="Times New Roman" w:cs="Times New Roman"/>
                <w:sz w:val="24"/>
                <w:szCs w:val="24"/>
              </w:rPr>
              <w:t>Predicted</w:t>
            </w:r>
            <w:r w:rsidRPr="003E38CA">
              <w:rPr>
                <w:rFonts w:ascii="Times New Roman" w:hAnsi="Times New Roman" w:cs="Times New Roman"/>
                <w:sz w:val="24"/>
                <w:szCs w:val="24"/>
              </w:rPr>
              <w:t xml:space="preserve"> Co – dependency Map and Evaluation of Centrality Measures</w:t>
            </w:r>
          </w:p>
        </w:tc>
        <w:tc>
          <w:tcPr>
            <w:tcW w:w="1496" w:type="dxa"/>
          </w:tcPr>
          <w:p w14:paraId="0CF4424D" w14:textId="74866FE3" w:rsidR="003E38CA" w:rsidRPr="00044B79" w:rsidRDefault="00044B79" w:rsidP="003E38CA">
            <w:pPr>
              <w:rPr>
                <w:rFonts w:ascii="Times New Roman" w:hAnsi="Times New Roman" w:cs="Times New Roman"/>
                <w:sz w:val="24"/>
                <w:szCs w:val="24"/>
              </w:rPr>
            </w:pPr>
            <w:r w:rsidRPr="00044B79">
              <w:rPr>
                <w:rFonts w:ascii="Times New Roman" w:hAnsi="Times New Roman" w:cs="Times New Roman"/>
                <w:sz w:val="24"/>
                <w:szCs w:val="24"/>
              </w:rPr>
              <w:t>54</w:t>
            </w:r>
          </w:p>
        </w:tc>
      </w:tr>
    </w:tbl>
    <w:p w14:paraId="32479B32" w14:textId="77777777" w:rsidR="00413700" w:rsidRDefault="00413700" w:rsidP="00B835F8"/>
    <w:p w14:paraId="71095B7A" w14:textId="77777777" w:rsidR="00413700" w:rsidRDefault="00413700" w:rsidP="00B835F8"/>
    <w:p w14:paraId="6D5DD9B3" w14:textId="77777777" w:rsidR="00413700" w:rsidRDefault="00413700" w:rsidP="00B835F8"/>
    <w:p w14:paraId="6DCCD352" w14:textId="77777777" w:rsidR="00413700" w:rsidRDefault="00413700" w:rsidP="00B835F8"/>
    <w:p w14:paraId="0C1C5144" w14:textId="77777777" w:rsidR="00413700" w:rsidRDefault="00413700" w:rsidP="00B835F8"/>
    <w:p w14:paraId="32A6B37A" w14:textId="77777777" w:rsidR="00413700" w:rsidRDefault="00413700" w:rsidP="00B835F8"/>
    <w:p w14:paraId="772D4A70" w14:textId="77777777" w:rsidR="00413700" w:rsidRDefault="00413700" w:rsidP="00B835F8"/>
    <w:p w14:paraId="15190A3C" w14:textId="77777777" w:rsidR="00413700" w:rsidRDefault="00413700" w:rsidP="00B835F8"/>
    <w:p w14:paraId="3076F181" w14:textId="77777777" w:rsidR="00413700" w:rsidRDefault="00413700" w:rsidP="00B835F8"/>
    <w:p w14:paraId="2F3AD59E" w14:textId="77777777" w:rsidR="00711FBE" w:rsidRDefault="00711FBE" w:rsidP="00B835F8"/>
    <w:p w14:paraId="5189CCD5" w14:textId="77777777" w:rsidR="00711FBE" w:rsidRDefault="00711FBE" w:rsidP="00B835F8"/>
    <w:p w14:paraId="16FED504" w14:textId="77777777" w:rsidR="00711FBE" w:rsidRDefault="00711FBE" w:rsidP="00B835F8"/>
    <w:p w14:paraId="050510BD" w14:textId="77777777" w:rsidR="00711FBE" w:rsidRDefault="00711FBE" w:rsidP="00B835F8"/>
    <w:p w14:paraId="54E39ED6" w14:textId="493EB07A" w:rsidR="00711FBE" w:rsidRPr="00B835F8" w:rsidRDefault="00711FBE" w:rsidP="00B835F8">
      <w:pPr>
        <w:sectPr w:rsidR="00711FBE" w:rsidRPr="00B835F8" w:rsidSect="00EF40DC">
          <w:footerReference w:type="default" r:id="rId13"/>
          <w:pgSz w:w="11906" w:h="16838" w:code="9"/>
          <w:pgMar w:top="1418" w:right="1418" w:bottom="2268" w:left="2268" w:header="720" w:footer="720" w:gutter="0"/>
          <w:pgNumType w:fmt="lowerRoman" w:start="1"/>
          <w:cols w:space="720"/>
          <w:docGrid w:linePitch="360"/>
        </w:sectPr>
      </w:pPr>
    </w:p>
    <w:p w14:paraId="6F08EB30" w14:textId="528A1FD7" w:rsidR="00892842" w:rsidRPr="00F67832" w:rsidRDefault="0080454D" w:rsidP="0037660D">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3" w:name="_Toc51619550"/>
      <w:r w:rsidRPr="00F67832">
        <w:rPr>
          <w:rFonts w:ascii="Times New Roman" w:eastAsiaTheme="majorEastAsia" w:hAnsi="Times New Roman" w:cs="Times New Roman"/>
          <w:b/>
          <w:sz w:val="28"/>
          <w:szCs w:val="28"/>
        </w:rPr>
        <w:lastRenderedPageBreak/>
        <w:t>INTRODUCTION</w:t>
      </w:r>
      <w:bookmarkEnd w:id="13"/>
      <w:r w:rsidR="00B835F8" w:rsidRPr="00F67832">
        <w:rPr>
          <w:rFonts w:ascii="Times New Roman" w:eastAsiaTheme="majorEastAsia" w:hAnsi="Times New Roman" w:cs="Times New Roman"/>
          <w:b/>
          <w:sz w:val="28"/>
          <w:szCs w:val="28"/>
        </w:rPr>
        <w:t xml:space="preserve"> </w:t>
      </w:r>
    </w:p>
    <w:p w14:paraId="130D173F" w14:textId="2B794A61" w:rsidR="00B8250E" w:rsidRDefault="00B8250E" w:rsidP="00B8250E">
      <w:pPr>
        <w:spacing w:line="360" w:lineRule="auto"/>
        <w:jc w:val="both"/>
        <w:rPr>
          <w:rFonts w:ascii="Times New Roman" w:eastAsia="Calibri" w:hAnsi="Times New Roman" w:cs="Times New Roman"/>
          <w:sz w:val="24"/>
          <w:szCs w:val="24"/>
        </w:rPr>
      </w:pPr>
    </w:p>
    <w:p w14:paraId="71A8364A" w14:textId="5F7E71AA" w:rsidR="00FC6316" w:rsidRDefault="00B8021A" w:rsidP="0096733A">
      <w:pPr>
        <w:spacing w:line="360" w:lineRule="auto"/>
        <w:jc w:val="both"/>
        <w:rPr>
          <w:rFonts w:ascii="Times New Roman" w:eastAsia="Calibri" w:hAnsi="Times New Roman" w:cs="Times New Roman"/>
          <w:sz w:val="24"/>
          <w:szCs w:val="24"/>
        </w:rPr>
      </w:pPr>
      <w:r w:rsidRPr="00D5576B">
        <w:rPr>
          <w:rFonts w:ascii="Times New Roman" w:eastAsia="Calibri" w:hAnsi="Times New Roman" w:cs="Times New Roman"/>
          <w:color w:val="000000" w:themeColor="text1"/>
          <w:sz w:val="24"/>
          <w:szCs w:val="24"/>
        </w:rPr>
        <w:t xml:space="preserve">The introduction of </w:t>
      </w:r>
      <w:r w:rsidR="00B0062B" w:rsidRPr="00D5576B">
        <w:rPr>
          <w:rFonts w:ascii="Times New Roman" w:eastAsia="Calibri" w:hAnsi="Times New Roman" w:cs="Times New Roman"/>
          <w:color w:val="000000" w:themeColor="text1"/>
          <w:sz w:val="24"/>
          <w:szCs w:val="24"/>
        </w:rPr>
        <w:t>Kubernetes</w:t>
      </w:r>
      <w:r w:rsidR="003674B3" w:rsidRPr="00D5576B">
        <w:rPr>
          <w:rFonts w:ascii="Times New Roman" w:eastAsia="Calibri" w:hAnsi="Times New Roman" w:cs="Times New Roman"/>
          <w:color w:val="000000" w:themeColor="text1"/>
          <w:sz w:val="24"/>
          <w:szCs w:val="24"/>
        </w:rPr>
        <w:t xml:space="preserve"> </w:t>
      </w:r>
      <w:r w:rsidR="009405FD" w:rsidRPr="00D5576B">
        <w:rPr>
          <w:rFonts w:ascii="Times New Roman" w:eastAsia="Calibri" w:hAnsi="Times New Roman" w:cs="Times New Roman"/>
          <w:color w:val="000000" w:themeColor="text1"/>
          <w:sz w:val="24"/>
          <w:szCs w:val="24"/>
        </w:rPr>
        <w:t xml:space="preserve">brought about a </w:t>
      </w:r>
      <w:r w:rsidR="00B0062B" w:rsidRPr="00D5576B">
        <w:rPr>
          <w:rFonts w:ascii="Times New Roman" w:eastAsia="Calibri" w:hAnsi="Times New Roman" w:cs="Times New Roman"/>
          <w:color w:val="000000" w:themeColor="text1"/>
          <w:sz w:val="24"/>
          <w:szCs w:val="24"/>
        </w:rPr>
        <w:t>revolution</w:t>
      </w:r>
      <w:r w:rsidRPr="00D5576B">
        <w:rPr>
          <w:rFonts w:ascii="Times New Roman" w:eastAsia="Calibri" w:hAnsi="Times New Roman" w:cs="Times New Roman"/>
          <w:color w:val="000000" w:themeColor="text1"/>
          <w:sz w:val="24"/>
          <w:szCs w:val="24"/>
        </w:rPr>
        <w:t xml:space="preserve">ary </w:t>
      </w:r>
      <w:r>
        <w:rPr>
          <w:rFonts w:ascii="Times New Roman" w:eastAsia="Calibri" w:hAnsi="Times New Roman" w:cs="Times New Roman"/>
          <w:sz w:val="24"/>
          <w:szCs w:val="24"/>
        </w:rPr>
        <w:t>approach to</w:t>
      </w:r>
      <w:r w:rsidR="00B0062B">
        <w:rPr>
          <w:rFonts w:ascii="Times New Roman" w:eastAsia="Calibri" w:hAnsi="Times New Roman" w:cs="Times New Roman"/>
          <w:sz w:val="24"/>
          <w:szCs w:val="24"/>
        </w:rPr>
        <w:t xml:space="preserve"> the</w:t>
      </w:r>
      <w:r w:rsidR="00314486">
        <w:rPr>
          <w:rFonts w:ascii="Times New Roman" w:eastAsia="Calibri" w:hAnsi="Times New Roman" w:cs="Times New Roman"/>
          <w:sz w:val="24"/>
          <w:szCs w:val="24"/>
        </w:rPr>
        <w:t xml:space="preserve"> deployment of microservice applications throughout </w:t>
      </w:r>
      <w:r>
        <w:rPr>
          <w:rFonts w:ascii="Times New Roman" w:eastAsia="Calibri" w:hAnsi="Times New Roman" w:cs="Times New Roman"/>
          <w:sz w:val="24"/>
          <w:szCs w:val="24"/>
        </w:rPr>
        <w:t xml:space="preserve">the world by providing an effective solution to the orchestration containerized microservices. As a result, </w:t>
      </w:r>
      <w:r w:rsidR="0029361F">
        <w:rPr>
          <w:rFonts w:ascii="Times New Roman" w:eastAsia="Calibri" w:hAnsi="Times New Roman" w:cs="Times New Roman"/>
          <w:sz w:val="24"/>
          <w:szCs w:val="24"/>
        </w:rPr>
        <w:t xml:space="preserve">in conjunction </w:t>
      </w:r>
      <w:r w:rsidR="003674B3">
        <w:rPr>
          <w:rFonts w:ascii="Times New Roman" w:eastAsia="Calibri" w:hAnsi="Times New Roman" w:cs="Times New Roman"/>
          <w:sz w:val="24"/>
          <w:szCs w:val="24"/>
        </w:rPr>
        <w:t xml:space="preserve">with the </w:t>
      </w:r>
      <w:r w:rsidR="0029361F">
        <w:rPr>
          <w:rFonts w:ascii="Times New Roman" w:eastAsia="Calibri" w:hAnsi="Times New Roman" w:cs="Times New Roman"/>
          <w:sz w:val="24"/>
          <w:szCs w:val="24"/>
        </w:rPr>
        <w:t xml:space="preserve">vast array of </w:t>
      </w:r>
      <w:r w:rsidR="003674B3">
        <w:rPr>
          <w:rFonts w:ascii="Times New Roman" w:eastAsia="Calibri" w:hAnsi="Times New Roman" w:cs="Times New Roman"/>
          <w:sz w:val="24"/>
          <w:szCs w:val="24"/>
        </w:rPr>
        <w:t>services</w:t>
      </w:r>
      <w:r w:rsidR="0029361F">
        <w:rPr>
          <w:rFonts w:ascii="Times New Roman" w:eastAsia="Calibri" w:hAnsi="Times New Roman" w:cs="Times New Roman"/>
          <w:sz w:val="24"/>
          <w:szCs w:val="24"/>
        </w:rPr>
        <w:t xml:space="preserve"> and features such as service discovery and load balancing, storage orchestration, </w:t>
      </w:r>
      <w:r w:rsidR="00882636">
        <w:rPr>
          <w:rFonts w:ascii="Times New Roman" w:eastAsia="Calibri" w:hAnsi="Times New Roman" w:cs="Times New Roman"/>
          <w:sz w:val="24"/>
          <w:szCs w:val="24"/>
        </w:rPr>
        <w:t xml:space="preserve">and </w:t>
      </w:r>
      <w:r w:rsidR="0029361F">
        <w:rPr>
          <w:rFonts w:ascii="Times New Roman" w:eastAsia="Calibri" w:hAnsi="Times New Roman" w:cs="Times New Roman"/>
          <w:sz w:val="24"/>
          <w:szCs w:val="24"/>
        </w:rPr>
        <w:t>self-healing</w:t>
      </w:r>
      <w:r w:rsidR="00882636">
        <w:rPr>
          <w:rFonts w:ascii="Times New Roman" w:eastAsia="Calibri" w:hAnsi="Times New Roman" w:cs="Times New Roman"/>
          <w:sz w:val="24"/>
          <w:szCs w:val="24"/>
        </w:rPr>
        <w:t xml:space="preserve"> </w:t>
      </w:r>
      <w:r w:rsidR="00E7328E">
        <w:rPr>
          <w:rFonts w:ascii="Times New Roman" w:eastAsia="Calibri" w:hAnsi="Times New Roman" w:cs="Times New Roman"/>
          <w:sz w:val="24"/>
          <w:szCs w:val="24"/>
        </w:rPr>
        <w:t>mechanisms</w:t>
      </w:r>
      <w:r w:rsidR="0029361F">
        <w:rPr>
          <w:rFonts w:ascii="Times New Roman" w:eastAsia="Calibri" w:hAnsi="Times New Roman" w:cs="Times New Roman"/>
          <w:sz w:val="24"/>
          <w:szCs w:val="24"/>
        </w:rPr>
        <w:t xml:space="preserve"> [1] offered through the </w:t>
      </w:r>
      <w:r w:rsidR="00E7328E">
        <w:rPr>
          <w:rFonts w:ascii="Times New Roman" w:eastAsia="Calibri" w:hAnsi="Times New Roman" w:cs="Times New Roman"/>
          <w:sz w:val="24"/>
          <w:szCs w:val="24"/>
        </w:rPr>
        <w:t>Kubernetes</w:t>
      </w:r>
      <w:r w:rsidR="0029361F">
        <w:rPr>
          <w:rFonts w:ascii="Times New Roman" w:eastAsia="Calibri" w:hAnsi="Times New Roman" w:cs="Times New Roman"/>
          <w:sz w:val="24"/>
          <w:szCs w:val="24"/>
        </w:rPr>
        <w:t xml:space="preserve"> framework, </w:t>
      </w:r>
      <w:r w:rsidR="00E7328E">
        <w:rPr>
          <w:rFonts w:ascii="Times New Roman" w:eastAsia="Calibri" w:hAnsi="Times New Roman" w:cs="Times New Roman"/>
          <w:sz w:val="24"/>
          <w:szCs w:val="24"/>
        </w:rPr>
        <w:t xml:space="preserve">many organizations throughout the world are increasingly adopting Kubernetes as </w:t>
      </w:r>
      <w:r w:rsidR="00004374">
        <w:rPr>
          <w:rFonts w:ascii="Times New Roman" w:eastAsia="Calibri" w:hAnsi="Times New Roman" w:cs="Times New Roman"/>
          <w:sz w:val="24"/>
          <w:szCs w:val="24"/>
        </w:rPr>
        <w:t>an</w:t>
      </w:r>
      <w:r w:rsidR="00E7328E">
        <w:rPr>
          <w:rFonts w:ascii="Times New Roman" w:eastAsia="Calibri" w:hAnsi="Times New Roman" w:cs="Times New Roman"/>
          <w:sz w:val="24"/>
          <w:szCs w:val="24"/>
        </w:rPr>
        <w:t xml:space="preserve"> effective solution to govern their microservice deployment</w:t>
      </w:r>
      <w:r w:rsidR="00F81BDB">
        <w:rPr>
          <w:rFonts w:ascii="Times New Roman" w:eastAsia="Calibri" w:hAnsi="Times New Roman" w:cs="Times New Roman"/>
          <w:sz w:val="24"/>
          <w:szCs w:val="24"/>
        </w:rPr>
        <w:t>s</w:t>
      </w:r>
      <w:r w:rsidR="00004374">
        <w:rPr>
          <w:rFonts w:ascii="Times New Roman" w:eastAsia="Calibri" w:hAnsi="Times New Roman" w:cs="Times New Roman"/>
          <w:sz w:val="24"/>
          <w:szCs w:val="24"/>
        </w:rPr>
        <w:t>, thereby establishing Kubernetes among the foremost</w:t>
      </w:r>
      <w:r w:rsidR="00234F4A">
        <w:rPr>
          <w:rFonts w:ascii="Times New Roman" w:eastAsia="Calibri" w:hAnsi="Times New Roman" w:cs="Times New Roman"/>
          <w:sz w:val="24"/>
          <w:szCs w:val="24"/>
        </w:rPr>
        <w:t xml:space="preserve"> microservice deployment </w:t>
      </w:r>
      <w:r w:rsidR="00004374">
        <w:rPr>
          <w:rFonts w:ascii="Times New Roman" w:eastAsia="Calibri" w:hAnsi="Times New Roman" w:cs="Times New Roman"/>
          <w:sz w:val="24"/>
          <w:szCs w:val="24"/>
        </w:rPr>
        <w:t>tools currently available</w:t>
      </w:r>
      <w:r w:rsidR="00234F4A">
        <w:rPr>
          <w:rFonts w:ascii="Times New Roman" w:eastAsia="Calibri" w:hAnsi="Times New Roman" w:cs="Times New Roman"/>
          <w:sz w:val="24"/>
          <w:szCs w:val="24"/>
        </w:rPr>
        <w:t>.</w:t>
      </w:r>
      <w:r w:rsidR="00004374">
        <w:rPr>
          <w:rFonts w:ascii="Times New Roman" w:eastAsia="Calibri" w:hAnsi="Times New Roman" w:cs="Times New Roman"/>
          <w:sz w:val="24"/>
          <w:szCs w:val="24"/>
        </w:rPr>
        <w:t xml:space="preserve">    </w:t>
      </w:r>
    </w:p>
    <w:p w14:paraId="38B6206A" w14:textId="3963633D" w:rsidR="00892842" w:rsidRPr="005E6382" w:rsidRDefault="006871CE" w:rsidP="0096733A">
      <w:pPr>
        <w:spacing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In this regard, a</w:t>
      </w:r>
      <w:r w:rsidR="00863EBA">
        <w:rPr>
          <w:rFonts w:ascii="Times New Roman" w:eastAsia="Calibri" w:hAnsi="Times New Roman" w:cs="Times New Roman"/>
          <w:sz w:val="24"/>
          <w:szCs w:val="24"/>
        </w:rPr>
        <w:t>mong the many services</w:t>
      </w:r>
      <w:r>
        <w:rPr>
          <w:rFonts w:ascii="Times New Roman" w:eastAsia="Calibri" w:hAnsi="Times New Roman" w:cs="Times New Roman"/>
          <w:sz w:val="24"/>
          <w:szCs w:val="24"/>
        </w:rPr>
        <w:t xml:space="preserve"> offered by Kubernetes</w:t>
      </w:r>
      <w:r w:rsidR="00A62374">
        <w:rPr>
          <w:rFonts w:ascii="Times New Roman" w:eastAsia="Calibri" w:hAnsi="Times New Roman" w:cs="Times New Roman"/>
          <w:sz w:val="24"/>
          <w:szCs w:val="24"/>
        </w:rPr>
        <w:t xml:space="preserve">, </w:t>
      </w:r>
      <w:r w:rsidR="00863EBA">
        <w:rPr>
          <w:rFonts w:ascii="Times New Roman" w:eastAsia="Calibri" w:hAnsi="Times New Roman" w:cs="Times New Roman"/>
          <w:sz w:val="24"/>
          <w:szCs w:val="24"/>
        </w:rPr>
        <w:t xml:space="preserve">the ability to automatically scale based on </w:t>
      </w:r>
      <w:r w:rsidR="00F43FDC">
        <w:rPr>
          <w:rFonts w:ascii="Times New Roman" w:eastAsia="Calibri" w:hAnsi="Times New Roman" w:cs="Times New Roman"/>
          <w:sz w:val="24"/>
          <w:szCs w:val="24"/>
        </w:rPr>
        <w:t>work</w:t>
      </w:r>
      <w:r w:rsidR="00A62374">
        <w:rPr>
          <w:rFonts w:ascii="Times New Roman" w:eastAsia="Calibri" w:hAnsi="Times New Roman" w:cs="Times New Roman"/>
          <w:sz w:val="24"/>
          <w:szCs w:val="24"/>
        </w:rPr>
        <w:t>load</w:t>
      </w:r>
      <w:r w:rsidR="00F43FDC">
        <w:rPr>
          <w:rFonts w:ascii="Times New Roman" w:eastAsia="Calibri" w:hAnsi="Times New Roman" w:cs="Times New Roman"/>
          <w:sz w:val="24"/>
          <w:szCs w:val="24"/>
        </w:rPr>
        <w:t>s</w:t>
      </w:r>
      <w:r w:rsidR="00C8420E">
        <w:rPr>
          <w:rFonts w:ascii="Times New Roman" w:eastAsia="Calibri" w:hAnsi="Times New Roman" w:cs="Times New Roman"/>
          <w:sz w:val="24"/>
          <w:szCs w:val="24"/>
        </w:rPr>
        <w:t xml:space="preserve"> is most prominent</w:t>
      </w:r>
      <w:r w:rsidR="00A62374">
        <w:rPr>
          <w:rFonts w:ascii="Times New Roman" w:eastAsia="Calibri" w:hAnsi="Times New Roman" w:cs="Times New Roman"/>
          <w:sz w:val="24"/>
          <w:szCs w:val="24"/>
        </w:rPr>
        <w:t>. This process</w:t>
      </w:r>
      <w:r w:rsidR="00F1768B">
        <w:rPr>
          <w:rFonts w:ascii="Times New Roman" w:eastAsia="Calibri" w:hAnsi="Times New Roman" w:cs="Times New Roman"/>
          <w:sz w:val="24"/>
          <w:szCs w:val="24"/>
        </w:rPr>
        <w:t>,</w:t>
      </w:r>
      <w:r w:rsidR="00FC6316">
        <w:rPr>
          <w:rFonts w:ascii="Times New Roman" w:eastAsia="Calibri" w:hAnsi="Times New Roman" w:cs="Times New Roman"/>
          <w:sz w:val="24"/>
          <w:szCs w:val="24"/>
        </w:rPr>
        <w:t xml:space="preserve"> </w:t>
      </w:r>
      <w:r w:rsidR="00A62374">
        <w:rPr>
          <w:rFonts w:ascii="Times New Roman" w:eastAsia="Calibri" w:hAnsi="Times New Roman" w:cs="Times New Roman"/>
          <w:sz w:val="24"/>
          <w:szCs w:val="24"/>
        </w:rPr>
        <w:t xml:space="preserve">known as </w:t>
      </w:r>
      <w:r w:rsidR="00FC6316">
        <w:rPr>
          <w:rFonts w:ascii="Times New Roman" w:eastAsia="Calibri" w:hAnsi="Times New Roman" w:cs="Times New Roman"/>
          <w:sz w:val="24"/>
          <w:szCs w:val="24"/>
        </w:rPr>
        <w:t>autoscaling</w:t>
      </w:r>
      <w:r w:rsidR="00F1768B">
        <w:rPr>
          <w:rFonts w:ascii="Times New Roman" w:eastAsia="Calibri" w:hAnsi="Times New Roman" w:cs="Times New Roman"/>
          <w:sz w:val="24"/>
          <w:szCs w:val="24"/>
        </w:rPr>
        <w:t>, r</w:t>
      </w:r>
      <w:r w:rsidR="00FC6316">
        <w:rPr>
          <w:rFonts w:ascii="Times New Roman" w:eastAsia="Calibri" w:hAnsi="Times New Roman" w:cs="Times New Roman"/>
          <w:sz w:val="24"/>
          <w:szCs w:val="24"/>
        </w:rPr>
        <w:t>efers</w:t>
      </w:r>
      <w:r w:rsidR="00A62374">
        <w:rPr>
          <w:rFonts w:ascii="Times New Roman" w:eastAsia="Calibri" w:hAnsi="Times New Roman" w:cs="Times New Roman"/>
          <w:sz w:val="24"/>
          <w:szCs w:val="24"/>
        </w:rPr>
        <w:t xml:space="preserve"> to the automatic scaling of computational resources </w:t>
      </w:r>
      <w:r w:rsidR="00CB5C69">
        <w:rPr>
          <w:rFonts w:ascii="Times New Roman" w:eastAsia="Calibri" w:hAnsi="Times New Roman" w:cs="Times New Roman"/>
          <w:sz w:val="24"/>
          <w:szCs w:val="24"/>
        </w:rPr>
        <w:t xml:space="preserve">based on the required </w:t>
      </w:r>
      <w:r w:rsidR="00B91F69">
        <w:rPr>
          <w:rFonts w:ascii="Times New Roman" w:eastAsia="Calibri" w:hAnsi="Times New Roman" w:cs="Times New Roman"/>
          <w:sz w:val="24"/>
          <w:szCs w:val="24"/>
        </w:rPr>
        <w:t>workload</w:t>
      </w:r>
      <w:r w:rsidR="006423EC">
        <w:rPr>
          <w:rFonts w:ascii="Times New Roman" w:eastAsia="Calibri" w:hAnsi="Times New Roman" w:cs="Times New Roman"/>
          <w:sz w:val="24"/>
          <w:szCs w:val="24"/>
        </w:rPr>
        <w:t>s</w:t>
      </w:r>
      <w:r w:rsidR="00B91F69">
        <w:rPr>
          <w:rFonts w:ascii="Times New Roman" w:eastAsia="Calibri" w:hAnsi="Times New Roman" w:cs="Times New Roman"/>
          <w:sz w:val="24"/>
          <w:szCs w:val="24"/>
        </w:rPr>
        <w:t>.</w:t>
      </w:r>
      <w:r w:rsidR="00FC6316">
        <w:rPr>
          <w:rFonts w:ascii="Times New Roman" w:eastAsia="Calibri" w:hAnsi="Times New Roman" w:cs="Times New Roman"/>
          <w:sz w:val="24"/>
          <w:szCs w:val="24"/>
        </w:rPr>
        <w:t xml:space="preserve"> This feature is particularly crucial in the context of microservices, primarily since the </w:t>
      </w:r>
      <w:r w:rsidR="00FC6316" w:rsidRPr="00FC6316">
        <w:rPr>
          <w:rFonts w:ascii="Times New Roman" w:eastAsia="Calibri" w:hAnsi="Times New Roman" w:cs="Times New Roman"/>
          <w:sz w:val="24"/>
          <w:szCs w:val="24"/>
        </w:rPr>
        <w:t xml:space="preserve">decentralized and modular design approach to microservices entails that workloads across microservices are dynamic, where at a specific instance of time, a </w:t>
      </w:r>
      <w:r w:rsidR="00FC6316" w:rsidRPr="006E03D4">
        <w:rPr>
          <w:rFonts w:ascii="Times New Roman" w:eastAsia="Calibri" w:hAnsi="Times New Roman" w:cs="Times New Roman"/>
          <w:sz w:val="24"/>
          <w:szCs w:val="24"/>
        </w:rPr>
        <w:t>particular microservice may require the need to face varied workload intensities compared to its counterpart services</w:t>
      </w:r>
      <w:r w:rsidR="004831B3" w:rsidRPr="006E03D4">
        <w:rPr>
          <w:rFonts w:ascii="Times New Roman" w:eastAsia="Calibri" w:hAnsi="Times New Roman" w:cs="Times New Roman"/>
          <w:sz w:val="24"/>
          <w:szCs w:val="24"/>
        </w:rPr>
        <w:t xml:space="preserve">. Hence, in order </w:t>
      </w:r>
      <w:r w:rsidR="00BD320B" w:rsidRPr="006E03D4">
        <w:rPr>
          <w:rFonts w:ascii="Times New Roman" w:eastAsia="Calibri" w:hAnsi="Times New Roman" w:cs="Times New Roman"/>
          <w:sz w:val="24"/>
          <w:szCs w:val="24"/>
        </w:rPr>
        <w:t xml:space="preserve">to achieve optimal performance of a microservice deployment, </w:t>
      </w:r>
      <w:r w:rsidR="00FF48DC">
        <w:rPr>
          <w:rFonts w:ascii="Times New Roman" w:eastAsia="Calibri" w:hAnsi="Times New Roman" w:cs="Times New Roman"/>
          <w:sz w:val="24"/>
          <w:szCs w:val="24"/>
        </w:rPr>
        <w:t>an effective autoscaling policy must be</w:t>
      </w:r>
      <w:r w:rsidR="006E03D4" w:rsidRPr="006E03D4">
        <w:rPr>
          <w:rFonts w:ascii="Times New Roman" w:eastAsia="Calibri" w:hAnsi="Times New Roman" w:cs="Times New Roman"/>
          <w:sz w:val="24"/>
          <w:szCs w:val="24"/>
        </w:rPr>
        <w:t xml:space="preserve"> in </w:t>
      </w:r>
      <w:r w:rsidR="00004155">
        <w:rPr>
          <w:rFonts w:ascii="Times New Roman" w:eastAsia="Calibri" w:hAnsi="Times New Roman" w:cs="Times New Roman"/>
          <w:sz w:val="24"/>
          <w:szCs w:val="24"/>
        </w:rPr>
        <w:t>effect</w:t>
      </w:r>
      <w:r w:rsidR="006E03D4" w:rsidRPr="006E03D4">
        <w:rPr>
          <w:rFonts w:ascii="Times New Roman" w:eastAsia="Calibri" w:hAnsi="Times New Roman" w:cs="Times New Roman"/>
          <w:sz w:val="24"/>
          <w:szCs w:val="24"/>
        </w:rPr>
        <w:t xml:space="preserve"> such that users could make optimal use of resources while also ensuring minimal costs are incurred.</w:t>
      </w:r>
    </w:p>
    <w:p w14:paraId="3ADF7434" w14:textId="77777777" w:rsidR="005B0AFC" w:rsidRDefault="008A2559" w:rsidP="0096733A">
      <w:pPr>
        <w:spacing w:line="36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However</w:t>
      </w:r>
      <w:r w:rsidRPr="008A2559">
        <w:rPr>
          <w:rFonts w:ascii="Times New Roman" w:eastAsia="Calibri" w:hAnsi="Times New Roman" w:cs="Times New Roman"/>
          <w:sz w:val="24"/>
          <w:szCs w:val="24"/>
        </w:rPr>
        <w:t>,</w:t>
      </w:r>
      <w:r w:rsidRPr="008A25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552007">
        <w:rPr>
          <w:rFonts w:ascii="Times New Roman" w:eastAsia="Times New Roman" w:hAnsi="Times New Roman" w:cs="Times New Roman"/>
          <w:sz w:val="24"/>
          <w:szCs w:val="24"/>
        </w:rPr>
        <w:t>above-mentioned</w:t>
      </w:r>
      <w:r>
        <w:rPr>
          <w:rFonts w:ascii="Times New Roman" w:eastAsia="Times New Roman" w:hAnsi="Times New Roman" w:cs="Times New Roman"/>
          <w:sz w:val="24"/>
          <w:szCs w:val="24"/>
        </w:rPr>
        <w:t xml:space="preserve"> </w:t>
      </w:r>
      <w:r w:rsidR="00B311BE">
        <w:rPr>
          <w:rFonts w:ascii="Times New Roman" w:eastAsia="Times New Roman" w:hAnsi="Times New Roman" w:cs="Times New Roman"/>
          <w:sz w:val="24"/>
          <w:szCs w:val="24"/>
        </w:rPr>
        <w:t xml:space="preserve">autoscaling </w:t>
      </w:r>
      <w:r>
        <w:rPr>
          <w:rFonts w:ascii="Times New Roman" w:eastAsia="Times New Roman" w:hAnsi="Times New Roman" w:cs="Times New Roman"/>
          <w:sz w:val="24"/>
          <w:szCs w:val="24"/>
        </w:rPr>
        <w:t xml:space="preserve">feature </w:t>
      </w:r>
      <w:r w:rsidR="00F95560">
        <w:rPr>
          <w:rFonts w:ascii="Times New Roman" w:eastAsia="Times New Roman" w:hAnsi="Times New Roman" w:cs="Times New Roman"/>
          <w:sz w:val="24"/>
          <w:szCs w:val="24"/>
        </w:rPr>
        <w:t xml:space="preserve">primarily adopts </w:t>
      </w:r>
      <w:r w:rsidRPr="008A2559">
        <w:rPr>
          <w:rFonts w:ascii="Times New Roman" w:eastAsia="Times New Roman" w:hAnsi="Times New Roman" w:cs="Times New Roman"/>
          <w:sz w:val="24"/>
          <w:szCs w:val="24"/>
        </w:rPr>
        <w:t xml:space="preserve">local and </w:t>
      </w:r>
      <w:r w:rsidR="00552007" w:rsidRPr="008A2559">
        <w:rPr>
          <w:rFonts w:ascii="Times New Roman" w:eastAsia="Times New Roman" w:hAnsi="Times New Roman" w:cs="Times New Roman"/>
          <w:sz w:val="24"/>
          <w:szCs w:val="24"/>
        </w:rPr>
        <w:t>rule-based</w:t>
      </w:r>
      <w:r w:rsidRPr="008A2559">
        <w:rPr>
          <w:rFonts w:ascii="Times New Roman" w:eastAsia="Times New Roman" w:hAnsi="Times New Roman" w:cs="Times New Roman"/>
          <w:sz w:val="24"/>
          <w:szCs w:val="24"/>
        </w:rPr>
        <w:t xml:space="preserve"> auto-scaling techniques to dynamically manage the number of microservice </w:t>
      </w:r>
      <w:r w:rsidR="005F5555">
        <w:rPr>
          <w:rFonts w:ascii="Times New Roman" w:eastAsia="Times New Roman" w:hAnsi="Times New Roman" w:cs="Times New Roman"/>
          <w:sz w:val="24"/>
          <w:szCs w:val="24"/>
        </w:rPr>
        <w:t>resources</w:t>
      </w:r>
      <w:r w:rsidRPr="008A2559">
        <w:rPr>
          <w:rFonts w:ascii="Times New Roman" w:eastAsia="Times New Roman" w:hAnsi="Times New Roman" w:cs="Times New Roman"/>
          <w:sz w:val="24"/>
          <w:szCs w:val="24"/>
        </w:rPr>
        <w:t xml:space="preserve"> in a particular </w:t>
      </w:r>
      <w:r w:rsidR="00430A70" w:rsidRPr="008A2559">
        <w:rPr>
          <w:rFonts w:ascii="Times New Roman" w:eastAsia="Times New Roman" w:hAnsi="Times New Roman" w:cs="Times New Roman"/>
          <w:sz w:val="24"/>
          <w:szCs w:val="24"/>
        </w:rPr>
        <w:t>deployment</w:t>
      </w:r>
      <w:r w:rsidR="0060762D">
        <w:rPr>
          <w:rFonts w:ascii="Times New Roman" w:eastAsia="Times New Roman" w:hAnsi="Times New Roman" w:cs="Times New Roman"/>
          <w:sz w:val="24"/>
          <w:szCs w:val="24"/>
        </w:rPr>
        <w:t xml:space="preserve">. These rule-based techniques </w:t>
      </w:r>
      <w:r w:rsidR="00273735">
        <w:rPr>
          <w:rFonts w:ascii="Times New Roman" w:eastAsia="Times New Roman" w:hAnsi="Times New Roman" w:cs="Times New Roman"/>
          <w:sz w:val="24"/>
          <w:szCs w:val="24"/>
        </w:rPr>
        <w:t xml:space="preserve">primarily utilize a </w:t>
      </w:r>
      <w:r w:rsidR="0060762D">
        <w:rPr>
          <w:rFonts w:ascii="Times New Roman" w:eastAsia="Times New Roman" w:hAnsi="Times New Roman" w:cs="Times New Roman"/>
          <w:sz w:val="24"/>
          <w:szCs w:val="24"/>
        </w:rPr>
        <w:t>limited amount of infrastructure-level metrics such as CPU utilization to determine thresholds for autoscaling</w:t>
      </w:r>
      <w:r w:rsidR="00752BEB">
        <w:rPr>
          <w:rFonts w:ascii="Times New Roman" w:eastAsia="Times New Roman" w:hAnsi="Times New Roman" w:cs="Times New Roman"/>
          <w:sz w:val="24"/>
          <w:szCs w:val="24"/>
        </w:rPr>
        <w:t xml:space="preserve"> polic</w:t>
      </w:r>
      <w:r w:rsidR="00F91DC6">
        <w:rPr>
          <w:rFonts w:ascii="Times New Roman" w:eastAsia="Times New Roman" w:hAnsi="Times New Roman" w:cs="Times New Roman"/>
          <w:sz w:val="24"/>
          <w:szCs w:val="24"/>
        </w:rPr>
        <w:t>i</w:t>
      </w:r>
      <w:r w:rsidR="00752BEB">
        <w:rPr>
          <w:rFonts w:ascii="Times New Roman" w:eastAsia="Times New Roman" w:hAnsi="Times New Roman" w:cs="Times New Roman"/>
          <w:sz w:val="24"/>
          <w:szCs w:val="24"/>
        </w:rPr>
        <w:t>es</w:t>
      </w:r>
      <w:r w:rsidR="00273735">
        <w:rPr>
          <w:rFonts w:ascii="Times New Roman" w:eastAsia="Times New Roman" w:hAnsi="Times New Roman" w:cs="Times New Roman"/>
          <w:sz w:val="24"/>
          <w:szCs w:val="24"/>
        </w:rPr>
        <w:t xml:space="preserve"> which may</w:t>
      </w:r>
      <w:r w:rsidR="00004155">
        <w:rPr>
          <w:rFonts w:ascii="Times New Roman" w:eastAsia="Times New Roman" w:hAnsi="Times New Roman" w:cs="Times New Roman"/>
          <w:sz w:val="24"/>
          <w:szCs w:val="24"/>
        </w:rPr>
        <w:t>,</w:t>
      </w:r>
      <w:r w:rsidR="00273735">
        <w:rPr>
          <w:rFonts w:ascii="Times New Roman" w:eastAsia="Times New Roman" w:hAnsi="Times New Roman" w:cs="Times New Roman"/>
          <w:sz w:val="24"/>
          <w:szCs w:val="24"/>
        </w:rPr>
        <w:t xml:space="preserve"> in turn</w:t>
      </w:r>
      <w:r w:rsidR="00FC6316">
        <w:rPr>
          <w:rFonts w:ascii="Times New Roman" w:eastAsia="Times New Roman" w:hAnsi="Times New Roman" w:cs="Times New Roman"/>
          <w:sz w:val="24"/>
          <w:szCs w:val="24"/>
        </w:rPr>
        <w:t>,</w:t>
      </w:r>
      <w:r w:rsidR="00273735">
        <w:rPr>
          <w:rFonts w:ascii="Times New Roman" w:eastAsia="Times New Roman" w:hAnsi="Times New Roman" w:cs="Times New Roman"/>
          <w:sz w:val="24"/>
          <w:szCs w:val="24"/>
        </w:rPr>
        <w:t xml:space="preserve"> lead to</w:t>
      </w:r>
      <w:r w:rsidR="009842EC">
        <w:rPr>
          <w:rFonts w:ascii="Times New Roman" w:eastAsia="Times New Roman" w:hAnsi="Times New Roman" w:cs="Times New Roman"/>
          <w:sz w:val="24"/>
          <w:szCs w:val="24"/>
        </w:rPr>
        <w:t xml:space="preserve"> a</w:t>
      </w:r>
      <w:r w:rsidR="00B5560B">
        <w:rPr>
          <w:rFonts w:ascii="Times New Roman" w:eastAsia="Times New Roman" w:hAnsi="Times New Roman" w:cs="Times New Roman"/>
          <w:color w:val="FF0000"/>
          <w:sz w:val="24"/>
          <w:szCs w:val="24"/>
        </w:rPr>
        <w:t xml:space="preserve"> </w:t>
      </w:r>
      <w:r w:rsidR="008C6D3E" w:rsidRPr="006B3730">
        <w:rPr>
          <w:rFonts w:ascii="Times New Roman" w:eastAsia="Times New Roman" w:hAnsi="Times New Roman" w:cs="Times New Roman"/>
          <w:color w:val="000000" w:themeColor="text1"/>
          <w:sz w:val="24"/>
          <w:szCs w:val="24"/>
        </w:rPr>
        <w:t>lack</w:t>
      </w:r>
      <w:r w:rsidR="009842EC" w:rsidRPr="006B3730">
        <w:rPr>
          <w:rFonts w:ascii="Times New Roman" w:eastAsia="Times New Roman" w:hAnsi="Times New Roman" w:cs="Times New Roman"/>
          <w:color w:val="000000" w:themeColor="text1"/>
          <w:sz w:val="24"/>
          <w:szCs w:val="24"/>
        </w:rPr>
        <w:t xml:space="preserve"> of</w:t>
      </w:r>
      <w:r w:rsidR="001A02A5" w:rsidRPr="006B3730">
        <w:rPr>
          <w:rFonts w:ascii="Times New Roman" w:eastAsia="Times New Roman" w:hAnsi="Times New Roman" w:cs="Times New Roman"/>
          <w:color w:val="000000" w:themeColor="text1"/>
          <w:sz w:val="24"/>
          <w:szCs w:val="24"/>
        </w:rPr>
        <w:t xml:space="preserve"> global </w:t>
      </w:r>
      <w:r w:rsidR="008C6D3E" w:rsidRPr="006B3730">
        <w:rPr>
          <w:rFonts w:ascii="Times New Roman" w:eastAsia="Times New Roman" w:hAnsi="Times New Roman" w:cs="Times New Roman"/>
          <w:color w:val="000000" w:themeColor="text1"/>
          <w:sz w:val="24"/>
          <w:szCs w:val="24"/>
        </w:rPr>
        <w:t xml:space="preserve">awareness when </w:t>
      </w:r>
      <w:r w:rsidR="001A02A5" w:rsidRPr="006B3730">
        <w:rPr>
          <w:rFonts w:ascii="Times New Roman" w:eastAsia="Times New Roman" w:hAnsi="Times New Roman" w:cs="Times New Roman"/>
          <w:color w:val="000000" w:themeColor="text1"/>
          <w:sz w:val="24"/>
          <w:szCs w:val="24"/>
        </w:rPr>
        <w:t>making</w:t>
      </w:r>
      <w:r w:rsidR="008944F1" w:rsidRPr="006B3730">
        <w:rPr>
          <w:rFonts w:ascii="Times New Roman" w:eastAsia="Times New Roman" w:hAnsi="Times New Roman" w:cs="Times New Roman"/>
          <w:color w:val="000000" w:themeColor="text1"/>
          <w:sz w:val="24"/>
          <w:szCs w:val="24"/>
        </w:rPr>
        <w:t xml:space="preserve"> effective</w:t>
      </w:r>
      <w:r w:rsidR="001A02A5" w:rsidRPr="006B3730">
        <w:rPr>
          <w:rFonts w:ascii="Times New Roman" w:eastAsia="Times New Roman" w:hAnsi="Times New Roman" w:cs="Times New Roman"/>
          <w:color w:val="000000" w:themeColor="text1"/>
          <w:sz w:val="24"/>
          <w:szCs w:val="24"/>
        </w:rPr>
        <w:t xml:space="preserve"> </w:t>
      </w:r>
      <w:r w:rsidR="008C6D3E" w:rsidRPr="006B3730">
        <w:rPr>
          <w:rFonts w:ascii="Times New Roman" w:eastAsia="Times New Roman" w:hAnsi="Times New Roman" w:cs="Times New Roman"/>
          <w:color w:val="000000" w:themeColor="text1"/>
          <w:sz w:val="24"/>
          <w:szCs w:val="24"/>
        </w:rPr>
        <w:t xml:space="preserve">autoscaling </w:t>
      </w:r>
      <w:r w:rsidR="001A02A5" w:rsidRPr="006B3730">
        <w:rPr>
          <w:rFonts w:ascii="Times New Roman" w:eastAsia="Times New Roman" w:hAnsi="Times New Roman" w:cs="Times New Roman"/>
          <w:color w:val="000000" w:themeColor="text1"/>
          <w:sz w:val="24"/>
          <w:szCs w:val="24"/>
        </w:rPr>
        <w:t xml:space="preserve">decisions due to the </w:t>
      </w:r>
      <w:r w:rsidR="009761E1" w:rsidRPr="006B3730">
        <w:rPr>
          <w:rFonts w:ascii="Times New Roman" w:eastAsia="Times New Roman" w:hAnsi="Times New Roman" w:cs="Times New Roman"/>
          <w:color w:val="000000" w:themeColor="text1"/>
          <w:sz w:val="24"/>
          <w:szCs w:val="24"/>
        </w:rPr>
        <w:t>use</w:t>
      </w:r>
      <w:r w:rsidR="001A02A5" w:rsidRPr="006B3730">
        <w:rPr>
          <w:rFonts w:ascii="Times New Roman" w:eastAsia="Times New Roman" w:hAnsi="Times New Roman" w:cs="Times New Roman"/>
          <w:color w:val="000000" w:themeColor="text1"/>
          <w:sz w:val="24"/>
          <w:szCs w:val="24"/>
        </w:rPr>
        <w:t xml:space="preserve"> of </w:t>
      </w:r>
      <w:r w:rsidR="00BD2E82" w:rsidRPr="006B3730">
        <w:rPr>
          <w:rFonts w:ascii="Times New Roman" w:eastAsia="Times New Roman" w:hAnsi="Times New Roman" w:cs="Times New Roman"/>
          <w:color w:val="000000" w:themeColor="text1"/>
          <w:sz w:val="24"/>
          <w:szCs w:val="24"/>
        </w:rPr>
        <w:t>a limited amount of metrics considered in autoscaling processes</w:t>
      </w:r>
      <w:r w:rsidR="009761E1" w:rsidRPr="006B3730">
        <w:rPr>
          <w:rFonts w:ascii="Times New Roman" w:eastAsia="Times New Roman" w:hAnsi="Times New Roman" w:cs="Times New Roman"/>
          <w:color w:val="000000" w:themeColor="text1"/>
          <w:sz w:val="24"/>
          <w:szCs w:val="24"/>
        </w:rPr>
        <w:t xml:space="preserve"> </w:t>
      </w:r>
      <w:r w:rsidR="00544D91" w:rsidRPr="006B3730">
        <w:rPr>
          <w:rFonts w:ascii="Times New Roman" w:eastAsia="Times New Roman" w:hAnsi="Times New Roman" w:cs="Times New Roman"/>
          <w:color w:val="000000" w:themeColor="text1"/>
          <w:sz w:val="24"/>
          <w:szCs w:val="24"/>
        </w:rPr>
        <w:t xml:space="preserve">which in turn, may </w:t>
      </w:r>
      <w:r w:rsidR="00F259FF" w:rsidRPr="006B3730">
        <w:rPr>
          <w:rFonts w:ascii="Times New Roman" w:eastAsia="Times New Roman" w:hAnsi="Times New Roman" w:cs="Times New Roman"/>
          <w:color w:val="000000" w:themeColor="text1"/>
          <w:sz w:val="24"/>
          <w:szCs w:val="24"/>
        </w:rPr>
        <w:t xml:space="preserve">cause </w:t>
      </w:r>
      <w:r w:rsidR="00D04BC6" w:rsidRPr="006B3730">
        <w:rPr>
          <w:rFonts w:ascii="Times New Roman" w:eastAsia="Times New Roman" w:hAnsi="Times New Roman" w:cs="Times New Roman"/>
          <w:color w:val="000000" w:themeColor="text1"/>
          <w:sz w:val="24"/>
          <w:szCs w:val="24"/>
        </w:rPr>
        <w:t>under or over-provisioning of resources and ul</w:t>
      </w:r>
      <w:r w:rsidR="00F259FF" w:rsidRPr="006B3730">
        <w:rPr>
          <w:rFonts w:ascii="Times New Roman" w:eastAsia="Times New Roman" w:hAnsi="Times New Roman" w:cs="Times New Roman"/>
          <w:color w:val="000000" w:themeColor="text1"/>
          <w:sz w:val="24"/>
          <w:szCs w:val="24"/>
        </w:rPr>
        <w:t xml:space="preserve">timately </w:t>
      </w:r>
      <w:r w:rsidR="00544D91" w:rsidRPr="006B3730">
        <w:rPr>
          <w:rFonts w:ascii="Times New Roman" w:eastAsia="Times New Roman" w:hAnsi="Times New Roman" w:cs="Times New Roman"/>
          <w:color w:val="000000" w:themeColor="text1"/>
          <w:sz w:val="24"/>
          <w:szCs w:val="24"/>
        </w:rPr>
        <w:t xml:space="preserve">result in </w:t>
      </w:r>
      <w:r w:rsidR="00F259FF" w:rsidRPr="006B3730">
        <w:rPr>
          <w:rFonts w:ascii="Times New Roman" w:eastAsia="Times New Roman" w:hAnsi="Times New Roman" w:cs="Times New Roman"/>
          <w:color w:val="000000" w:themeColor="text1"/>
          <w:sz w:val="24"/>
          <w:szCs w:val="24"/>
        </w:rPr>
        <w:t>ineffective autoscaling</w:t>
      </w:r>
      <w:r w:rsidR="00D04BC6" w:rsidRPr="006B3730">
        <w:rPr>
          <w:rFonts w:ascii="Times New Roman" w:eastAsia="Times New Roman" w:hAnsi="Times New Roman" w:cs="Times New Roman"/>
          <w:color w:val="000000" w:themeColor="text1"/>
          <w:sz w:val="24"/>
          <w:szCs w:val="24"/>
        </w:rPr>
        <w:t>.</w:t>
      </w:r>
      <w:r w:rsidR="00544D91">
        <w:rPr>
          <w:rFonts w:ascii="Times New Roman" w:eastAsia="Times New Roman" w:hAnsi="Times New Roman" w:cs="Times New Roman"/>
          <w:sz w:val="24"/>
          <w:szCs w:val="24"/>
        </w:rPr>
        <w:t xml:space="preserve"> </w:t>
      </w:r>
      <w:r w:rsidR="007965D1">
        <w:rPr>
          <w:rFonts w:ascii="Times New Roman" w:eastAsia="Times New Roman" w:hAnsi="Times New Roman" w:cs="Times New Roman"/>
          <w:sz w:val="24"/>
          <w:szCs w:val="24"/>
        </w:rPr>
        <w:lastRenderedPageBreak/>
        <w:t>Therefore,</w:t>
      </w:r>
      <w:r w:rsidR="0060762D">
        <w:rPr>
          <w:rFonts w:ascii="Times New Roman" w:eastAsia="Times New Roman" w:hAnsi="Times New Roman" w:cs="Times New Roman"/>
          <w:sz w:val="24"/>
          <w:szCs w:val="24"/>
        </w:rPr>
        <w:t xml:space="preserve"> in order to </w:t>
      </w:r>
      <w:r w:rsidR="00E22C5F">
        <w:rPr>
          <w:rFonts w:ascii="Times New Roman" w:eastAsia="Times New Roman" w:hAnsi="Times New Roman" w:cs="Times New Roman"/>
          <w:sz w:val="24"/>
          <w:szCs w:val="24"/>
        </w:rPr>
        <w:t>truly</w:t>
      </w:r>
      <w:r w:rsidRPr="008A2559">
        <w:rPr>
          <w:rFonts w:ascii="Times New Roman" w:eastAsia="Times New Roman" w:hAnsi="Times New Roman" w:cs="Times New Roman"/>
          <w:sz w:val="24"/>
          <w:szCs w:val="24"/>
        </w:rPr>
        <w:t xml:space="preserve"> optimally utilize the existing resources in a </w:t>
      </w:r>
      <w:r w:rsidR="008C6D3E">
        <w:rPr>
          <w:rFonts w:ascii="Times New Roman" w:eastAsia="Times New Roman" w:hAnsi="Times New Roman" w:cs="Times New Roman"/>
          <w:sz w:val="24"/>
          <w:szCs w:val="24"/>
        </w:rPr>
        <w:t>m</w:t>
      </w:r>
      <w:r w:rsidRPr="008A2559">
        <w:rPr>
          <w:rFonts w:ascii="Times New Roman" w:eastAsia="Times New Roman" w:hAnsi="Times New Roman" w:cs="Times New Roman"/>
          <w:sz w:val="24"/>
          <w:szCs w:val="24"/>
        </w:rPr>
        <w:t>icroservice</w:t>
      </w:r>
      <w:r w:rsidR="001A02A5">
        <w:rPr>
          <w:rFonts w:ascii="Times New Roman" w:eastAsia="Times New Roman" w:hAnsi="Times New Roman" w:cs="Times New Roman"/>
          <w:sz w:val="24"/>
          <w:szCs w:val="24"/>
        </w:rPr>
        <w:t>-</w:t>
      </w:r>
      <w:r w:rsidRPr="008A2559">
        <w:rPr>
          <w:rFonts w:ascii="Times New Roman" w:eastAsia="Times New Roman" w:hAnsi="Times New Roman" w:cs="Times New Roman"/>
          <w:sz w:val="24"/>
          <w:szCs w:val="24"/>
        </w:rPr>
        <w:t xml:space="preserve">based deployment, it may be necessary to have </w:t>
      </w:r>
      <w:r w:rsidR="00777EC8">
        <w:rPr>
          <w:rFonts w:ascii="Times New Roman" w:eastAsia="Times New Roman" w:hAnsi="Times New Roman" w:cs="Times New Roman"/>
          <w:sz w:val="24"/>
          <w:szCs w:val="24"/>
        </w:rPr>
        <w:t>a</w:t>
      </w:r>
      <w:r w:rsidRPr="008A2559">
        <w:rPr>
          <w:rFonts w:ascii="Times New Roman" w:eastAsia="Times New Roman" w:hAnsi="Times New Roman" w:cs="Times New Roman"/>
          <w:sz w:val="24"/>
          <w:szCs w:val="24"/>
        </w:rPr>
        <w:t xml:space="preserve"> </w:t>
      </w:r>
      <w:r w:rsidR="009D5CDC">
        <w:rPr>
          <w:rFonts w:ascii="Times New Roman" w:eastAsia="Times New Roman" w:hAnsi="Times New Roman" w:cs="Times New Roman"/>
          <w:sz w:val="24"/>
          <w:szCs w:val="24"/>
        </w:rPr>
        <w:t>holistic perspective</w:t>
      </w:r>
      <w:r w:rsidRPr="008A2559">
        <w:rPr>
          <w:rFonts w:ascii="Times New Roman" w:eastAsia="Times New Roman" w:hAnsi="Times New Roman" w:cs="Times New Roman"/>
          <w:sz w:val="24"/>
          <w:szCs w:val="24"/>
        </w:rPr>
        <w:t xml:space="preserve"> of how each </w:t>
      </w:r>
      <w:r w:rsidR="008C6D3E">
        <w:rPr>
          <w:rFonts w:ascii="Times New Roman" w:eastAsia="Times New Roman" w:hAnsi="Times New Roman" w:cs="Times New Roman"/>
          <w:sz w:val="24"/>
          <w:szCs w:val="24"/>
        </w:rPr>
        <w:t>m</w:t>
      </w:r>
      <w:r w:rsidRPr="008A2559">
        <w:rPr>
          <w:rFonts w:ascii="Times New Roman" w:eastAsia="Times New Roman" w:hAnsi="Times New Roman" w:cs="Times New Roman"/>
          <w:sz w:val="24"/>
          <w:szCs w:val="24"/>
        </w:rPr>
        <w:t>icroservice is</w:t>
      </w:r>
      <w:r w:rsidR="009E7B7D">
        <w:rPr>
          <w:rFonts w:ascii="Times New Roman" w:eastAsia="Times New Roman" w:hAnsi="Times New Roman" w:cs="Times New Roman"/>
          <w:sz w:val="24"/>
          <w:szCs w:val="24"/>
        </w:rPr>
        <w:t xml:space="preserve"> </w:t>
      </w:r>
      <w:r w:rsidRPr="008A2559">
        <w:rPr>
          <w:rFonts w:ascii="Times New Roman" w:eastAsia="Times New Roman" w:hAnsi="Times New Roman" w:cs="Times New Roman"/>
          <w:sz w:val="24"/>
          <w:szCs w:val="24"/>
        </w:rPr>
        <w:t>utilized</w:t>
      </w:r>
      <w:r w:rsidR="00082FC9">
        <w:rPr>
          <w:rFonts w:ascii="Times New Roman" w:eastAsia="Times New Roman" w:hAnsi="Times New Roman" w:cs="Times New Roman"/>
          <w:sz w:val="24"/>
          <w:szCs w:val="24"/>
        </w:rPr>
        <w:t>.</w:t>
      </w:r>
      <w:r w:rsidR="0019752F">
        <w:rPr>
          <w:rFonts w:ascii="Times New Roman" w:eastAsia="Times New Roman" w:hAnsi="Times New Roman" w:cs="Times New Roman"/>
          <w:sz w:val="24"/>
          <w:szCs w:val="24"/>
        </w:rPr>
        <w:t xml:space="preserve"> I</w:t>
      </w:r>
      <w:r w:rsidR="009D5CDC">
        <w:rPr>
          <w:rFonts w:ascii="Times New Roman" w:eastAsia="Times New Roman" w:hAnsi="Times New Roman" w:cs="Times New Roman"/>
          <w:sz w:val="24"/>
          <w:szCs w:val="24"/>
        </w:rPr>
        <w:t xml:space="preserve">n this regard, </w:t>
      </w:r>
      <w:r w:rsidR="0019752F">
        <w:rPr>
          <w:rFonts w:ascii="Times New Roman" w:eastAsia="Times New Roman" w:hAnsi="Times New Roman" w:cs="Times New Roman"/>
          <w:sz w:val="24"/>
          <w:szCs w:val="24"/>
        </w:rPr>
        <w:t xml:space="preserve">the presence of a holistic autoscaling policy is a </w:t>
      </w:r>
      <w:r w:rsidR="00047714">
        <w:rPr>
          <w:rFonts w:ascii="Times New Roman" w:eastAsia="Times New Roman" w:hAnsi="Times New Roman" w:cs="Times New Roman"/>
          <w:sz w:val="24"/>
          <w:szCs w:val="24"/>
        </w:rPr>
        <w:t>prime</w:t>
      </w:r>
      <w:r w:rsidR="0019752F">
        <w:rPr>
          <w:rFonts w:ascii="Times New Roman" w:eastAsia="Times New Roman" w:hAnsi="Times New Roman" w:cs="Times New Roman"/>
          <w:sz w:val="24"/>
          <w:szCs w:val="24"/>
        </w:rPr>
        <w:t xml:space="preserve"> requirement in the creation of such a holistic perspective. </w:t>
      </w:r>
    </w:p>
    <w:p w14:paraId="6930C8C2" w14:textId="5BA29DB7" w:rsidR="00AC0849" w:rsidRDefault="00742839" w:rsidP="0096733A">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 xml:space="preserve">This research </w:t>
      </w:r>
      <w:r w:rsidR="00CA0781">
        <w:rPr>
          <w:rFonts w:ascii="Times New Roman" w:eastAsia="Calibri" w:hAnsi="Times New Roman" w:cs="Times New Roman"/>
          <w:sz w:val="24"/>
          <w:szCs w:val="24"/>
        </w:rPr>
        <w:t>thereby</w:t>
      </w:r>
      <w:r w:rsidR="00F210C0">
        <w:rPr>
          <w:rFonts w:ascii="Times New Roman" w:eastAsia="Calibri" w:hAnsi="Times New Roman" w:cs="Times New Roman"/>
          <w:sz w:val="24"/>
          <w:szCs w:val="24"/>
        </w:rPr>
        <w:t xml:space="preserve"> utilizes</w:t>
      </w:r>
      <w:r w:rsidR="00EA1EBF">
        <w:rPr>
          <w:rFonts w:ascii="Times New Roman" w:eastAsia="Calibri" w:hAnsi="Times New Roman" w:cs="Times New Roman"/>
          <w:sz w:val="24"/>
          <w:szCs w:val="24"/>
        </w:rPr>
        <w:t xml:space="preserve"> a data-science based approach </w:t>
      </w:r>
      <w:r w:rsidR="00525BBB">
        <w:rPr>
          <w:rFonts w:ascii="Times New Roman" w:eastAsia="Calibri" w:hAnsi="Times New Roman" w:cs="Times New Roman"/>
          <w:color w:val="000000" w:themeColor="text1"/>
          <w:sz w:val="24"/>
          <w:szCs w:val="24"/>
        </w:rPr>
        <w:t xml:space="preserve">thorough incorporation </w:t>
      </w:r>
      <w:r w:rsidR="00F210A0" w:rsidRPr="00AD6647">
        <w:rPr>
          <w:rFonts w:ascii="Times New Roman" w:eastAsia="Calibri" w:hAnsi="Times New Roman" w:cs="Times New Roman"/>
          <w:color w:val="000000" w:themeColor="text1"/>
          <w:sz w:val="24"/>
          <w:szCs w:val="24"/>
        </w:rPr>
        <w:t>of</w:t>
      </w:r>
      <w:r w:rsidR="00EA1EBF" w:rsidRPr="00AD6647">
        <w:rPr>
          <w:rFonts w:ascii="Times New Roman" w:eastAsia="Calibri" w:hAnsi="Times New Roman" w:cs="Times New Roman"/>
          <w:color w:val="000000" w:themeColor="text1"/>
          <w:sz w:val="24"/>
          <w:szCs w:val="24"/>
        </w:rPr>
        <w:t xml:space="preserve"> </w:t>
      </w:r>
      <w:r w:rsidR="00AC0849">
        <w:rPr>
          <w:rFonts w:ascii="Times New Roman" w:eastAsia="Calibri" w:hAnsi="Times New Roman" w:cs="Times New Roman"/>
          <w:color w:val="000000" w:themeColor="text1"/>
          <w:sz w:val="24"/>
          <w:szCs w:val="24"/>
        </w:rPr>
        <w:t xml:space="preserve">load prediction </w:t>
      </w:r>
      <w:r w:rsidR="009E4FA3">
        <w:rPr>
          <w:rFonts w:ascii="Times New Roman" w:eastAsia="Calibri" w:hAnsi="Times New Roman" w:cs="Times New Roman"/>
          <w:color w:val="000000" w:themeColor="text1"/>
          <w:sz w:val="24"/>
          <w:szCs w:val="24"/>
        </w:rPr>
        <w:t xml:space="preserve">and </w:t>
      </w:r>
      <w:r w:rsidR="00AC0849">
        <w:rPr>
          <w:rFonts w:ascii="Times New Roman" w:eastAsia="Calibri" w:hAnsi="Times New Roman" w:cs="Times New Roman"/>
          <w:color w:val="000000" w:themeColor="text1"/>
          <w:sz w:val="24"/>
          <w:szCs w:val="24"/>
        </w:rPr>
        <w:t xml:space="preserve">evaluation of </w:t>
      </w:r>
      <w:r w:rsidR="009E4FA3">
        <w:rPr>
          <w:rFonts w:ascii="Times New Roman" w:eastAsia="Calibri" w:hAnsi="Times New Roman" w:cs="Times New Roman"/>
          <w:color w:val="000000" w:themeColor="text1"/>
          <w:sz w:val="24"/>
          <w:szCs w:val="24"/>
        </w:rPr>
        <w:t xml:space="preserve">centrality measures performed on microservice networks </w:t>
      </w:r>
      <w:r w:rsidR="00AC0849">
        <w:rPr>
          <w:rFonts w:ascii="Times New Roman" w:eastAsia="Calibri" w:hAnsi="Times New Roman" w:cs="Times New Roman"/>
          <w:color w:val="000000" w:themeColor="text1"/>
          <w:sz w:val="24"/>
          <w:szCs w:val="24"/>
        </w:rPr>
        <w:t xml:space="preserve">in conjunction with a </w:t>
      </w:r>
      <w:r w:rsidR="009E4FA3">
        <w:rPr>
          <w:rFonts w:ascii="Times New Roman" w:eastAsia="Calibri" w:hAnsi="Times New Roman" w:cs="Times New Roman"/>
          <w:color w:val="000000" w:themeColor="text1"/>
          <w:sz w:val="24"/>
          <w:szCs w:val="24"/>
        </w:rPr>
        <w:t>developed optimization algorithm</w:t>
      </w:r>
      <w:r w:rsidR="00AC0849">
        <w:rPr>
          <w:rFonts w:ascii="Times New Roman" w:eastAsia="Calibri" w:hAnsi="Times New Roman" w:cs="Times New Roman"/>
          <w:color w:val="000000" w:themeColor="text1"/>
          <w:sz w:val="24"/>
          <w:szCs w:val="24"/>
        </w:rPr>
        <w:t xml:space="preserve"> </w:t>
      </w:r>
      <w:r w:rsidR="00AC0849" w:rsidRPr="00AD6647">
        <w:rPr>
          <w:rFonts w:ascii="Times New Roman" w:eastAsia="Calibri" w:hAnsi="Times New Roman" w:cs="Times New Roman"/>
          <w:color w:val="000000" w:themeColor="text1"/>
          <w:sz w:val="24"/>
          <w:szCs w:val="24"/>
        </w:rPr>
        <w:t xml:space="preserve">to </w:t>
      </w:r>
      <w:r w:rsidR="00AC0849">
        <w:rPr>
          <w:rFonts w:ascii="Times New Roman" w:eastAsia="Calibri" w:hAnsi="Times New Roman" w:cs="Times New Roman"/>
          <w:color w:val="000000" w:themeColor="text1"/>
          <w:sz w:val="24"/>
          <w:szCs w:val="24"/>
        </w:rPr>
        <w:t xml:space="preserve">the creation of holistic autoscaling policies on microservice deployments. </w:t>
      </w:r>
    </w:p>
    <w:p w14:paraId="1959CF38" w14:textId="4FF61D99" w:rsidR="00004155" w:rsidRPr="002F7915" w:rsidRDefault="00AC0849" w:rsidP="0084160D">
      <w:pPr>
        <w:spacing w:line="360" w:lineRule="auto"/>
        <w:jc w:val="both"/>
        <w:rPr>
          <w:rFonts w:ascii="Times New Roman" w:eastAsia="Calibri" w:hAnsi="Times New Roman" w:cs="Times New Roman"/>
          <w:sz w:val="24"/>
          <w:szCs w:val="24"/>
        </w:rPr>
      </w:pPr>
      <w:r w:rsidRPr="002F7915">
        <w:rPr>
          <w:rFonts w:ascii="Times New Roman" w:eastAsia="Calibri" w:hAnsi="Times New Roman" w:cs="Times New Roman"/>
          <w:sz w:val="24"/>
          <w:szCs w:val="24"/>
        </w:rPr>
        <w:t xml:space="preserve">The </w:t>
      </w:r>
      <w:r w:rsidR="00004155" w:rsidRPr="002F7915">
        <w:rPr>
          <w:rFonts w:ascii="Times New Roman" w:eastAsia="Calibri" w:hAnsi="Times New Roman" w:cs="Times New Roman"/>
          <w:sz w:val="24"/>
          <w:szCs w:val="24"/>
        </w:rPr>
        <w:t>proceeding</w:t>
      </w:r>
      <w:r w:rsidRPr="002F7915">
        <w:rPr>
          <w:rFonts w:ascii="Times New Roman" w:eastAsia="Calibri" w:hAnsi="Times New Roman" w:cs="Times New Roman"/>
          <w:sz w:val="24"/>
          <w:szCs w:val="24"/>
        </w:rPr>
        <w:t xml:space="preserve"> sections</w:t>
      </w:r>
      <w:r w:rsidR="00004155" w:rsidRPr="002F7915">
        <w:rPr>
          <w:rFonts w:ascii="Times New Roman" w:eastAsia="Calibri" w:hAnsi="Times New Roman" w:cs="Times New Roman"/>
          <w:sz w:val="24"/>
          <w:szCs w:val="24"/>
        </w:rPr>
        <w:t xml:space="preserve"> in this document</w:t>
      </w:r>
      <w:r w:rsidRPr="002F7915">
        <w:rPr>
          <w:rFonts w:ascii="Times New Roman" w:eastAsia="Calibri" w:hAnsi="Times New Roman" w:cs="Times New Roman"/>
          <w:sz w:val="24"/>
          <w:szCs w:val="24"/>
        </w:rPr>
        <w:t xml:space="preserve"> discuss key aspects </w:t>
      </w:r>
      <w:r w:rsidR="00004155" w:rsidRPr="002F7915">
        <w:rPr>
          <w:rFonts w:ascii="Times New Roman" w:eastAsia="Calibri" w:hAnsi="Times New Roman" w:cs="Times New Roman"/>
          <w:sz w:val="24"/>
          <w:szCs w:val="24"/>
        </w:rPr>
        <w:t xml:space="preserve">in the development of the above-mentioned solution. In this regard, this document provides a thorough analysis </w:t>
      </w:r>
      <w:r w:rsidR="002F7915" w:rsidRPr="002F7915">
        <w:rPr>
          <w:rFonts w:ascii="Times New Roman" w:eastAsia="Calibri" w:hAnsi="Times New Roman" w:cs="Times New Roman"/>
          <w:sz w:val="24"/>
          <w:szCs w:val="24"/>
        </w:rPr>
        <w:t xml:space="preserve">pertaining to key topics which include the </w:t>
      </w:r>
      <w:r w:rsidR="00004155" w:rsidRPr="002F7915">
        <w:rPr>
          <w:rFonts w:ascii="Times New Roman" w:eastAsia="Calibri" w:hAnsi="Times New Roman" w:cs="Times New Roman"/>
          <w:sz w:val="24"/>
          <w:szCs w:val="24"/>
        </w:rPr>
        <w:t>background, research gap</w:t>
      </w:r>
      <w:r w:rsidR="002F7915" w:rsidRPr="002F7915">
        <w:rPr>
          <w:rFonts w:ascii="Times New Roman" w:eastAsia="Calibri" w:hAnsi="Times New Roman" w:cs="Times New Roman"/>
          <w:sz w:val="24"/>
          <w:szCs w:val="24"/>
        </w:rPr>
        <w:t xml:space="preserve"> as well as the </w:t>
      </w:r>
      <w:r w:rsidR="00004155" w:rsidRPr="002F7915">
        <w:rPr>
          <w:rFonts w:ascii="Times New Roman" w:eastAsia="Calibri" w:hAnsi="Times New Roman" w:cs="Times New Roman"/>
          <w:sz w:val="24"/>
          <w:szCs w:val="24"/>
        </w:rPr>
        <w:t>research problem</w:t>
      </w:r>
      <w:r w:rsidR="002F7915" w:rsidRPr="002F7915">
        <w:rPr>
          <w:rFonts w:ascii="Times New Roman" w:eastAsia="Calibri" w:hAnsi="Times New Roman" w:cs="Times New Roman"/>
          <w:sz w:val="24"/>
          <w:szCs w:val="24"/>
        </w:rPr>
        <w:t xml:space="preserve"> addressed by the developed solution, along</w:t>
      </w:r>
      <w:r w:rsidR="00004155" w:rsidRPr="002F7915">
        <w:rPr>
          <w:rFonts w:ascii="Times New Roman" w:eastAsia="Calibri" w:hAnsi="Times New Roman" w:cs="Times New Roman"/>
          <w:sz w:val="24"/>
          <w:szCs w:val="24"/>
        </w:rPr>
        <w:t xml:space="preserve"> well an in-depth discussion</w:t>
      </w:r>
      <w:r w:rsidR="004D5E5A" w:rsidRPr="002F7915">
        <w:rPr>
          <w:rFonts w:ascii="Times New Roman" w:eastAsia="Calibri" w:hAnsi="Times New Roman" w:cs="Times New Roman"/>
          <w:sz w:val="24"/>
          <w:szCs w:val="24"/>
        </w:rPr>
        <w:t xml:space="preserve"> and</w:t>
      </w:r>
      <w:r w:rsidR="00004155" w:rsidRPr="002F7915">
        <w:rPr>
          <w:rFonts w:ascii="Times New Roman" w:eastAsia="Calibri" w:hAnsi="Times New Roman" w:cs="Times New Roman"/>
          <w:sz w:val="24"/>
          <w:szCs w:val="24"/>
        </w:rPr>
        <w:t xml:space="preserve"> analysis of results obtained. Lastly, the document also discusses future work and suggested improvements to the developed solution along with </w:t>
      </w:r>
      <w:r w:rsidR="002F7915">
        <w:rPr>
          <w:rFonts w:ascii="Times New Roman" w:eastAsia="Calibri" w:hAnsi="Times New Roman" w:cs="Times New Roman"/>
          <w:sz w:val="24"/>
          <w:szCs w:val="24"/>
        </w:rPr>
        <w:t xml:space="preserve">an </w:t>
      </w:r>
      <w:r w:rsidR="00004155" w:rsidRPr="002F7915">
        <w:rPr>
          <w:rFonts w:ascii="Times New Roman" w:eastAsia="Calibri" w:hAnsi="Times New Roman" w:cs="Times New Roman"/>
          <w:sz w:val="24"/>
          <w:szCs w:val="24"/>
        </w:rPr>
        <w:t>overall conclusion</w:t>
      </w:r>
      <w:r w:rsidR="002F7915">
        <w:rPr>
          <w:rFonts w:ascii="Times New Roman" w:eastAsia="Calibri" w:hAnsi="Times New Roman" w:cs="Times New Roman"/>
          <w:sz w:val="24"/>
          <w:szCs w:val="24"/>
        </w:rPr>
        <w:t xml:space="preserve"> of the research conducted.</w:t>
      </w:r>
    </w:p>
    <w:p w14:paraId="78EBBBAC" w14:textId="3DD825D0" w:rsidR="00D9548B" w:rsidRDefault="00D9548B" w:rsidP="00B835F8">
      <w:pPr>
        <w:spacing w:line="360" w:lineRule="auto"/>
        <w:jc w:val="both"/>
        <w:rPr>
          <w:rFonts w:ascii="Times New Roman" w:hAnsi="Times New Roman" w:cs="Times New Roman"/>
          <w:b/>
          <w:color w:val="000000" w:themeColor="text1"/>
          <w:sz w:val="24"/>
          <w:szCs w:val="24"/>
        </w:rPr>
      </w:pPr>
    </w:p>
    <w:p w14:paraId="282F6A1D" w14:textId="3E06B44D" w:rsidR="009A1678" w:rsidRDefault="009A1678" w:rsidP="00B835F8">
      <w:pPr>
        <w:spacing w:line="360" w:lineRule="auto"/>
        <w:jc w:val="both"/>
        <w:rPr>
          <w:rFonts w:ascii="Times New Roman" w:hAnsi="Times New Roman" w:cs="Times New Roman"/>
          <w:b/>
          <w:color w:val="000000" w:themeColor="text1"/>
          <w:sz w:val="24"/>
          <w:szCs w:val="24"/>
        </w:rPr>
      </w:pPr>
    </w:p>
    <w:p w14:paraId="223FB8AE" w14:textId="2BBF59B5" w:rsidR="009A1678" w:rsidRDefault="009A1678" w:rsidP="00B835F8">
      <w:pPr>
        <w:spacing w:line="360" w:lineRule="auto"/>
        <w:jc w:val="both"/>
        <w:rPr>
          <w:rFonts w:ascii="Times New Roman" w:hAnsi="Times New Roman" w:cs="Times New Roman"/>
          <w:b/>
          <w:color w:val="000000" w:themeColor="text1"/>
          <w:sz w:val="24"/>
          <w:szCs w:val="24"/>
        </w:rPr>
      </w:pPr>
    </w:p>
    <w:p w14:paraId="66E13A83" w14:textId="515E8E3A" w:rsidR="009A1678" w:rsidRDefault="009A1678" w:rsidP="00B835F8">
      <w:pPr>
        <w:spacing w:line="360" w:lineRule="auto"/>
        <w:jc w:val="both"/>
        <w:rPr>
          <w:rFonts w:ascii="Times New Roman" w:hAnsi="Times New Roman" w:cs="Times New Roman"/>
          <w:b/>
          <w:color w:val="000000" w:themeColor="text1"/>
          <w:sz w:val="24"/>
          <w:szCs w:val="24"/>
        </w:rPr>
      </w:pPr>
    </w:p>
    <w:p w14:paraId="338329E7" w14:textId="6143807B" w:rsidR="009A1678" w:rsidRDefault="009A1678" w:rsidP="00B835F8">
      <w:pPr>
        <w:spacing w:line="360" w:lineRule="auto"/>
        <w:jc w:val="both"/>
        <w:rPr>
          <w:rFonts w:ascii="Times New Roman" w:hAnsi="Times New Roman" w:cs="Times New Roman"/>
          <w:b/>
          <w:color w:val="000000" w:themeColor="text1"/>
          <w:sz w:val="24"/>
          <w:szCs w:val="24"/>
        </w:rPr>
      </w:pPr>
    </w:p>
    <w:p w14:paraId="75A4E032" w14:textId="7FB89608" w:rsidR="009A1678" w:rsidRDefault="009A1678" w:rsidP="00B835F8">
      <w:pPr>
        <w:spacing w:line="360" w:lineRule="auto"/>
        <w:jc w:val="both"/>
        <w:rPr>
          <w:rFonts w:ascii="Times New Roman" w:hAnsi="Times New Roman" w:cs="Times New Roman"/>
          <w:b/>
          <w:color w:val="000000" w:themeColor="text1"/>
          <w:sz w:val="24"/>
          <w:szCs w:val="24"/>
        </w:rPr>
      </w:pPr>
    </w:p>
    <w:p w14:paraId="67609A7A" w14:textId="39C25DCE" w:rsidR="009A1678" w:rsidRDefault="009A1678" w:rsidP="00B835F8">
      <w:pPr>
        <w:spacing w:line="360" w:lineRule="auto"/>
        <w:jc w:val="both"/>
        <w:rPr>
          <w:rFonts w:ascii="Times New Roman" w:hAnsi="Times New Roman" w:cs="Times New Roman"/>
          <w:b/>
          <w:color w:val="000000" w:themeColor="text1"/>
          <w:sz w:val="24"/>
          <w:szCs w:val="24"/>
        </w:rPr>
      </w:pPr>
    </w:p>
    <w:p w14:paraId="7DF52211" w14:textId="77777777" w:rsidR="00162495" w:rsidRDefault="00162495" w:rsidP="00B835F8">
      <w:pPr>
        <w:spacing w:line="360" w:lineRule="auto"/>
        <w:jc w:val="both"/>
        <w:rPr>
          <w:rFonts w:ascii="Times New Roman" w:hAnsi="Times New Roman" w:cs="Times New Roman"/>
          <w:b/>
          <w:color w:val="000000" w:themeColor="text1"/>
          <w:sz w:val="24"/>
          <w:szCs w:val="24"/>
        </w:rPr>
      </w:pPr>
    </w:p>
    <w:p w14:paraId="34E65F34" w14:textId="77777777" w:rsidR="00162495" w:rsidRDefault="00162495" w:rsidP="00B835F8">
      <w:pPr>
        <w:spacing w:line="360" w:lineRule="auto"/>
        <w:jc w:val="both"/>
        <w:rPr>
          <w:rFonts w:ascii="Times New Roman" w:hAnsi="Times New Roman" w:cs="Times New Roman"/>
          <w:b/>
          <w:color w:val="000000" w:themeColor="text1"/>
          <w:sz w:val="24"/>
          <w:szCs w:val="24"/>
        </w:rPr>
      </w:pPr>
    </w:p>
    <w:p w14:paraId="2EB2565C" w14:textId="77777777" w:rsidR="00952A49" w:rsidRDefault="00952A49" w:rsidP="00B835F8">
      <w:pPr>
        <w:spacing w:line="360" w:lineRule="auto"/>
        <w:jc w:val="both"/>
        <w:rPr>
          <w:rFonts w:ascii="Times New Roman" w:hAnsi="Times New Roman" w:cs="Times New Roman"/>
          <w:b/>
          <w:color w:val="000000" w:themeColor="text1"/>
          <w:sz w:val="24"/>
          <w:szCs w:val="24"/>
        </w:rPr>
      </w:pPr>
    </w:p>
    <w:p w14:paraId="0C240B6D" w14:textId="77777777" w:rsidR="0096733A" w:rsidRPr="00AD6647" w:rsidRDefault="0096733A" w:rsidP="00B835F8">
      <w:pPr>
        <w:spacing w:line="360" w:lineRule="auto"/>
        <w:jc w:val="both"/>
        <w:rPr>
          <w:rFonts w:ascii="Times New Roman" w:hAnsi="Times New Roman" w:cs="Times New Roman"/>
          <w:b/>
          <w:color w:val="000000" w:themeColor="text1"/>
          <w:sz w:val="24"/>
          <w:szCs w:val="24"/>
        </w:rPr>
      </w:pPr>
    </w:p>
    <w:p w14:paraId="5B50BD86" w14:textId="2A77481E" w:rsidR="00B835F8" w:rsidRPr="00751CA8" w:rsidRDefault="00B835F8" w:rsidP="00751CA8">
      <w:pPr>
        <w:keepNext/>
        <w:keepLines/>
        <w:spacing w:before="40" w:after="0" w:line="360" w:lineRule="auto"/>
        <w:outlineLvl w:val="1"/>
        <w:rPr>
          <w:rFonts w:ascii="Times New Roman" w:eastAsiaTheme="majorEastAsia" w:hAnsi="Times New Roman" w:cs="Times New Roman"/>
          <w:b/>
          <w:sz w:val="24"/>
          <w:szCs w:val="26"/>
        </w:rPr>
      </w:pPr>
      <w:bookmarkStart w:id="14" w:name="_Toc51619551"/>
      <w:r w:rsidRPr="00751CA8">
        <w:rPr>
          <w:rFonts w:ascii="Times New Roman" w:eastAsiaTheme="majorEastAsia" w:hAnsi="Times New Roman" w:cs="Times New Roman"/>
          <w:b/>
          <w:sz w:val="24"/>
          <w:szCs w:val="26"/>
        </w:rPr>
        <w:lastRenderedPageBreak/>
        <w:t xml:space="preserve">1.1 Background and </w:t>
      </w:r>
      <w:r w:rsidR="00010F1B" w:rsidRPr="00751CA8">
        <w:rPr>
          <w:rFonts w:ascii="Times New Roman" w:eastAsiaTheme="majorEastAsia" w:hAnsi="Times New Roman" w:cs="Times New Roman"/>
          <w:b/>
          <w:sz w:val="24"/>
          <w:szCs w:val="26"/>
        </w:rPr>
        <w:t>L</w:t>
      </w:r>
      <w:r w:rsidRPr="00751CA8">
        <w:rPr>
          <w:rFonts w:ascii="Times New Roman" w:eastAsiaTheme="majorEastAsia" w:hAnsi="Times New Roman" w:cs="Times New Roman"/>
          <w:b/>
          <w:sz w:val="24"/>
          <w:szCs w:val="26"/>
        </w:rPr>
        <w:t>iterature</w:t>
      </w:r>
      <w:bookmarkEnd w:id="14"/>
      <w:r w:rsidRPr="00751CA8">
        <w:rPr>
          <w:rFonts w:ascii="Times New Roman" w:eastAsiaTheme="majorEastAsia" w:hAnsi="Times New Roman" w:cs="Times New Roman"/>
          <w:b/>
          <w:sz w:val="24"/>
          <w:szCs w:val="26"/>
        </w:rPr>
        <w:t xml:space="preserve"> </w:t>
      </w:r>
    </w:p>
    <w:p w14:paraId="1EA18E45" w14:textId="77777777" w:rsidR="009C1729" w:rsidRPr="00BB4613" w:rsidRDefault="009C1729" w:rsidP="00BB4613">
      <w:pPr>
        <w:spacing w:line="360" w:lineRule="auto"/>
        <w:rPr>
          <w:rFonts w:ascii="Times New Roman" w:hAnsi="Times New Roman" w:cs="Times New Roman"/>
          <w:sz w:val="24"/>
          <w:szCs w:val="24"/>
        </w:rPr>
      </w:pPr>
    </w:p>
    <w:p w14:paraId="470855D4" w14:textId="37607286" w:rsidR="00B73284" w:rsidRDefault="00EE0C79" w:rsidP="0096733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CD2188" w:rsidRPr="00AF209D">
        <w:rPr>
          <w:rFonts w:ascii="Times New Roman" w:hAnsi="Times New Roman" w:cs="Times New Roman"/>
          <w:color w:val="000000" w:themeColor="text1"/>
          <w:sz w:val="24"/>
          <w:szCs w:val="24"/>
        </w:rPr>
        <w:t xml:space="preserve">ccording </w:t>
      </w:r>
      <w:r w:rsidR="00CD2188">
        <w:rPr>
          <w:rFonts w:ascii="Times New Roman" w:hAnsi="Times New Roman" w:cs="Times New Roman"/>
          <w:sz w:val="24"/>
          <w:szCs w:val="24"/>
        </w:rPr>
        <w:t>to</w:t>
      </w:r>
      <w:r w:rsidR="006F7CD0">
        <w:rPr>
          <w:rFonts w:ascii="Times New Roman" w:hAnsi="Times New Roman" w:cs="Times New Roman"/>
          <w:sz w:val="24"/>
          <w:szCs w:val="24"/>
        </w:rPr>
        <w:t xml:space="preserve"> popular cloud provider</w:t>
      </w:r>
      <w:r w:rsidR="00AF209D">
        <w:rPr>
          <w:rFonts w:ascii="Times New Roman" w:hAnsi="Times New Roman" w:cs="Times New Roman"/>
          <w:sz w:val="24"/>
          <w:szCs w:val="24"/>
        </w:rPr>
        <w:t>s such as</w:t>
      </w:r>
      <w:r w:rsidR="006F7CD0">
        <w:rPr>
          <w:rFonts w:ascii="Times New Roman" w:hAnsi="Times New Roman" w:cs="Times New Roman"/>
          <w:sz w:val="24"/>
          <w:szCs w:val="24"/>
        </w:rPr>
        <w:t xml:space="preserve"> </w:t>
      </w:r>
      <w:r w:rsidR="00CD2188">
        <w:rPr>
          <w:rFonts w:ascii="Times New Roman" w:hAnsi="Times New Roman" w:cs="Times New Roman"/>
          <w:sz w:val="24"/>
          <w:szCs w:val="24"/>
        </w:rPr>
        <w:t>AWS</w:t>
      </w:r>
      <w:r w:rsidR="006F7CD0">
        <w:rPr>
          <w:rFonts w:ascii="Times New Roman" w:hAnsi="Times New Roman" w:cs="Times New Roman"/>
          <w:sz w:val="24"/>
          <w:szCs w:val="24"/>
        </w:rPr>
        <w:t>,</w:t>
      </w:r>
      <w:r w:rsidR="00CD2188">
        <w:rPr>
          <w:rFonts w:ascii="Times New Roman" w:hAnsi="Times New Roman" w:cs="Times New Roman"/>
          <w:sz w:val="24"/>
          <w:szCs w:val="24"/>
        </w:rPr>
        <w:t xml:space="preserve"> </w:t>
      </w:r>
      <w:r w:rsidR="00CD2188" w:rsidRPr="00CD2188">
        <w:rPr>
          <w:rFonts w:ascii="Times New Roman" w:hAnsi="Times New Roman" w:cs="Times New Roman"/>
          <w:color w:val="000000" w:themeColor="text1"/>
          <w:sz w:val="24"/>
          <w:szCs w:val="24"/>
        </w:rPr>
        <w:t>auto-scaling is defined as a cloud computing service feature that allows AWS users to automatically launch or terminate virtual instances based on defined policies, health status checks, and schedules</w:t>
      </w:r>
      <w:r w:rsidR="00CD2188">
        <w:rPr>
          <w:rFonts w:ascii="Times New Roman" w:hAnsi="Times New Roman" w:cs="Times New Roman"/>
          <w:color w:val="000000" w:themeColor="text1"/>
          <w:sz w:val="24"/>
          <w:szCs w:val="24"/>
        </w:rPr>
        <w:t xml:space="preserve"> [</w:t>
      </w:r>
      <w:r w:rsidR="005F1163" w:rsidRPr="006C1277">
        <w:rPr>
          <w:rFonts w:ascii="Times New Roman" w:hAnsi="Times New Roman" w:cs="Times New Roman"/>
          <w:color w:val="000000" w:themeColor="text1"/>
          <w:sz w:val="24"/>
          <w:szCs w:val="24"/>
        </w:rPr>
        <w:t>2</w:t>
      </w:r>
      <w:r w:rsidR="00CD2188">
        <w:rPr>
          <w:rFonts w:ascii="Times New Roman" w:hAnsi="Times New Roman" w:cs="Times New Roman"/>
          <w:color w:val="000000" w:themeColor="text1"/>
          <w:sz w:val="24"/>
          <w:szCs w:val="24"/>
        </w:rPr>
        <w:t>]</w:t>
      </w:r>
      <w:r w:rsidR="0026637A">
        <w:rPr>
          <w:rFonts w:ascii="Times New Roman" w:hAnsi="Times New Roman" w:cs="Times New Roman"/>
          <w:color w:val="000000" w:themeColor="text1"/>
          <w:sz w:val="24"/>
          <w:szCs w:val="24"/>
        </w:rPr>
        <w:t xml:space="preserve"> whereas other</w:t>
      </w:r>
      <w:r w:rsidR="0026040C">
        <w:rPr>
          <w:rFonts w:ascii="Times New Roman" w:hAnsi="Times New Roman" w:cs="Times New Roman"/>
          <w:color w:val="000000" w:themeColor="text1"/>
          <w:sz w:val="24"/>
          <w:szCs w:val="24"/>
        </w:rPr>
        <w:t xml:space="preserve"> publications such as [</w:t>
      </w:r>
      <w:r w:rsidR="005F1163" w:rsidRPr="006C1277">
        <w:rPr>
          <w:rFonts w:ascii="Times New Roman" w:hAnsi="Times New Roman" w:cs="Times New Roman"/>
          <w:color w:val="000000" w:themeColor="text1"/>
          <w:sz w:val="24"/>
          <w:szCs w:val="24"/>
        </w:rPr>
        <w:t>3</w:t>
      </w:r>
      <w:r w:rsidR="0026040C">
        <w:rPr>
          <w:rFonts w:ascii="Times New Roman" w:hAnsi="Times New Roman" w:cs="Times New Roman"/>
          <w:color w:val="000000" w:themeColor="text1"/>
          <w:sz w:val="24"/>
          <w:szCs w:val="24"/>
        </w:rPr>
        <w:t>] defin</w:t>
      </w:r>
      <w:r w:rsidR="00C850AC">
        <w:rPr>
          <w:rFonts w:ascii="Times New Roman" w:hAnsi="Times New Roman" w:cs="Times New Roman"/>
          <w:color w:val="000000" w:themeColor="text1"/>
          <w:sz w:val="24"/>
          <w:szCs w:val="24"/>
        </w:rPr>
        <w:t xml:space="preserve">e autoscaling </w:t>
      </w:r>
      <w:r w:rsidR="0026040C">
        <w:rPr>
          <w:rFonts w:ascii="Times New Roman" w:hAnsi="Times New Roman" w:cs="Times New Roman"/>
          <w:color w:val="000000" w:themeColor="text1"/>
          <w:sz w:val="24"/>
          <w:szCs w:val="24"/>
        </w:rPr>
        <w:t xml:space="preserve">as </w:t>
      </w:r>
      <w:r w:rsidR="00F62A3E">
        <w:rPr>
          <w:rFonts w:ascii="Times New Roman" w:hAnsi="Times New Roman" w:cs="Times New Roman"/>
          <w:color w:val="000000" w:themeColor="text1"/>
          <w:sz w:val="24"/>
          <w:szCs w:val="24"/>
        </w:rPr>
        <w:t>a</w:t>
      </w:r>
      <w:r w:rsidR="00CD2188">
        <w:rPr>
          <w:rFonts w:ascii="Times New Roman" w:hAnsi="Times New Roman" w:cs="Times New Roman"/>
          <w:color w:val="000000" w:themeColor="text1"/>
          <w:sz w:val="24"/>
          <w:szCs w:val="24"/>
        </w:rPr>
        <w:t xml:space="preserve"> </w:t>
      </w:r>
      <w:r w:rsidR="0026040C" w:rsidRPr="0026040C">
        <w:rPr>
          <w:rFonts w:ascii="Times New Roman" w:hAnsi="Times New Roman" w:cs="Times New Roman"/>
          <w:color w:val="000000" w:themeColor="text1"/>
          <w:sz w:val="24"/>
          <w:szCs w:val="24"/>
        </w:rPr>
        <w:t>mechanism of dynamically acquiring</w:t>
      </w:r>
      <w:r w:rsidR="007E02AC">
        <w:rPr>
          <w:rFonts w:ascii="Times New Roman" w:hAnsi="Times New Roman" w:cs="Times New Roman"/>
          <w:color w:val="000000" w:themeColor="text1"/>
          <w:sz w:val="24"/>
          <w:szCs w:val="24"/>
        </w:rPr>
        <w:t xml:space="preserve"> </w:t>
      </w:r>
      <w:r w:rsidR="0026040C" w:rsidRPr="0026040C">
        <w:rPr>
          <w:rFonts w:ascii="Times New Roman" w:hAnsi="Times New Roman" w:cs="Times New Roman"/>
          <w:color w:val="000000" w:themeColor="text1"/>
          <w:sz w:val="24"/>
          <w:szCs w:val="24"/>
        </w:rPr>
        <w:t>or releasing resources to meet QoS requirements</w:t>
      </w:r>
      <w:r w:rsidR="001D58C2">
        <w:rPr>
          <w:rFonts w:ascii="Times New Roman" w:hAnsi="Times New Roman" w:cs="Times New Roman"/>
          <w:color w:val="000000" w:themeColor="text1"/>
          <w:sz w:val="24"/>
          <w:szCs w:val="24"/>
        </w:rPr>
        <w:t>.</w:t>
      </w:r>
      <w:r w:rsidR="0003047C">
        <w:rPr>
          <w:rFonts w:ascii="Times New Roman" w:hAnsi="Times New Roman" w:cs="Times New Roman"/>
          <w:color w:val="000000" w:themeColor="text1"/>
          <w:sz w:val="24"/>
          <w:szCs w:val="24"/>
        </w:rPr>
        <w:t xml:space="preserve"> </w:t>
      </w:r>
      <w:r w:rsidR="00F155A3">
        <w:rPr>
          <w:rFonts w:ascii="Times New Roman" w:hAnsi="Times New Roman" w:cs="Times New Roman"/>
          <w:color w:val="000000" w:themeColor="text1"/>
          <w:sz w:val="24"/>
          <w:szCs w:val="24"/>
        </w:rPr>
        <w:t>However</w:t>
      </w:r>
      <w:r w:rsidR="0003047C">
        <w:rPr>
          <w:rFonts w:ascii="Times New Roman" w:hAnsi="Times New Roman" w:cs="Times New Roman"/>
          <w:color w:val="000000" w:themeColor="text1"/>
          <w:sz w:val="24"/>
          <w:szCs w:val="24"/>
        </w:rPr>
        <w:t>, o</w:t>
      </w:r>
      <w:r w:rsidR="006F774C">
        <w:rPr>
          <w:rFonts w:ascii="Times New Roman" w:hAnsi="Times New Roman" w:cs="Times New Roman"/>
          <w:color w:val="000000" w:themeColor="text1"/>
          <w:sz w:val="24"/>
          <w:szCs w:val="24"/>
        </w:rPr>
        <w:t>ne</w:t>
      </w:r>
      <w:r w:rsidR="00B73284">
        <w:rPr>
          <w:rFonts w:ascii="Times New Roman" w:hAnsi="Times New Roman" w:cs="Times New Roman"/>
          <w:color w:val="000000" w:themeColor="text1"/>
          <w:sz w:val="24"/>
          <w:szCs w:val="24"/>
        </w:rPr>
        <w:t xml:space="preserve"> </w:t>
      </w:r>
      <w:r w:rsidR="006F774C">
        <w:rPr>
          <w:rFonts w:ascii="Times New Roman" w:hAnsi="Times New Roman" w:cs="Times New Roman"/>
          <w:color w:val="000000" w:themeColor="text1"/>
          <w:sz w:val="24"/>
          <w:szCs w:val="24"/>
        </w:rPr>
        <w:t xml:space="preserve">of </w:t>
      </w:r>
      <w:r w:rsidR="00B73284">
        <w:rPr>
          <w:rFonts w:ascii="Times New Roman" w:hAnsi="Times New Roman" w:cs="Times New Roman"/>
          <w:color w:val="000000" w:themeColor="text1"/>
          <w:sz w:val="24"/>
          <w:szCs w:val="24"/>
        </w:rPr>
        <w:t>the most in-depth description</w:t>
      </w:r>
      <w:r w:rsidR="00F331FA">
        <w:rPr>
          <w:rFonts w:ascii="Times New Roman" w:hAnsi="Times New Roman" w:cs="Times New Roman"/>
          <w:color w:val="000000" w:themeColor="text1"/>
          <w:sz w:val="24"/>
          <w:szCs w:val="24"/>
        </w:rPr>
        <w:t>s</w:t>
      </w:r>
      <w:r w:rsidR="00B73284">
        <w:rPr>
          <w:rFonts w:ascii="Times New Roman" w:hAnsi="Times New Roman" w:cs="Times New Roman"/>
          <w:color w:val="000000" w:themeColor="text1"/>
          <w:sz w:val="24"/>
          <w:szCs w:val="24"/>
        </w:rPr>
        <w:t xml:space="preserve"> o</w:t>
      </w:r>
      <w:r w:rsidR="0095661C">
        <w:rPr>
          <w:rFonts w:ascii="Times New Roman" w:hAnsi="Times New Roman" w:cs="Times New Roman"/>
          <w:color w:val="000000" w:themeColor="text1"/>
          <w:sz w:val="24"/>
          <w:szCs w:val="24"/>
        </w:rPr>
        <w:t>f</w:t>
      </w:r>
      <w:r w:rsidR="00B73284">
        <w:rPr>
          <w:rFonts w:ascii="Times New Roman" w:hAnsi="Times New Roman" w:cs="Times New Roman"/>
          <w:color w:val="000000" w:themeColor="text1"/>
          <w:sz w:val="24"/>
          <w:szCs w:val="24"/>
        </w:rPr>
        <w:t xml:space="preserve"> the definition of autoscaling </w:t>
      </w:r>
      <w:r w:rsidR="009E7B7D">
        <w:rPr>
          <w:rFonts w:ascii="Times New Roman" w:hAnsi="Times New Roman" w:cs="Times New Roman"/>
          <w:color w:val="000000" w:themeColor="text1"/>
          <w:sz w:val="24"/>
          <w:szCs w:val="24"/>
        </w:rPr>
        <w:t>is provided</w:t>
      </w:r>
      <w:r w:rsidR="00B73284">
        <w:rPr>
          <w:rFonts w:ascii="Times New Roman" w:hAnsi="Times New Roman" w:cs="Times New Roman"/>
          <w:color w:val="000000" w:themeColor="text1"/>
          <w:sz w:val="24"/>
          <w:szCs w:val="24"/>
        </w:rPr>
        <w:t xml:space="preserve"> by</w:t>
      </w:r>
      <w:r w:rsidR="00360C40">
        <w:rPr>
          <w:rFonts w:ascii="Times New Roman" w:hAnsi="Times New Roman" w:cs="Times New Roman"/>
          <w:color w:val="000000" w:themeColor="text1"/>
          <w:sz w:val="24"/>
          <w:szCs w:val="24"/>
        </w:rPr>
        <w:t xml:space="preserve"> the p</w:t>
      </w:r>
      <w:r w:rsidR="00CD2188">
        <w:rPr>
          <w:rFonts w:ascii="Times New Roman" w:hAnsi="Times New Roman" w:cs="Times New Roman"/>
          <w:color w:val="000000" w:themeColor="text1"/>
          <w:sz w:val="24"/>
          <w:szCs w:val="24"/>
        </w:rPr>
        <w:t>ublication [</w:t>
      </w:r>
      <w:r w:rsidR="005F1163" w:rsidRPr="006C1277">
        <w:rPr>
          <w:rFonts w:ascii="Times New Roman" w:hAnsi="Times New Roman" w:cs="Times New Roman"/>
          <w:color w:val="000000" w:themeColor="text1"/>
          <w:sz w:val="24"/>
          <w:szCs w:val="24"/>
        </w:rPr>
        <w:t>4</w:t>
      </w:r>
      <w:r w:rsidR="00CD2188">
        <w:rPr>
          <w:rFonts w:ascii="Times New Roman" w:hAnsi="Times New Roman" w:cs="Times New Roman"/>
          <w:color w:val="000000" w:themeColor="text1"/>
          <w:sz w:val="24"/>
          <w:szCs w:val="24"/>
        </w:rPr>
        <w:t>]</w:t>
      </w:r>
      <w:r w:rsidR="00C850AC">
        <w:rPr>
          <w:rFonts w:ascii="Times New Roman" w:hAnsi="Times New Roman" w:cs="Times New Roman"/>
          <w:color w:val="000000" w:themeColor="text1"/>
          <w:sz w:val="24"/>
          <w:szCs w:val="24"/>
        </w:rPr>
        <w:t xml:space="preserve">. This publication manages to </w:t>
      </w:r>
      <w:r w:rsidR="00CD2188">
        <w:rPr>
          <w:rFonts w:ascii="Times New Roman" w:hAnsi="Times New Roman" w:cs="Times New Roman"/>
          <w:color w:val="000000" w:themeColor="text1"/>
          <w:sz w:val="24"/>
          <w:szCs w:val="24"/>
        </w:rPr>
        <w:t xml:space="preserve">summarize the </w:t>
      </w:r>
      <w:r w:rsidR="00231132">
        <w:rPr>
          <w:rFonts w:ascii="Times New Roman" w:hAnsi="Times New Roman" w:cs="Times New Roman"/>
          <w:color w:val="000000" w:themeColor="text1"/>
          <w:sz w:val="24"/>
          <w:szCs w:val="24"/>
        </w:rPr>
        <w:t>k</w:t>
      </w:r>
      <w:r w:rsidR="00CD2188">
        <w:rPr>
          <w:rFonts w:ascii="Times New Roman" w:hAnsi="Times New Roman" w:cs="Times New Roman"/>
          <w:color w:val="000000" w:themeColor="text1"/>
          <w:sz w:val="24"/>
          <w:szCs w:val="24"/>
        </w:rPr>
        <w:t>ey feature</w:t>
      </w:r>
      <w:r w:rsidR="005C2390">
        <w:rPr>
          <w:rFonts w:ascii="Times New Roman" w:hAnsi="Times New Roman" w:cs="Times New Roman"/>
          <w:color w:val="000000" w:themeColor="text1"/>
          <w:sz w:val="24"/>
          <w:szCs w:val="24"/>
        </w:rPr>
        <w:t>s</w:t>
      </w:r>
      <w:r w:rsidR="00CD2188">
        <w:rPr>
          <w:rFonts w:ascii="Times New Roman" w:hAnsi="Times New Roman" w:cs="Times New Roman"/>
          <w:color w:val="000000" w:themeColor="text1"/>
          <w:sz w:val="24"/>
          <w:szCs w:val="24"/>
        </w:rPr>
        <w:t xml:space="preserve"> of autoscaling</w:t>
      </w:r>
      <w:r w:rsidR="009E7B7D">
        <w:rPr>
          <w:rFonts w:ascii="Times New Roman" w:hAnsi="Times New Roman" w:cs="Times New Roman"/>
          <w:color w:val="000000" w:themeColor="text1"/>
          <w:sz w:val="24"/>
          <w:szCs w:val="24"/>
        </w:rPr>
        <w:t>,</w:t>
      </w:r>
      <w:r w:rsidR="00B73284">
        <w:rPr>
          <w:rFonts w:ascii="Times New Roman" w:hAnsi="Times New Roman" w:cs="Times New Roman"/>
          <w:color w:val="000000" w:themeColor="text1"/>
          <w:sz w:val="24"/>
          <w:szCs w:val="24"/>
        </w:rPr>
        <w:t xml:space="preserve"> which </w:t>
      </w:r>
      <w:r w:rsidR="00C850AC">
        <w:rPr>
          <w:rFonts w:ascii="Times New Roman" w:hAnsi="Times New Roman" w:cs="Times New Roman"/>
          <w:color w:val="000000" w:themeColor="text1"/>
          <w:sz w:val="24"/>
          <w:szCs w:val="24"/>
        </w:rPr>
        <w:t xml:space="preserve">can be </w:t>
      </w:r>
      <w:r w:rsidR="00B73284">
        <w:rPr>
          <w:rFonts w:ascii="Times New Roman" w:hAnsi="Times New Roman" w:cs="Times New Roman"/>
          <w:color w:val="000000" w:themeColor="text1"/>
          <w:sz w:val="24"/>
          <w:szCs w:val="24"/>
        </w:rPr>
        <w:t>listed as follows</w:t>
      </w:r>
      <w:r w:rsidR="00AF209D">
        <w:rPr>
          <w:rFonts w:ascii="Times New Roman" w:hAnsi="Times New Roman" w:cs="Times New Roman"/>
          <w:color w:val="000000" w:themeColor="text1"/>
          <w:sz w:val="24"/>
          <w:szCs w:val="24"/>
        </w:rPr>
        <w:t>.</w:t>
      </w:r>
    </w:p>
    <w:p w14:paraId="631F61CD" w14:textId="26C74E01" w:rsidR="006F7CD0" w:rsidRPr="00B73284" w:rsidRDefault="00CD2188" w:rsidP="0096733A">
      <w:pPr>
        <w:pStyle w:val="ListParagraph"/>
        <w:numPr>
          <w:ilvl w:val="0"/>
          <w:numId w:val="22"/>
        </w:numPr>
        <w:spacing w:line="360" w:lineRule="auto"/>
        <w:jc w:val="both"/>
        <w:rPr>
          <w:rFonts w:ascii="Times New Roman" w:hAnsi="Times New Roman" w:cs="Times New Roman"/>
          <w:color w:val="000000" w:themeColor="text1"/>
          <w:sz w:val="24"/>
          <w:szCs w:val="24"/>
        </w:rPr>
      </w:pPr>
      <w:r w:rsidRPr="00B73284">
        <w:rPr>
          <w:rFonts w:ascii="Times New Roman" w:hAnsi="Times New Roman" w:cs="Times New Roman"/>
          <w:color w:val="000000" w:themeColor="text1"/>
          <w:sz w:val="24"/>
          <w:szCs w:val="24"/>
        </w:rPr>
        <w:t xml:space="preserve">Ability to scale </w:t>
      </w:r>
      <w:r w:rsidR="006F7CD0" w:rsidRPr="00B73284">
        <w:rPr>
          <w:rFonts w:ascii="Times New Roman" w:hAnsi="Times New Roman" w:cs="Times New Roman"/>
          <w:color w:val="000000" w:themeColor="text1"/>
          <w:sz w:val="24"/>
          <w:szCs w:val="24"/>
        </w:rPr>
        <w:t>out (addition of extra unused resources during increased demand)</w:t>
      </w:r>
      <w:r w:rsidRPr="00B73284">
        <w:rPr>
          <w:rFonts w:ascii="Times New Roman" w:hAnsi="Times New Roman" w:cs="Times New Roman"/>
          <w:color w:val="000000" w:themeColor="text1"/>
          <w:sz w:val="24"/>
          <w:szCs w:val="24"/>
        </w:rPr>
        <w:t xml:space="preserve"> and scale in </w:t>
      </w:r>
      <w:r w:rsidR="006F7CD0" w:rsidRPr="00B73284">
        <w:rPr>
          <w:rFonts w:ascii="Times New Roman" w:hAnsi="Times New Roman" w:cs="Times New Roman"/>
          <w:color w:val="000000" w:themeColor="text1"/>
          <w:sz w:val="24"/>
          <w:szCs w:val="24"/>
        </w:rPr>
        <w:t>(removal of extra unused resources during reduced demand)</w:t>
      </w:r>
    </w:p>
    <w:p w14:paraId="7903FBEE" w14:textId="1CC982F0" w:rsidR="006F7CD0" w:rsidRPr="006F7CD0" w:rsidRDefault="006F7CD0" w:rsidP="0096733A">
      <w:pPr>
        <w:pStyle w:val="ListParagraph"/>
        <w:numPr>
          <w:ilvl w:val="0"/>
          <w:numId w:val="21"/>
        </w:numPr>
        <w:spacing w:line="360" w:lineRule="auto"/>
        <w:jc w:val="both"/>
        <w:rPr>
          <w:rFonts w:ascii="Times New Roman" w:hAnsi="Times New Roman" w:cs="Times New Roman"/>
          <w:color w:val="000000" w:themeColor="text1"/>
          <w:sz w:val="24"/>
          <w:szCs w:val="24"/>
        </w:rPr>
      </w:pPr>
      <w:r w:rsidRPr="006F7CD0">
        <w:rPr>
          <w:rFonts w:ascii="Times New Roman" w:hAnsi="Times New Roman" w:cs="Times New Roman"/>
          <w:color w:val="000000" w:themeColor="text1"/>
          <w:sz w:val="24"/>
          <w:szCs w:val="24"/>
        </w:rPr>
        <w:t>Capability of setting rules for scaling in and out</w:t>
      </w:r>
    </w:p>
    <w:p w14:paraId="38858D35" w14:textId="5A77D0AB" w:rsidR="00F630D8" w:rsidRDefault="006F7CD0" w:rsidP="0096733A">
      <w:pPr>
        <w:pStyle w:val="ListParagraph"/>
        <w:numPr>
          <w:ilvl w:val="0"/>
          <w:numId w:val="21"/>
        </w:numPr>
        <w:spacing w:line="360" w:lineRule="auto"/>
        <w:jc w:val="both"/>
        <w:rPr>
          <w:rFonts w:ascii="Times New Roman" w:hAnsi="Times New Roman" w:cs="Times New Roman"/>
          <w:color w:val="000000" w:themeColor="text1"/>
          <w:sz w:val="24"/>
          <w:szCs w:val="24"/>
        </w:rPr>
      </w:pPr>
      <w:r w:rsidRPr="006F7CD0">
        <w:rPr>
          <w:rFonts w:ascii="Times New Roman" w:hAnsi="Times New Roman" w:cs="Times New Roman"/>
          <w:color w:val="000000" w:themeColor="text1"/>
          <w:sz w:val="24"/>
          <w:szCs w:val="24"/>
        </w:rPr>
        <w:t>Automatically detect and remove unhealthy instances</w:t>
      </w:r>
    </w:p>
    <w:p w14:paraId="3ACD0DE1" w14:textId="3365E822" w:rsidR="00CB25C4" w:rsidRPr="00AF5DBE" w:rsidRDefault="00CB25C4" w:rsidP="0096733A">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Due to these features, autoscaling is widely adopted in a variety of cloud platforms as well </w:t>
      </w:r>
      <w:r w:rsidRPr="00CB25C4">
        <w:rPr>
          <w:rFonts w:ascii="Times New Roman" w:hAnsi="Times New Roman" w:cs="Times New Roman"/>
          <w:color w:val="000000" w:themeColor="text1"/>
          <w:sz w:val="24"/>
          <w:szCs w:val="24"/>
        </w:rPr>
        <w:t xml:space="preserve">in other technologies to scale a </w:t>
      </w:r>
      <w:r w:rsidR="009E7B7D">
        <w:rPr>
          <w:rFonts w:ascii="Times New Roman" w:hAnsi="Times New Roman" w:cs="Times New Roman"/>
          <w:color w:val="000000" w:themeColor="text1"/>
          <w:sz w:val="24"/>
          <w:szCs w:val="24"/>
        </w:rPr>
        <w:t>wide</w:t>
      </w:r>
      <w:r w:rsidRPr="00CB25C4">
        <w:rPr>
          <w:rFonts w:ascii="Times New Roman" w:hAnsi="Times New Roman" w:cs="Times New Roman"/>
          <w:color w:val="000000" w:themeColor="text1"/>
          <w:sz w:val="24"/>
          <w:szCs w:val="24"/>
        </w:rPr>
        <w:t xml:space="preserve"> variety of resou</w:t>
      </w:r>
      <w:r>
        <w:rPr>
          <w:rFonts w:ascii="Times New Roman" w:hAnsi="Times New Roman" w:cs="Times New Roman"/>
          <w:color w:val="000000" w:themeColor="text1"/>
          <w:sz w:val="24"/>
          <w:szCs w:val="24"/>
        </w:rPr>
        <w:t>r</w:t>
      </w:r>
      <w:r w:rsidRPr="00CB25C4">
        <w:rPr>
          <w:rFonts w:ascii="Times New Roman" w:hAnsi="Times New Roman" w:cs="Times New Roman"/>
          <w:color w:val="000000" w:themeColor="text1"/>
          <w:sz w:val="24"/>
          <w:szCs w:val="24"/>
        </w:rPr>
        <w:t>ces</w:t>
      </w:r>
      <w:r>
        <w:rPr>
          <w:rFonts w:ascii="Times New Roman" w:hAnsi="Times New Roman" w:cs="Times New Roman"/>
          <w:color w:val="000000" w:themeColor="text1"/>
          <w:sz w:val="24"/>
          <w:szCs w:val="24"/>
        </w:rPr>
        <w:t xml:space="preserve"> ranging from VMs to other resources such as pods in orchestration tools such as Kubernetes.</w:t>
      </w:r>
      <w:r w:rsidRPr="00CB25C4">
        <w:rPr>
          <w:rFonts w:ascii="Times New Roman" w:hAnsi="Times New Roman" w:cs="Times New Roman"/>
          <w:color w:val="000000" w:themeColor="text1"/>
          <w:sz w:val="24"/>
          <w:szCs w:val="24"/>
        </w:rPr>
        <w:t xml:space="preserve"> </w:t>
      </w:r>
      <w:r w:rsidR="00AF5DBE">
        <w:rPr>
          <w:rFonts w:ascii="Times New Roman" w:hAnsi="Times New Roman" w:cs="Times New Roman"/>
          <w:color w:val="000000" w:themeColor="text1"/>
          <w:sz w:val="24"/>
          <w:szCs w:val="24"/>
        </w:rPr>
        <w:t xml:space="preserve">Additionally, </w:t>
      </w:r>
      <w:r>
        <w:rPr>
          <w:rFonts w:ascii="Times New Roman" w:hAnsi="Times New Roman" w:cs="Times New Roman"/>
          <w:sz w:val="24"/>
          <w:szCs w:val="24"/>
        </w:rPr>
        <w:t xml:space="preserve">due to </w:t>
      </w:r>
      <w:r w:rsidR="00AF5DBE">
        <w:rPr>
          <w:rFonts w:ascii="Times New Roman" w:hAnsi="Times New Roman" w:cs="Times New Roman"/>
          <w:sz w:val="24"/>
          <w:szCs w:val="24"/>
        </w:rPr>
        <w:t>the</w:t>
      </w:r>
      <w:r>
        <w:rPr>
          <w:rFonts w:ascii="Times New Roman" w:hAnsi="Times New Roman" w:cs="Times New Roman"/>
          <w:sz w:val="24"/>
          <w:szCs w:val="24"/>
        </w:rPr>
        <w:t xml:space="preserve"> elastic nature which allows resources to be provisioned more</w:t>
      </w:r>
      <w:r w:rsidR="00020EFA">
        <w:rPr>
          <w:rFonts w:ascii="Times New Roman" w:hAnsi="Times New Roman" w:cs="Times New Roman"/>
          <w:sz w:val="24"/>
          <w:szCs w:val="24"/>
        </w:rPr>
        <w:t xml:space="preserve"> </w:t>
      </w:r>
      <w:r>
        <w:rPr>
          <w:rFonts w:ascii="Times New Roman" w:hAnsi="Times New Roman" w:cs="Times New Roman"/>
          <w:sz w:val="24"/>
          <w:szCs w:val="24"/>
        </w:rPr>
        <w:t>conservatively</w:t>
      </w:r>
      <w:r w:rsidR="00AF5DBE">
        <w:rPr>
          <w:rFonts w:ascii="Times New Roman" w:hAnsi="Times New Roman" w:cs="Times New Roman"/>
          <w:sz w:val="24"/>
          <w:szCs w:val="24"/>
        </w:rPr>
        <w:t>,</w:t>
      </w:r>
      <w:r>
        <w:rPr>
          <w:rFonts w:ascii="Times New Roman" w:hAnsi="Times New Roman" w:cs="Times New Roman"/>
          <w:sz w:val="24"/>
          <w:szCs w:val="24"/>
        </w:rPr>
        <w:t xml:space="preserve"> </w:t>
      </w:r>
      <w:r w:rsidR="00AF5DBE" w:rsidRPr="00AF5DBE">
        <w:rPr>
          <w:rFonts w:ascii="Times New Roman" w:hAnsi="Times New Roman" w:cs="Times New Roman"/>
          <w:sz w:val="24"/>
          <w:szCs w:val="24"/>
        </w:rPr>
        <w:t xml:space="preserve">cloud providers </w:t>
      </w:r>
      <w:r w:rsidR="00AF5DBE">
        <w:rPr>
          <w:rFonts w:ascii="Times New Roman" w:hAnsi="Times New Roman" w:cs="Times New Roman"/>
          <w:sz w:val="24"/>
          <w:szCs w:val="24"/>
        </w:rPr>
        <w:t xml:space="preserve">can serve more customers with the </w:t>
      </w:r>
      <w:r w:rsidR="00AF5DBE" w:rsidRPr="00AF5DBE">
        <w:rPr>
          <w:rFonts w:ascii="Times New Roman" w:hAnsi="Times New Roman" w:cs="Times New Roman"/>
          <w:sz w:val="24"/>
          <w:szCs w:val="24"/>
        </w:rPr>
        <w:t>same infrastructure.</w:t>
      </w:r>
    </w:p>
    <w:p w14:paraId="31961595" w14:textId="49674094" w:rsidR="00BC6917" w:rsidRDefault="00F630D8" w:rsidP="0096733A">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Furthermore, the a</w:t>
      </w:r>
      <w:r w:rsidR="00A263E7">
        <w:rPr>
          <w:rFonts w:ascii="Times New Roman" w:hAnsi="Times New Roman" w:cs="Times New Roman"/>
          <w:sz w:val="24"/>
          <w:szCs w:val="24"/>
        </w:rPr>
        <w:t>utoscaling</w:t>
      </w:r>
      <w:r>
        <w:rPr>
          <w:rFonts w:ascii="Times New Roman" w:hAnsi="Times New Roman" w:cs="Times New Roman"/>
          <w:sz w:val="24"/>
          <w:szCs w:val="24"/>
        </w:rPr>
        <w:t xml:space="preserve"> process</w:t>
      </w:r>
      <w:r w:rsidR="00A818FE">
        <w:rPr>
          <w:rFonts w:ascii="Times New Roman" w:hAnsi="Times New Roman" w:cs="Times New Roman"/>
          <w:sz w:val="24"/>
          <w:szCs w:val="24"/>
        </w:rPr>
        <w:t xml:space="preserve"> for the </w:t>
      </w:r>
      <w:r w:rsidR="009E7B7D">
        <w:rPr>
          <w:rFonts w:ascii="Times New Roman" w:hAnsi="Times New Roman" w:cs="Times New Roman"/>
          <w:sz w:val="24"/>
          <w:szCs w:val="24"/>
        </w:rPr>
        <w:t>resources mentioned above</w:t>
      </w:r>
      <w:r w:rsidR="00A263E7">
        <w:rPr>
          <w:rFonts w:ascii="Times New Roman" w:hAnsi="Times New Roman" w:cs="Times New Roman"/>
          <w:sz w:val="24"/>
          <w:szCs w:val="24"/>
        </w:rPr>
        <w:t xml:space="preserve"> can be performed using a variety of techniques</w:t>
      </w:r>
      <w:r w:rsidR="009E7B7D">
        <w:rPr>
          <w:rFonts w:ascii="Times New Roman" w:hAnsi="Times New Roman" w:cs="Times New Roman"/>
          <w:sz w:val="24"/>
          <w:szCs w:val="24"/>
        </w:rPr>
        <w:t>,</w:t>
      </w:r>
      <w:r w:rsidR="00A263E7">
        <w:rPr>
          <w:rFonts w:ascii="Times New Roman" w:hAnsi="Times New Roman" w:cs="Times New Roman"/>
          <w:sz w:val="24"/>
          <w:szCs w:val="24"/>
        </w:rPr>
        <w:t xml:space="preserve"> as described in [</w:t>
      </w:r>
      <w:r w:rsidR="005F1163" w:rsidRPr="006C1277">
        <w:rPr>
          <w:rFonts w:ascii="Times New Roman" w:hAnsi="Times New Roman" w:cs="Times New Roman"/>
          <w:color w:val="000000" w:themeColor="text1"/>
          <w:sz w:val="24"/>
          <w:szCs w:val="24"/>
        </w:rPr>
        <w:t>5</w:t>
      </w:r>
      <w:r w:rsidR="00A263E7">
        <w:rPr>
          <w:rFonts w:ascii="Times New Roman" w:hAnsi="Times New Roman" w:cs="Times New Roman"/>
          <w:sz w:val="24"/>
          <w:szCs w:val="24"/>
        </w:rPr>
        <w:t>].</w:t>
      </w:r>
      <w:r w:rsidR="00AF209D">
        <w:rPr>
          <w:rFonts w:ascii="Times New Roman" w:hAnsi="Times New Roman" w:cs="Times New Roman"/>
          <w:sz w:val="24"/>
          <w:szCs w:val="24"/>
        </w:rPr>
        <w:t xml:space="preserve"> </w:t>
      </w:r>
      <w:r w:rsidR="00A263E7">
        <w:rPr>
          <w:rFonts w:ascii="Times New Roman" w:hAnsi="Times New Roman" w:cs="Times New Roman"/>
          <w:sz w:val="24"/>
          <w:szCs w:val="24"/>
        </w:rPr>
        <w:t>However</w:t>
      </w:r>
      <w:r w:rsidR="00AF209D">
        <w:rPr>
          <w:rFonts w:ascii="Times New Roman" w:hAnsi="Times New Roman" w:cs="Times New Roman"/>
          <w:sz w:val="24"/>
          <w:szCs w:val="24"/>
        </w:rPr>
        <w:t>,</w:t>
      </w:r>
      <w:r w:rsidR="00A263E7">
        <w:rPr>
          <w:rFonts w:ascii="Times New Roman" w:hAnsi="Times New Roman" w:cs="Times New Roman"/>
          <w:sz w:val="24"/>
          <w:szCs w:val="24"/>
        </w:rPr>
        <w:t xml:space="preserve"> </w:t>
      </w:r>
      <w:r w:rsidR="0064076E">
        <w:rPr>
          <w:rFonts w:ascii="Times New Roman" w:hAnsi="Times New Roman" w:cs="Times New Roman"/>
          <w:sz w:val="24"/>
          <w:szCs w:val="24"/>
        </w:rPr>
        <w:t>among them</w:t>
      </w:r>
      <w:r w:rsidR="00C11B73">
        <w:rPr>
          <w:rFonts w:ascii="Times New Roman" w:hAnsi="Times New Roman" w:cs="Times New Roman"/>
          <w:sz w:val="24"/>
          <w:szCs w:val="24"/>
        </w:rPr>
        <w:t xml:space="preserve">, </w:t>
      </w:r>
      <w:r w:rsidR="00A263E7">
        <w:rPr>
          <w:rFonts w:ascii="Times New Roman" w:hAnsi="Times New Roman" w:cs="Times New Roman"/>
          <w:sz w:val="24"/>
          <w:szCs w:val="24"/>
        </w:rPr>
        <w:t>rule</w:t>
      </w:r>
      <w:r w:rsidR="00631E0F">
        <w:rPr>
          <w:rFonts w:ascii="Times New Roman" w:hAnsi="Times New Roman" w:cs="Times New Roman"/>
          <w:sz w:val="24"/>
          <w:szCs w:val="24"/>
        </w:rPr>
        <w:t>-</w:t>
      </w:r>
      <w:r w:rsidR="008417E3">
        <w:rPr>
          <w:rFonts w:ascii="Times New Roman" w:hAnsi="Times New Roman" w:cs="Times New Roman"/>
          <w:sz w:val="24"/>
          <w:szCs w:val="24"/>
        </w:rPr>
        <w:t xml:space="preserve">based autoscaling is </w:t>
      </w:r>
      <w:r w:rsidR="00E21983">
        <w:rPr>
          <w:rFonts w:ascii="Times New Roman" w:hAnsi="Times New Roman" w:cs="Times New Roman"/>
          <w:sz w:val="24"/>
          <w:szCs w:val="24"/>
        </w:rPr>
        <w:t>the</w:t>
      </w:r>
      <w:r w:rsidR="008417E3">
        <w:rPr>
          <w:rFonts w:ascii="Times New Roman" w:hAnsi="Times New Roman" w:cs="Times New Roman"/>
          <w:sz w:val="24"/>
          <w:szCs w:val="24"/>
        </w:rPr>
        <w:t xml:space="preserve"> </w:t>
      </w:r>
      <w:r w:rsidR="00A263E7">
        <w:rPr>
          <w:rFonts w:ascii="Times New Roman" w:hAnsi="Times New Roman" w:cs="Times New Roman"/>
          <w:sz w:val="24"/>
          <w:szCs w:val="24"/>
        </w:rPr>
        <w:t>technique</w:t>
      </w:r>
      <w:r w:rsidR="008417E3">
        <w:rPr>
          <w:rFonts w:ascii="Times New Roman" w:hAnsi="Times New Roman" w:cs="Times New Roman"/>
          <w:sz w:val="24"/>
          <w:szCs w:val="24"/>
        </w:rPr>
        <w:t xml:space="preserve"> </w:t>
      </w:r>
      <w:r w:rsidR="00AF209D">
        <w:rPr>
          <w:rFonts w:ascii="Times New Roman" w:hAnsi="Times New Roman" w:cs="Times New Roman"/>
          <w:sz w:val="24"/>
          <w:szCs w:val="24"/>
        </w:rPr>
        <w:t>most commonly used by</w:t>
      </w:r>
      <w:r w:rsidR="00BC6917">
        <w:rPr>
          <w:rFonts w:ascii="Times New Roman" w:hAnsi="Times New Roman" w:cs="Times New Roman"/>
          <w:sz w:val="24"/>
          <w:szCs w:val="24"/>
        </w:rPr>
        <w:t xml:space="preserve"> many</w:t>
      </w:r>
      <w:r w:rsidR="00AF209D">
        <w:rPr>
          <w:rFonts w:ascii="Times New Roman" w:hAnsi="Times New Roman" w:cs="Times New Roman"/>
          <w:sz w:val="24"/>
          <w:szCs w:val="24"/>
        </w:rPr>
        <w:t xml:space="preserve"> cloud </w:t>
      </w:r>
      <w:r w:rsidR="00E21983">
        <w:rPr>
          <w:rFonts w:ascii="Times New Roman" w:hAnsi="Times New Roman" w:cs="Times New Roman"/>
          <w:sz w:val="24"/>
          <w:szCs w:val="24"/>
        </w:rPr>
        <w:t xml:space="preserve">vendors </w:t>
      </w:r>
      <w:r w:rsidR="00BC6917">
        <w:rPr>
          <w:rFonts w:ascii="Times New Roman" w:hAnsi="Times New Roman" w:cs="Times New Roman"/>
          <w:sz w:val="24"/>
          <w:szCs w:val="24"/>
        </w:rPr>
        <w:t xml:space="preserve">today </w:t>
      </w:r>
      <w:r w:rsidR="00E21983">
        <w:rPr>
          <w:rFonts w:ascii="Times New Roman" w:hAnsi="Times New Roman" w:cs="Times New Roman"/>
          <w:sz w:val="24"/>
          <w:szCs w:val="24"/>
        </w:rPr>
        <w:t>[</w:t>
      </w:r>
      <w:r w:rsidR="005F1163">
        <w:rPr>
          <w:rFonts w:ascii="Times New Roman" w:hAnsi="Times New Roman" w:cs="Times New Roman"/>
          <w:sz w:val="24"/>
          <w:szCs w:val="24"/>
        </w:rPr>
        <w:t>6</w:t>
      </w:r>
      <w:r w:rsidR="00231132">
        <w:rPr>
          <w:rFonts w:ascii="Times New Roman" w:hAnsi="Times New Roman" w:cs="Times New Roman"/>
          <w:sz w:val="24"/>
          <w:szCs w:val="24"/>
        </w:rPr>
        <w:t>] as</w:t>
      </w:r>
      <w:r w:rsidR="00E21983">
        <w:rPr>
          <w:rFonts w:ascii="Times New Roman" w:hAnsi="Times New Roman" w:cs="Times New Roman"/>
          <w:sz w:val="24"/>
          <w:szCs w:val="24"/>
        </w:rPr>
        <w:t xml:space="preserve"> well as </w:t>
      </w:r>
      <w:r w:rsidR="00231132">
        <w:rPr>
          <w:rFonts w:ascii="Times New Roman" w:hAnsi="Times New Roman" w:cs="Times New Roman"/>
          <w:sz w:val="24"/>
          <w:szCs w:val="24"/>
        </w:rPr>
        <w:t>in other orchestration platforms</w:t>
      </w:r>
      <w:r w:rsidR="00E21983">
        <w:rPr>
          <w:rFonts w:ascii="Times New Roman" w:hAnsi="Times New Roman" w:cs="Times New Roman"/>
          <w:sz w:val="24"/>
          <w:szCs w:val="24"/>
        </w:rPr>
        <w:t xml:space="preserve"> such as Kubernetes</w:t>
      </w:r>
      <w:r w:rsidR="00E01C75">
        <w:rPr>
          <w:rFonts w:ascii="Times New Roman" w:hAnsi="Times New Roman" w:cs="Times New Roman"/>
          <w:sz w:val="24"/>
          <w:szCs w:val="24"/>
        </w:rPr>
        <w:t xml:space="preserve">, </w:t>
      </w:r>
      <w:r w:rsidR="0034485C">
        <w:rPr>
          <w:rFonts w:ascii="Times New Roman" w:hAnsi="Times New Roman" w:cs="Times New Roman"/>
          <w:sz w:val="24"/>
          <w:szCs w:val="24"/>
        </w:rPr>
        <w:t>evident through its HPA and VPA aut</w:t>
      </w:r>
      <w:r w:rsidR="00E01C75">
        <w:rPr>
          <w:rFonts w:ascii="Times New Roman" w:hAnsi="Times New Roman" w:cs="Times New Roman"/>
          <w:sz w:val="24"/>
          <w:szCs w:val="24"/>
        </w:rPr>
        <w:t>o</w:t>
      </w:r>
      <w:r w:rsidR="0034485C">
        <w:rPr>
          <w:rFonts w:ascii="Times New Roman" w:hAnsi="Times New Roman" w:cs="Times New Roman"/>
          <w:sz w:val="24"/>
          <w:szCs w:val="24"/>
        </w:rPr>
        <w:t>scaling tools.</w:t>
      </w:r>
    </w:p>
    <w:p w14:paraId="4F694410" w14:textId="686D29BD" w:rsidR="005C26CA" w:rsidRDefault="00231132" w:rsidP="0096733A">
      <w:pPr>
        <w:spacing w:line="360" w:lineRule="auto"/>
        <w:jc w:val="both"/>
        <w:rPr>
          <w:rFonts w:ascii="Times New Roman" w:hAnsi="Times New Roman" w:cs="Times New Roman"/>
          <w:sz w:val="24"/>
          <w:szCs w:val="24"/>
        </w:rPr>
      </w:pPr>
      <w:r>
        <w:rPr>
          <w:rFonts w:ascii="Times New Roman" w:hAnsi="Times New Roman" w:cs="Times New Roman"/>
          <w:sz w:val="24"/>
          <w:szCs w:val="24"/>
        </w:rPr>
        <w:t>Rule</w:t>
      </w:r>
      <w:r w:rsidR="00820CF8">
        <w:rPr>
          <w:rFonts w:ascii="Times New Roman" w:hAnsi="Times New Roman" w:cs="Times New Roman"/>
          <w:sz w:val="24"/>
          <w:szCs w:val="24"/>
        </w:rPr>
        <w:t>-</w:t>
      </w:r>
      <w:r>
        <w:rPr>
          <w:rFonts w:ascii="Times New Roman" w:hAnsi="Times New Roman" w:cs="Times New Roman"/>
          <w:sz w:val="24"/>
          <w:szCs w:val="24"/>
        </w:rPr>
        <w:t xml:space="preserve">based autoscaling involves defining </w:t>
      </w:r>
      <w:r w:rsidRPr="00231132">
        <w:rPr>
          <w:rFonts w:ascii="Times New Roman" w:hAnsi="Times New Roman" w:cs="Times New Roman"/>
          <w:sz w:val="24"/>
          <w:szCs w:val="24"/>
        </w:rPr>
        <w:t>the conditions under which</w:t>
      </w:r>
      <w:r>
        <w:rPr>
          <w:rFonts w:ascii="Times New Roman" w:hAnsi="Times New Roman" w:cs="Times New Roman"/>
          <w:sz w:val="24"/>
          <w:szCs w:val="24"/>
        </w:rPr>
        <w:t xml:space="preserve"> </w:t>
      </w:r>
      <w:r w:rsidRPr="00231132">
        <w:rPr>
          <w:rFonts w:ascii="Times New Roman" w:hAnsi="Times New Roman" w:cs="Times New Roman"/>
          <w:sz w:val="24"/>
          <w:szCs w:val="24"/>
        </w:rPr>
        <w:t xml:space="preserve">capacity will be added to or removed from a cloud-based system, in order to satisfy the objectives of the application </w:t>
      </w:r>
      <w:r w:rsidR="00820CF8" w:rsidRPr="00231132">
        <w:rPr>
          <w:rFonts w:ascii="Times New Roman" w:hAnsi="Times New Roman" w:cs="Times New Roman"/>
          <w:sz w:val="24"/>
          <w:szCs w:val="24"/>
        </w:rPr>
        <w:t>owner</w:t>
      </w:r>
      <w:r w:rsidR="00820CF8">
        <w:rPr>
          <w:rFonts w:ascii="Times New Roman" w:hAnsi="Times New Roman" w:cs="Times New Roman"/>
          <w:sz w:val="24"/>
          <w:szCs w:val="24"/>
        </w:rPr>
        <w:t xml:space="preserve"> [</w:t>
      </w:r>
      <w:r w:rsidR="005F1163" w:rsidRPr="006C1277">
        <w:rPr>
          <w:rFonts w:ascii="Times New Roman" w:hAnsi="Times New Roman" w:cs="Times New Roman"/>
          <w:color w:val="000000" w:themeColor="text1"/>
          <w:sz w:val="24"/>
          <w:szCs w:val="24"/>
        </w:rPr>
        <w:t>6</w:t>
      </w:r>
      <w:r w:rsidR="00820CF8">
        <w:rPr>
          <w:rFonts w:ascii="Times New Roman" w:hAnsi="Times New Roman" w:cs="Times New Roman"/>
          <w:sz w:val="24"/>
          <w:szCs w:val="24"/>
        </w:rPr>
        <w:t>]. Therefore,</w:t>
      </w:r>
      <w:r>
        <w:rPr>
          <w:rFonts w:ascii="Times New Roman" w:hAnsi="Times New Roman" w:cs="Times New Roman"/>
          <w:sz w:val="24"/>
          <w:szCs w:val="24"/>
        </w:rPr>
        <w:t xml:space="preserve"> for a </w:t>
      </w:r>
      <w:r w:rsidR="00820CF8">
        <w:rPr>
          <w:rFonts w:ascii="Times New Roman" w:hAnsi="Times New Roman" w:cs="Times New Roman"/>
          <w:sz w:val="24"/>
          <w:szCs w:val="24"/>
        </w:rPr>
        <w:t>rule-based</w:t>
      </w:r>
      <w:r>
        <w:rPr>
          <w:rFonts w:ascii="Times New Roman" w:hAnsi="Times New Roman" w:cs="Times New Roman"/>
          <w:sz w:val="24"/>
          <w:szCs w:val="24"/>
        </w:rPr>
        <w:t xml:space="preserve"> </w:t>
      </w:r>
      <w:r w:rsidR="00820CF8">
        <w:rPr>
          <w:rFonts w:ascii="Times New Roman" w:hAnsi="Times New Roman" w:cs="Times New Roman"/>
          <w:sz w:val="24"/>
          <w:szCs w:val="24"/>
        </w:rPr>
        <w:t xml:space="preserve">autoscaling approach to </w:t>
      </w:r>
      <w:r>
        <w:rPr>
          <w:rFonts w:ascii="Times New Roman" w:hAnsi="Times New Roman" w:cs="Times New Roman"/>
          <w:sz w:val="24"/>
          <w:szCs w:val="24"/>
        </w:rPr>
        <w:t>be effective</w:t>
      </w:r>
      <w:r w:rsidR="005C26CA">
        <w:rPr>
          <w:rFonts w:ascii="Times New Roman" w:hAnsi="Times New Roman" w:cs="Times New Roman"/>
          <w:sz w:val="24"/>
          <w:szCs w:val="24"/>
        </w:rPr>
        <w:t>,</w:t>
      </w:r>
      <w:r>
        <w:rPr>
          <w:rFonts w:ascii="Times New Roman" w:hAnsi="Times New Roman" w:cs="Times New Roman"/>
          <w:sz w:val="24"/>
          <w:szCs w:val="24"/>
        </w:rPr>
        <w:t xml:space="preserve"> </w:t>
      </w:r>
      <w:r w:rsidR="00820CF8">
        <w:rPr>
          <w:rFonts w:ascii="Times New Roman" w:hAnsi="Times New Roman" w:cs="Times New Roman"/>
          <w:sz w:val="24"/>
          <w:szCs w:val="24"/>
        </w:rPr>
        <w:t>the application</w:t>
      </w:r>
      <w:r>
        <w:rPr>
          <w:rFonts w:ascii="Times New Roman" w:hAnsi="Times New Roman" w:cs="Times New Roman"/>
          <w:sz w:val="24"/>
          <w:szCs w:val="24"/>
        </w:rPr>
        <w:t xml:space="preserve"> provider has to specify </w:t>
      </w:r>
      <w:r w:rsidR="00820CF8">
        <w:rPr>
          <w:rFonts w:ascii="Times New Roman" w:hAnsi="Times New Roman" w:cs="Times New Roman"/>
          <w:sz w:val="24"/>
          <w:szCs w:val="24"/>
        </w:rPr>
        <w:t>upper and lower bounds</w:t>
      </w:r>
      <w:r w:rsidR="009E7B7D">
        <w:rPr>
          <w:rFonts w:ascii="Times New Roman" w:hAnsi="Times New Roman" w:cs="Times New Roman"/>
          <w:sz w:val="24"/>
          <w:szCs w:val="24"/>
        </w:rPr>
        <w:t>,</w:t>
      </w:r>
      <w:r w:rsidR="00820CF8">
        <w:rPr>
          <w:rFonts w:ascii="Times New Roman" w:hAnsi="Times New Roman" w:cs="Times New Roman"/>
          <w:sz w:val="24"/>
          <w:szCs w:val="24"/>
        </w:rPr>
        <w:t xml:space="preserve"> which </w:t>
      </w:r>
      <w:r w:rsidR="00AF209D">
        <w:rPr>
          <w:rFonts w:ascii="Times New Roman" w:hAnsi="Times New Roman" w:cs="Times New Roman"/>
          <w:sz w:val="24"/>
          <w:szCs w:val="24"/>
        </w:rPr>
        <w:t>are</w:t>
      </w:r>
      <w:r w:rsidR="00820CF8">
        <w:rPr>
          <w:rFonts w:ascii="Times New Roman" w:hAnsi="Times New Roman" w:cs="Times New Roman"/>
          <w:sz w:val="24"/>
          <w:szCs w:val="24"/>
        </w:rPr>
        <w:t xml:space="preserve"> usually defined through a performance metric such as CPU </w:t>
      </w:r>
      <w:r w:rsidR="00513418">
        <w:rPr>
          <w:rFonts w:ascii="Times New Roman" w:hAnsi="Times New Roman" w:cs="Times New Roman"/>
          <w:sz w:val="24"/>
          <w:szCs w:val="24"/>
        </w:rPr>
        <w:t>utilization. This</w:t>
      </w:r>
      <w:r w:rsidR="0026040C">
        <w:rPr>
          <w:rFonts w:ascii="Times New Roman" w:hAnsi="Times New Roman" w:cs="Times New Roman"/>
          <w:sz w:val="24"/>
          <w:szCs w:val="24"/>
        </w:rPr>
        <w:t xml:space="preserve"> approach </w:t>
      </w:r>
      <w:r w:rsidR="0026040C">
        <w:rPr>
          <w:rFonts w:ascii="Times New Roman" w:hAnsi="Times New Roman" w:cs="Times New Roman"/>
          <w:sz w:val="24"/>
          <w:szCs w:val="24"/>
        </w:rPr>
        <w:lastRenderedPageBreak/>
        <w:t xml:space="preserve">to rule-based approach to autoscaling has </w:t>
      </w:r>
      <w:r w:rsidR="00513418">
        <w:rPr>
          <w:rFonts w:ascii="Times New Roman" w:hAnsi="Times New Roman" w:cs="Times New Roman"/>
          <w:sz w:val="24"/>
          <w:szCs w:val="24"/>
        </w:rPr>
        <w:t>therefore</w:t>
      </w:r>
      <w:r w:rsidR="0026040C">
        <w:rPr>
          <w:rFonts w:ascii="Times New Roman" w:hAnsi="Times New Roman" w:cs="Times New Roman"/>
          <w:sz w:val="24"/>
          <w:szCs w:val="24"/>
        </w:rPr>
        <w:t xml:space="preserve"> </w:t>
      </w:r>
      <w:r w:rsidR="00513418">
        <w:rPr>
          <w:rFonts w:ascii="Times New Roman" w:hAnsi="Times New Roman" w:cs="Times New Roman"/>
          <w:sz w:val="24"/>
          <w:szCs w:val="24"/>
        </w:rPr>
        <w:t>defined</w:t>
      </w:r>
      <w:r w:rsidR="0026040C">
        <w:rPr>
          <w:rFonts w:ascii="Times New Roman" w:hAnsi="Times New Roman" w:cs="Times New Roman"/>
          <w:sz w:val="24"/>
          <w:szCs w:val="24"/>
        </w:rPr>
        <w:t xml:space="preserve"> rule-based </w:t>
      </w:r>
      <w:r w:rsidR="00513418">
        <w:rPr>
          <w:rFonts w:ascii="Times New Roman" w:hAnsi="Times New Roman" w:cs="Times New Roman"/>
          <w:sz w:val="24"/>
          <w:szCs w:val="24"/>
        </w:rPr>
        <w:t>autoscaling</w:t>
      </w:r>
      <w:r w:rsidR="00C90333">
        <w:rPr>
          <w:rFonts w:ascii="Times New Roman" w:hAnsi="Times New Roman" w:cs="Times New Roman"/>
          <w:sz w:val="24"/>
          <w:szCs w:val="24"/>
        </w:rPr>
        <w:t xml:space="preserve"> as</w:t>
      </w:r>
      <w:r w:rsidR="0026040C">
        <w:rPr>
          <w:rFonts w:ascii="Times New Roman" w:hAnsi="Times New Roman" w:cs="Times New Roman"/>
          <w:sz w:val="24"/>
          <w:szCs w:val="24"/>
        </w:rPr>
        <w:t xml:space="preserve"> a more reactive approach to provision resources</w:t>
      </w:r>
      <w:r w:rsidR="00513418">
        <w:rPr>
          <w:rFonts w:ascii="Times New Roman" w:hAnsi="Times New Roman" w:cs="Times New Roman"/>
          <w:sz w:val="24"/>
          <w:szCs w:val="24"/>
        </w:rPr>
        <w:t xml:space="preserve"> since the autoscaling process occurs when the defined thresholds and bounds set</w:t>
      </w:r>
      <w:r w:rsidR="00F369F8">
        <w:rPr>
          <w:rFonts w:ascii="Times New Roman" w:hAnsi="Times New Roman" w:cs="Times New Roman"/>
          <w:sz w:val="24"/>
          <w:szCs w:val="24"/>
        </w:rPr>
        <w:t>,</w:t>
      </w:r>
      <w:r w:rsidR="00513418">
        <w:rPr>
          <w:rFonts w:ascii="Times New Roman" w:hAnsi="Times New Roman" w:cs="Times New Roman"/>
          <w:sz w:val="24"/>
          <w:szCs w:val="24"/>
        </w:rPr>
        <w:t xml:space="preserve"> are</w:t>
      </w:r>
      <w:r w:rsidR="00360C40">
        <w:rPr>
          <w:rFonts w:ascii="Times New Roman" w:hAnsi="Times New Roman" w:cs="Times New Roman"/>
          <w:sz w:val="24"/>
          <w:szCs w:val="24"/>
        </w:rPr>
        <w:t xml:space="preserve"> exceeded.</w:t>
      </w:r>
    </w:p>
    <w:p w14:paraId="49E7EB71" w14:textId="5D57E84D" w:rsidR="00B73284" w:rsidRDefault="00B73284" w:rsidP="009673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key characteristic that </w:t>
      </w:r>
      <w:r w:rsidR="00A263E7">
        <w:rPr>
          <w:rFonts w:ascii="Times New Roman" w:hAnsi="Times New Roman" w:cs="Times New Roman"/>
          <w:sz w:val="24"/>
          <w:szCs w:val="24"/>
        </w:rPr>
        <w:t>is present in most rule</w:t>
      </w:r>
      <w:r w:rsidR="00AF209D">
        <w:rPr>
          <w:rFonts w:ascii="Times New Roman" w:hAnsi="Times New Roman" w:cs="Times New Roman"/>
          <w:sz w:val="24"/>
          <w:szCs w:val="24"/>
        </w:rPr>
        <w:t>-</w:t>
      </w:r>
      <w:r w:rsidR="00A263E7">
        <w:rPr>
          <w:rFonts w:ascii="Times New Roman" w:hAnsi="Times New Roman" w:cs="Times New Roman"/>
          <w:sz w:val="24"/>
          <w:szCs w:val="24"/>
        </w:rPr>
        <w:t>based autoscaling polic</w:t>
      </w:r>
      <w:r w:rsidR="00AF209D">
        <w:rPr>
          <w:rFonts w:ascii="Times New Roman" w:hAnsi="Times New Roman" w:cs="Times New Roman"/>
          <w:sz w:val="24"/>
          <w:szCs w:val="24"/>
        </w:rPr>
        <w:t>i</w:t>
      </w:r>
      <w:r w:rsidR="00A263E7">
        <w:rPr>
          <w:rFonts w:ascii="Times New Roman" w:hAnsi="Times New Roman" w:cs="Times New Roman"/>
          <w:sz w:val="24"/>
          <w:szCs w:val="24"/>
        </w:rPr>
        <w:t>es is the adaptation of the MAPE</w:t>
      </w:r>
      <w:r w:rsidR="00EC71CB">
        <w:rPr>
          <w:rFonts w:ascii="Times New Roman" w:hAnsi="Times New Roman" w:cs="Times New Roman"/>
          <w:sz w:val="24"/>
          <w:szCs w:val="24"/>
        </w:rPr>
        <w:t xml:space="preserve"> </w:t>
      </w:r>
      <w:r w:rsidR="00EC71CB">
        <w:rPr>
          <w:rFonts w:ascii="Times New Roman" w:hAnsi="Times New Roman" w:cs="Times New Roman"/>
          <w:sz w:val="24"/>
          <w:szCs w:val="24"/>
          <w:vertAlign w:val="superscript"/>
        </w:rPr>
        <w:t>1</w:t>
      </w:r>
      <w:r w:rsidR="00A263E7">
        <w:rPr>
          <w:rFonts w:ascii="Times New Roman" w:hAnsi="Times New Roman" w:cs="Times New Roman"/>
          <w:sz w:val="24"/>
          <w:szCs w:val="24"/>
        </w:rPr>
        <w:t xml:space="preserve"> </w:t>
      </w:r>
      <w:r w:rsidR="00E50647">
        <w:rPr>
          <w:rFonts w:ascii="Times New Roman" w:hAnsi="Times New Roman" w:cs="Times New Roman"/>
          <w:sz w:val="24"/>
          <w:szCs w:val="24"/>
        </w:rPr>
        <w:t>(Monitor, Analyze, Plan</w:t>
      </w:r>
      <w:r w:rsidR="009E7B7D">
        <w:rPr>
          <w:rFonts w:ascii="Times New Roman" w:hAnsi="Times New Roman" w:cs="Times New Roman"/>
          <w:sz w:val="24"/>
          <w:szCs w:val="24"/>
        </w:rPr>
        <w:t>,</w:t>
      </w:r>
      <w:r w:rsidR="00E50647">
        <w:rPr>
          <w:rFonts w:ascii="Times New Roman" w:hAnsi="Times New Roman" w:cs="Times New Roman"/>
          <w:sz w:val="24"/>
          <w:szCs w:val="24"/>
        </w:rPr>
        <w:t xml:space="preserve"> and Execute) </w:t>
      </w:r>
      <w:r w:rsidR="00BB4226">
        <w:rPr>
          <w:rFonts w:ascii="Times New Roman" w:hAnsi="Times New Roman" w:cs="Times New Roman"/>
          <w:sz w:val="24"/>
          <w:szCs w:val="24"/>
        </w:rPr>
        <w:t xml:space="preserve">control loop </w:t>
      </w:r>
      <w:r w:rsidR="00906E9C">
        <w:rPr>
          <w:rFonts w:ascii="Times New Roman" w:hAnsi="Times New Roman" w:cs="Times New Roman"/>
          <w:sz w:val="24"/>
          <w:szCs w:val="24"/>
        </w:rPr>
        <w:t>reference</w:t>
      </w:r>
      <w:r w:rsidR="00A263E7">
        <w:rPr>
          <w:rFonts w:ascii="Times New Roman" w:hAnsi="Times New Roman" w:cs="Times New Roman"/>
          <w:sz w:val="24"/>
          <w:szCs w:val="24"/>
        </w:rPr>
        <w:t xml:space="preserve"> model used in </w:t>
      </w:r>
      <w:r w:rsidR="00906E9C">
        <w:rPr>
          <w:rFonts w:ascii="Times New Roman" w:hAnsi="Times New Roman" w:cs="Times New Roman"/>
          <w:sz w:val="24"/>
          <w:szCs w:val="24"/>
        </w:rPr>
        <w:t xml:space="preserve">various autonomic computing systems. This is reference model is primarily adopted in orchestration tools such as Kubernetes </w:t>
      </w:r>
      <w:r w:rsidR="00BB4226">
        <w:rPr>
          <w:rFonts w:ascii="Times New Roman" w:hAnsi="Times New Roman" w:cs="Times New Roman"/>
          <w:sz w:val="24"/>
          <w:szCs w:val="24"/>
        </w:rPr>
        <w:t>in the creation of guidelines of self-adaptive software systems [</w:t>
      </w:r>
      <w:r w:rsidR="005F1163" w:rsidRPr="006C1277">
        <w:rPr>
          <w:rFonts w:ascii="Times New Roman" w:hAnsi="Times New Roman" w:cs="Times New Roman"/>
          <w:color w:val="000000" w:themeColor="text1"/>
          <w:sz w:val="24"/>
          <w:szCs w:val="24"/>
        </w:rPr>
        <w:t>7</w:t>
      </w:r>
      <w:r w:rsidR="00BB4226">
        <w:rPr>
          <w:rFonts w:ascii="Times New Roman" w:hAnsi="Times New Roman" w:cs="Times New Roman"/>
          <w:sz w:val="24"/>
          <w:szCs w:val="24"/>
        </w:rPr>
        <w:t>].</w:t>
      </w:r>
    </w:p>
    <w:p w14:paraId="7B6C0801" w14:textId="12AEA587" w:rsidR="00BB4226" w:rsidRDefault="708DF652" w:rsidP="0096733A">
      <w:pPr>
        <w:spacing w:line="360" w:lineRule="auto"/>
        <w:jc w:val="both"/>
        <w:rPr>
          <w:rFonts w:ascii="Times New Roman" w:hAnsi="Times New Roman" w:cs="Times New Roman"/>
          <w:sz w:val="24"/>
          <w:szCs w:val="24"/>
        </w:rPr>
      </w:pPr>
      <w:r>
        <w:rPr>
          <w:noProof/>
        </w:rPr>
        <w:drawing>
          <wp:inline distT="0" distB="0" distL="0" distR="0" wp14:anchorId="3E195AFA" wp14:editId="2716DD3E">
            <wp:extent cx="5204460" cy="1889675"/>
            <wp:effectExtent l="0" t="0" r="0" b="0"/>
            <wp:docPr id="629821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242963" cy="1903655"/>
                    </a:xfrm>
                    <a:prstGeom prst="rect">
                      <a:avLst/>
                    </a:prstGeom>
                  </pic:spPr>
                </pic:pic>
              </a:graphicData>
            </a:graphic>
          </wp:inline>
        </w:drawing>
      </w:r>
    </w:p>
    <w:p w14:paraId="5852A804" w14:textId="1136F29F" w:rsidR="00BB4226" w:rsidRPr="00450B4A" w:rsidRDefault="00BB4226" w:rsidP="00FB6E4C">
      <w:pPr>
        <w:spacing w:line="360" w:lineRule="auto"/>
        <w:jc w:val="center"/>
        <w:rPr>
          <w:rFonts w:ascii="Times New Roman" w:hAnsi="Times New Roman" w:cs="Times New Roman"/>
          <w:sz w:val="20"/>
          <w:szCs w:val="20"/>
        </w:rPr>
      </w:pPr>
      <w:r w:rsidRPr="00450B4A">
        <w:rPr>
          <w:rFonts w:ascii="Times New Roman" w:hAnsi="Times New Roman" w:cs="Times New Roman"/>
          <w:sz w:val="20"/>
          <w:szCs w:val="20"/>
        </w:rPr>
        <w:t>Fig</w:t>
      </w:r>
      <w:r w:rsidR="006D7AEA">
        <w:rPr>
          <w:rFonts w:ascii="Times New Roman" w:hAnsi="Times New Roman" w:cs="Times New Roman"/>
          <w:sz w:val="20"/>
          <w:szCs w:val="20"/>
        </w:rPr>
        <w:t>ure</w:t>
      </w:r>
      <w:r w:rsidRPr="00450B4A">
        <w:rPr>
          <w:rFonts w:ascii="Times New Roman" w:hAnsi="Times New Roman" w:cs="Times New Roman"/>
          <w:sz w:val="20"/>
          <w:szCs w:val="20"/>
        </w:rPr>
        <w:t xml:space="preserve"> 1.1</w:t>
      </w:r>
      <w:r w:rsidR="00450B4A">
        <w:rPr>
          <w:rFonts w:ascii="Times New Roman" w:hAnsi="Times New Roman" w:cs="Times New Roman"/>
          <w:sz w:val="20"/>
          <w:szCs w:val="20"/>
        </w:rPr>
        <w:t>:</w:t>
      </w:r>
      <w:r w:rsidRPr="00450B4A">
        <w:rPr>
          <w:rFonts w:ascii="Times New Roman" w:hAnsi="Times New Roman" w:cs="Times New Roman"/>
          <w:sz w:val="20"/>
          <w:szCs w:val="20"/>
        </w:rPr>
        <w:t xml:space="preserve"> </w:t>
      </w:r>
      <w:r w:rsidR="006D7AEA">
        <w:rPr>
          <w:rFonts w:ascii="Times New Roman" w:hAnsi="Times New Roman" w:cs="Times New Roman"/>
          <w:sz w:val="20"/>
          <w:szCs w:val="20"/>
        </w:rPr>
        <w:t xml:space="preserve"> </w:t>
      </w:r>
      <w:r w:rsidRPr="00450B4A">
        <w:rPr>
          <w:rFonts w:ascii="Times New Roman" w:hAnsi="Times New Roman" w:cs="Times New Roman"/>
          <w:sz w:val="20"/>
          <w:szCs w:val="20"/>
        </w:rPr>
        <w:t>M</w:t>
      </w:r>
      <w:r w:rsidR="009079C9" w:rsidRPr="00450B4A">
        <w:rPr>
          <w:rFonts w:ascii="Times New Roman" w:hAnsi="Times New Roman" w:cs="Times New Roman"/>
          <w:sz w:val="20"/>
          <w:szCs w:val="20"/>
        </w:rPr>
        <w:t>APE</w:t>
      </w:r>
      <w:r w:rsidRPr="00450B4A">
        <w:rPr>
          <w:rFonts w:ascii="Times New Roman" w:hAnsi="Times New Roman" w:cs="Times New Roman"/>
          <w:sz w:val="20"/>
          <w:szCs w:val="20"/>
        </w:rPr>
        <w:t xml:space="preserve"> </w:t>
      </w:r>
      <w:r w:rsidR="00EC71CB">
        <w:rPr>
          <w:rFonts w:ascii="Times New Roman" w:hAnsi="Times New Roman" w:cs="Times New Roman"/>
          <w:sz w:val="20"/>
          <w:szCs w:val="20"/>
          <w:vertAlign w:val="superscript"/>
        </w:rPr>
        <w:t xml:space="preserve">1 </w:t>
      </w:r>
      <w:r w:rsidR="002F55EE" w:rsidRPr="00450B4A">
        <w:rPr>
          <w:rFonts w:ascii="Times New Roman" w:hAnsi="Times New Roman" w:cs="Times New Roman"/>
          <w:sz w:val="20"/>
          <w:szCs w:val="20"/>
        </w:rPr>
        <w:t xml:space="preserve">control loop </w:t>
      </w:r>
      <w:r w:rsidRPr="00450B4A">
        <w:rPr>
          <w:rFonts w:ascii="Times New Roman" w:hAnsi="Times New Roman" w:cs="Times New Roman"/>
          <w:sz w:val="20"/>
          <w:szCs w:val="20"/>
        </w:rPr>
        <w:t>[</w:t>
      </w:r>
      <w:r w:rsidR="005F1163" w:rsidRPr="00450B4A">
        <w:rPr>
          <w:rFonts w:ascii="Times New Roman" w:hAnsi="Times New Roman" w:cs="Times New Roman"/>
          <w:color w:val="000000" w:themeColor="text1"/>
          <w:sz w:val="20"/>
          <w:szCs w:val="20"/>
        </w:rPr>
        <w:t>5</w:t>
      </w:r>
      <w:r w:rsidRPr="00450B4A">
        <w:rPr>
          <w:rFonts w:ascii="Times New Roman" w:hAnsi="Times New Roman" w:cs="Times New Roman"/>
          <w:color w:val="000000" w:themeColor="text1"/>
          <w:sz w:val="20"/>
          <w:szCs w:val="20"/>
        </w:rPr>
        <w:t>]</w:t>
      </w:r>
    </w:p>
    <w:p w14:paraId="2AAA7772" w14:textId="4B76D875" w:rsidR="008417E3" w:rsidRPr="00CB25C4" w:rsidRDefault="007965D1" w:rsidP="0096733A">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However, there</w:t>
      </w:r>
      <w:r w:rsidR="00BB4226">
        <w:rPr>
          <w:rFonts w:ascii="Times New Roman" w:hAnsi="Times New Roman" w:cs="Times New Roman"/>
          <w:sz w:val="24"/>
          <w:szCs w:val="24"/>
        </w:rPr>
        <w:t xml:space="preserve"> are some issues prevalent in the </w:t>
      </w:r>
      <w:r w:rsidR="009079C9">
        <w:rPr>
          <w:rFonts w:ascii="Times New Roman" w:hAnsi="Times New Roman" w:cs="Times New Roman"/>
          <w:sz w:val="24"/>
          <w:szCs w:val="24"/>
        </w:rPr>
        <w:t>adaptation</w:t>
      </w:r>
      <w:r w:rsidR="00BB4226">
        <w:rPr>
          <w:rFonts w:ascii="Times New Roman" w:hAnsi="Times New Roman" w:cs="Times New Roman"/>
          <w:sz w:val="24"/>
          <w:szCs w:val="24"/>
        </w:rPr>
        <w:t xml:space="preserve"> of this </w:t>
      </w:r>
      <w:r w:rsidR="009079C9">
        <w:rPr>
          <w:rFonts w:ascii="Times New Roman" w:hAnsi="Times New Roman" w:cs="Times New Roman"/>
          <w:sz w:val="24"/>
          <w:szCs w:val="24"/>
        </w:rPr>
        <w:t xml:space="preserve">model </w:t>
      </w:r>
      <w:r w:rsidR="00FE5F1C">
        <w:rPr>
          <w:rFonts w:ascii="Times New Roman" w:hAnsi="Times New Roman" w:cs="Times New Roman"/>
          <w:sz w:val="24"/>
          <w:szCs w:val="24"/>
        </w:rPr>
        <w:t xml:space="preserve">along with </w:t>
      </w:r>
      <w:r w:rsidR="003D5E0F">
        <w:rPr>
          <w:rFonts w:ascii="Times New Roman" w:hAnsi="Times New Roman" w:cs="Times New Roman"/>
          <w:sz w:val="24"/>
          <w:szCs w:val="24"/>
        </w:rPr>
        <w:t xml:space="preserve">the </w:t>
      </w:r>
      <w:r w:rsidR="00FE5F1C">
        <w:rPr>
          <w:rFonts w:ascii="Times New Roman" w:hAnsi="Times New Roman" w:cs="Times New Roman"/>
          <w:sz w:val="24"/>
          <w:szCs w:val="24"/>
        </w:rPr>
        <w:t>rule-based autoscaling policies adopte</w:t>
      </w:r>
      <w:r w:rsidR="001800D5">
        <w:rPr>
          <w:rFonts w:ascii="Times New Roman" w:hAnsi="Times New Roman" w:cs="Times New Roman"/>
          <w:sz w:val="24"/>
          <w:szCs w:val="24"/>
        </w:rPr>
        <w:t>d</w:t>
      </w:r>
      <w:r w:rsidR="006307FE">
        <w:rPr>
          <w:rFonts w:ascii="Times New Roman" w:hAnsi="Times New Roman" w:cs="Times New Roman"/>
          <w:sz w:val="24"/>
          <w:szCs w:val="24"/>
        </w:rPr>
        <w:t>. These include issues ranging from the lack of adaptability to dynamic workloads faced</w:t>
      </w:r>
      <w:r w:rsidR="00C40765">
        <w:rPr>
          <w:rFonts w:ascii="Times New Roman" w:hAnsi="Times New Roman" w:cs="Times New Roman"/>
          <w:sz w:val="24"/>
          <w:szCs w:val="24"/>
        </w:rPr>
        <w:t>,</w:t>
      </w:r>
      <w:r w:rsidR="006307FE">
        <w:rPr>
          <w:rFonts w:ascii="Times New Roman" w:hAnsi="Times New Roman" w:cs="Times New Roman"/>
          <w:sz w:val="24"/>
          <w:szCs w:val="24"/>
        </w:rPr>
        <w:t xml:space="preserve"> which result in under or over-provisioning of resources and loss in the QoS, to issues such as the </w:t>
      </w:r>
      <w:r w:rsidR="006307FE" w:rsidRPr="006307FE">
        <w:rPr>
          <w:rFonts w:ascii="Times New Roman" w:hAnsi="Times New Roman" w:cs="Times New Roman"/>
          <w:color w:val="000000" w:themeColor="text1"/>
          <w:sz w:val="24"/>
          <w:szCs w:val="24"/>
        </w:rPr>
        <w:t xml:space="preserve">response delay </w:t>
      </w:r>
      <w:r w:rsidR="006307FE">
        <w:rPr>
          <w:rFonts w:ascii="Times New Roman" w:hAnsi="Times New Roman" w:cs="Times New Roman"/>
          <w:color w:val="000000" w:themeColor="text1"/>
          <w:sz w:val="24"/>
          <w:szCs w:val="24"/>
        </w:rPr>
        <w:t xml:space="preserve">faced </w:t>
      </w:r>
      <w:r w:rsidR="006307FE" w:rsidRPr="006307FE">
        <w:rPr>
          <w:rFonts w:ascii="Times New Roman" w:hAnsi="Times New Roman" w:cs="Times New Roman"/>
          <w:color w:val="000000" w:themeColor="text1"/>
          <w:sz w:val="24"/>
          <w:szCs w:val="24"/>
        </w:rPr>
        <w:t>in resou</w:t>
      </w:r>
      <w:r w:rsidR="006307FE">
        <w:rPr>
          <w:rFonts w:ascii="Times New Roman" w:hAnsi="Times New Roman" w:cs="Times New Roman"/>
          <w:color w:val="000000" w:themeColor="text1"/>
          <w:sz w:val="24"/>
          <w:szCs w:val="24"/>
        </w:rPr>
        <w:t>r</w:t>
      </w:r>
      <w:r w:rsidR="006307FE" w:rsidRPr="006307FE">
        <w:rPr>
          <w:rFonts w:ascii="Times New Roman" w:hAnsi="Times New Roman" w:cs="Times New Roman"/>
          <w:color w:val="000000" w:themeColor="text1"/>
          <w:sz w:val="24"/>
          <w:szCs w:val="24"/>
        </w:rPr>
        <w:t>ce crea</w:t>
      </w:r>
      <w:r w:rsidR="006307FE">
        <w:rPr>
          <w:rFonts w:ascii="Times New Roman" w:hAnsi="Times New Roman" w:cs="Times New Roman"/>
          <w:color w:val="000000" w:themeColor="text1"/>
          <w:sz w:val="24"/>
          <w:szCs w:val="24"/>
        </w:rPr>
        <w:t>tion.</w:t>
      </w:r>
      <w:r w:rsidR="00CB25C4">
        <w:rPr>
          <w:rFonts w:ascii="Times New Roman" w:hAnsi="Times New Roman" w:cs="Times New Roman"/>
          <w:color w:val="000000" w:themeColor="text1"/>
          <w:sz w:val="24"/>
          <w:szCs w:val="24"/>
        </w:rPr>
        <w:t xml:space="preserve"> </w:t>
      </w:r>
      <w:r w:rsidR="00AF209D">
        <w:rPr>
          <w:rFonts w:ascii="Times New Roman" w:hAnsi="Times New Roman" w:cs="Times New Roman"/>
          <w:sz w:val="24"/>
          <w:szCs w:val="24"/>
        </w:rPr>
        <w:t>As a result,</w:t>
      </w:r>
      <w:r w:rsidR="00FE5F1C">
        <w:rPr>
          <w:rFonts w:ascii="Times New Roman" w:hAnsi="Times New Roman" w:cs="Times New Roman"/>
          <w:sz w:val="24"/>
          <w:szCs w:val="24"/>
        </w:rPr>
        <w:t xml:space="preserve"> </w:t>
      </w:r>
      <w:r w:rsidR="00AF209D">
        <w:rPr>
          <w:rFonts w:ascii="Times New Roman" w:hAnsi="Times New Roman" w:cs="Times New Roman"/>
          <w:sz w:val="24"/>
          <w:szCs w:val="24"/>
        </w:rPr>
        <w:t>t</w:t>
      </w:r>
      <w:r w:rsidR="00FE5F1C">
        <w:rPr>
          <w:rFonts w:ascii="Times New Roman" w:hAnsi="Times New Roman" w:cs="Times New Roman"/>
          <w:sz w:val="24"/>
          <w:szCs w:val="24"/>
        </w:rPr>
        <w:t>hroughout the years</w:t>
      </w:r>
      <w:r w:rsidR="00AF209D">
        <w:rPr>
          <w:rFonts w:ascii="Times New Roman" w:hAnsi="Times New Roman" w:cs="Times New Roman"/>
          <w:sz w:val="24"/>
          <w:szCs w:val="24"/>
        </w:rPr>
        <w:t>,</w:t>
      </w:r>
      <w:r w:rsidR="00FE5F1C">
        <w:rPr>
          <w:rFonts w:ascii="Times New Roman" w:hAnsi="Times New Roman" w:cs="Times New Roman"/>
          <w:sz w:val="24"/>
          <w:szCs w:val="24"/>
        </w:rPr>
        <w:t xml:space="preserve"> various </w:t>
      </w:r>
      <w:r w:rsidR="00402D84">
        <w:rPr>
          <w:rFonts w:ascii="Times New Roman" w:hAnsi="Times New Roman" w:cs="Times New Roman"/>
          <w:sz w:val="24"/>
          <w:szCs w:val="24"/>
        </w:rPr>
        <w:t>research</w:t>
      </w:r>
      <w:r w:rsidR="00920839">
        <w:rPr>
          <w:rFonts w:ascii="Times New Roman" w:hAnsi="Times New Roman" w:cs="Times New Roman"/>
          <w:sz w:val="24"/>
          <w:szCs w:val="24"/>
        </w:rPr>
        <w:t xml:space="preserve"> publications</w:t>
      </w:r>
      <w:r w:rsidR="00402D84">
        <w:rPr>
          <w:rFonts w:ascii="Times New Roman" w:hAnsi="Times New Roman" w:cs="Times New Roman"/>
          <w:sz w:val="24"/>
          <w:szCs w:val="24"/>
        </w:rPr>
        <w:t xml:space="preserve"> have proposed</w:t>
      </w:r>
      <w:r w:rsidR="008C46FE">
        <w:rPr>
          <w:rFonts w:ascii="Times New Roman" w:hAnsi="Times New Roman" w:cs="Times New Roman"/>
          <w:sz w:val="24"/>
          <w:szCs w:val="24"/>
        </w:rPr>
        <w:t xml:space="preserve"> numerous</w:t>
      </w:r>
      <w:r w:rsidR="00402D84">
        <w:rPr>
          <w:rFonts w:ascii="Times New Roman" w:hAnsi="Times New Roman" w:cs="Times New Roman"/>
          <w:sz w:val="24"/>
          <w:szCs w:val="24"/>
        </w:rPr>
        <w:t xml:space="preserve"> </w:t>
      </w:r>
      <w:r w:rsidR="00DE1A8B">
        <w:rPr>
          <w:rFonts w:ascii="Times New Roman" w:hAnsi="Times New Roman" w:cs="Times New Roman"/>
          <w:sz w:val="24"/>
          <w:szCs w:val="24"/>
        </w:rPr>
        <w:t xml:space="preserve">approaches </w:t>
      </w:r>
      <w:r w:rsidR="00FE5F1C">
        <w:rPr>
          <w:rFonts w:ascii="Times New Roman" w:hAnsi="Times New Roman" w:cs="Times New Roman"/>
          <w:sz w:val="24"/>
          <w:szCs w:val="24"/>
        </w:rPr>
        <w:t>ranging from proactive autoscaling</w:t>
      </w:r>
      <w:r w:rsidR="00152414">
        <w:rPr>
          <w:rFonts w:ascii="Times New Roman" w:hAnsi="Times New Roman" w:cs="Times New Roman"/>
          <w:sz w:val="24"/>
          <w:szCs w:val="24"/>
        </w:rPr>
        <w:t xml:space="preserve"> through resource prediction</w:t>
      </w:r>
      <w:r w:rsidR="00FE5F1C">
        <w:rPr>
          <w:rFonts w:ascii="Times New Roman" w:hAnsi="Times New Roman" w:cs="Times New Roman"/>
          <w:sz w:val="24"/>
          <w:szCs w:val="24"/>
        </w:rPr>
        <w:t xml:space="preserve"> to other approaches such as performance modeling</w:t>
      </w:r>
      <w:r w:rsidR="00031C34">
        <w:rPr>
          <w:rFonts w:ascii="Times New Roman" w:hAnsi="Times New Roman" w:cs="Times New Roman"/>
          <w:sz w:val="24"/>
          <w:szCs w:val="24"/>
        </w:rPr>
        <w:t>,</w:t>
      </w:r>
      <w:r w:rsidR="002A0F2C">
        <w:rPr>
          <w:rFonts w:ascii="Times New Roman" w:hAnsi="Times New Roman" w:cs="Times New Roman"/>
          <w:sz w:val="24"/>
          <w:szCs w:val="24"/>
        </w:rPr>
        <w:t xml:space="preserve"> in order to combat these prevalent issues.</w:t>
      </w:r>
    </w:p>
    <w:p w14:paraId="2B8EE2DD" w14:textId="25897E17" w:rsidR="008417E3" w:rsidRPr="005C26CA" w:rsidRDefault="00FE5F1C" w:rsidP="0096733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Therefore, </w:t>
      </w:r>
      <w:r w:rsidRPr="00040826">
        <w:rPr>
          <w:rFonts w:ascii="Times New Roman" w:hAnsi="Times New Roman" w:cs="Times New Roman"/>
          <w:color w:val="000000" w:themeColor="text1"/>
          <w:sz w:val="24"/>
          <w:szCs w:val="24"/>
        </w:rPr>
        <w:t>before</w:t>
      </w:r>
      <w:r w:rsidR="00040826" w:rsidRPr="00040826">
        <w:rPr>
          <w:rFonts w:ascii="Times New Roman" w:hAnsi="Times New Roman" w:cs="Times New Roman"/>
          <w:color w:val="000000" w:themeColor="text1"/>
          <w:sz w:val="24"/>
          <w:szCs w:val="24"/>
        </w:rPr>
        <w:t xml:space="preserve"> moving on with </w:t>
      </w:r>
      <w:r w:rsidR="0010053A">
        <w:rPr>
          <w:rFonts w:ascii="Times New Roman" w:hAnsi="Times New Roman" w:cs="Times New Roman"/>
          <w:color w:val="000000" w:themeColor="text1"/>
          <w:sz w:val="24"/>
          <w:szCs w:val="24"/>
        </w:rPr>
        <w:t xml:space="preserve">the </w:t>
      </w:r>
      <w:r w:rsidR="00040826" w:rsidRPr="00040826">
        <w:rPr>
          <w:rFonts w:ascii="Times New Roman" w:hAnsi="Times New Roman" w:cs="Times New Roman"/>
          <w:color w:val="000000" w:themeColor="text1"/>
          <w:sz w:val="24"/>
          <w:szCs w:val="24"/>
        </w:rPr>
        <w:t>implementation of this research</w:t>
      </w:r>
      <w:r w:rsidR="00E727D4" w:rsidRPr="00040826">
        <w:rPr>
          <w:rFonts w:ascii="Times New Roman" w:hAnsi="Times New Roman" w:cs="Times New Roman"/>
          <w:color w:val="000000" w:themeColor="text1"/>
          <w:sz w:val="24"/>
          <w:szCs w:val="24"/>
        </w:rPr>
        <w:t>,</w:t>
      </w:r>
      <w:r w:rsidR="009D3623" w:rsidRPr="00040826">
        <w:rPr>
          <w:rFonts w:ascii="Times New Roman" w:hAnsi="Times New Roman" w:cs="Times New Roman"/>
          <w:color w:val="000000" w:themeColor="text1"/>
          <w:sz w:val="24"/>
          <w:szCs w:val="24"/>
        </w:rPr>
        <w:t xml:space="preserve"> it is vital</w:t>
      </w:r>
      <w:r w:rsidR="00B61AC6" w:rsidRPr="00040826">
        <w:rPr>
          <w:rFonts w:ascii="Times New Roman" w:hAnsi="Times New Roman" w:cs="Times New Roman"/>
          <w:color w:val="000000" w:themeColor="text1"/>
          <w:sz w:val="24"/>
          <w:szCs w:val="24"/>
        </w:rPr>
        <w:t xml:space="preserve"> a thorough analysis </w:t>
      </w:r>
      <w:r w:rsidR="00C0655C" w:rsidRPr="00040826">
        <w:rPr>
          <w:rFonts w:ascii="Times New Roman" w:hAnsi="Times New Roman" w:cs="Times New Roman"/>
          <w:color w:val="000000" w:themeColor="text1"/>
          <w:sz w:val="24"/>
          <w:szCs w:val="24"/>
        </w:rPr>
        <w:t xml:space="preserve">is conducted </w:t>
      </w:r>
      <w:r w:rsidR="002528A6" w:rsidRPr="00040826">
        <w:rPr>
          <w:rFonts w:ascii="Times New Roman" w:hAnsi="Times New Roman" w:cs="Times New Roman"/>
          <w:color w:val="000000" w:themeColor="text1"/>
          <w:sz w:val="24"/>
          <w:szCs w:val="24"/>
        </w:rPr>
        <w:t xml:space="preserve">on some of the </w:t>
      </w:r>
      <w:r w:rsidR="009D3623" w:rsidRPr="00040826">
        <w:rPr>
          <w:rFonts w:ascii="Times New Roman" w:hAnsi="Times New Roman" w:cs="Times New Roman"/>
          <w:color w:val="000000" w:themeColor="text1"/>
          <w:sz w:val="24"/>
          <w:szCs w:val="24"/>
        </w:rPr>
        <w:t xml:space="preserve">existing </w:t>
      </w:r>
      <w:r w:rsidR="00B61AC6" w:rsidRPr="00040826">
        <w:rPr>
          <w:rFonts w:ascii="Times New Roman" w:hAnsi="Times New Roman" w:cs="Times New Roman"/>
          <w:color w:val="000000" w:themeColor="text1"/>
          <w:sz w:val="24"/>
          <w:szCs w:val="24"/>
        </w:rPr>
        <w:t>research</w:t>
      </w:r>
      <w:r w:rsidR="00A31B83" w:rsidRPr="00040826">
        <w:rPr>
          <w:rFonts w:ascii="Times New Roman" w:hAnsi="Times New Roman" w:cs="Times New Roman"/>
          <w:color w:val="000000" w:themeColor="text1"/>
          <w:sz w:val="24"/>
          <w:szCs w:val="24"/>
        </w:rPr>
        <w:t xml:space="preserve"> carried out </w:t>
      </w:r>
      <w:r w:rsidR="00B61AC6" w:rsidRPr="00040826">
        <w:rPr>
          <w:rFonts w:ascii="Times New Roman" w:hAnsi="Times New Roman" w:cs="Times New Roman"/>
          <w:color w:val="000000" w:themeColor="text1"/>
          <w:sz w:val="24"/>
          <w:szCs w:val="24"/>
        </w:rPr>
        <w:t xml:space="preserve">in order to </w:t>
      </w:r>
      <w:r w:rsidR="00E31751" w:rsidRPr="00040826">
        <w:rPr>
          <w:rFonts w:ascii="Times New Roman" w:hAnsi="Times New Roman" w:cs="Times New Roman"/>
          <w:color w:val="000000" w:themeColor="text1"/>
          <w:sz w:val="24"/>
          <w:szCs w:val="24"/>
        </w:rPr>
        <w:t xml:space="preserve">solve </w:t>
      </w:r>
      <w:r w:rsidR="008718DD" w:rsidRPr="00040826">
        <w:rPr>
          <w:rFonts w:ascii="Times New Roman" w:hAnsi="Times New Roman" w:cs="Times New Roman"/>
          <w:color w:val="000000" w:themeColor="text1"/>
          <w:sz w:val="24"/>
          <w:szCs w:val="24"/>
        </w:rPr>
        <w:t>some of</w:t>
      </w:r>
      <w:r w:rsidR="00FE283B" w:rsidRPr="00040826">
        <w:rPr>
          <w:rFonts w:ascii="Times New Roman" w:hAnsi="Times New Roman" w:cs="Times New Roman"/>
          <w:color w:val="000000" w:themeColor="text1"/>
          <w:sz w:val="24"/>
          <w:szCs w:val="24"/>
        </w:rPr>
        <w:t xml:space="preserve"> the </w:t>
      </w:r>
      <w:r w:rsidR="00B61AC6" w:rsidRPr="00040826">
        <w:rPr>
          <w:rFonts w:ascii="Times New Roman" w:hAnsi="Times New Roman" w:cs="Times New Roman"/>
          <w:color w:val="000000" w:themeColor="text1"/>
          <w:sz w:val="24"/>
          <w:szCs w:val="24"/>
        </w:rPr>
        <w:t xml:space="preserve">current issues </w:t>
      </w:r>
      <w:r w:rsidR="00FE283B" w:rsidRPr="00040826">
        <w:rPr>
          <w:rFonts w:ascii="Times New Roman" w:hAnsi="Times New Roman" w:cs="Times New Roman"/>
          <w:color w:val="000000" w:themeColor="text1"/>
          <w:sz w:val="24"/>
          <w:szCs w:val="24"/>
        </w:rPr>
        <w:t xml:space="preserve">found </w:t>
      </w:r>
      <w:r w:rsidR="00FA519B" w:rsidRPr="00040826">
        <w:rPr>
          <w:rFonts w:ascii="Times New Roman" w:hAnsi="Times New Roman" w:cs="Times New Roman"/>
          <w:color w:val="000000" w:themeColor="text1"/>
          <w:sz w:val="24"/>
          <w:szCs w:val="24"/>
        </w:rPr>
        <w:t>the</w:t>
      </w:r>
      <w:r w:rsidR="008561B9">
        <w:rPr>
          <w:rFonts w:ascii="Times New Roman" w:hAnsi="Times New Roman" w:cs="Times New Roman"/>
          <w:color w:val="000000" w:themeColor="text1"/>
          <w:sz w:val="24"/>
          <w:szCs w:val="24"/>
        </w:rPr>
        <w:t>se</w:t>
      </w:r>
      <w:r w:rsidR="00FA519B" w:rsidRPr="00040826">
        <w:rPr>
          <w:rFonts w:ascii="Times New Roman" w:hAnsi="Times New Roman" w:cs="Times New Roman"/>
          <w:color w:val="000000" w:themeColor="text1"/>
          <w:sz w:val="24"/>
          <w:szCs w:val="24"/>
        </w:rPr>
        <w:t xml:space="preserve"> local and rule</w:t>
      </w:r>
      <w:r w:rsidR="0051418D" w:rsidRPr="00040826">
        <w:rPr>
          <w:rFonts w:ascii="Times New Roman" w:hAnsi="Times New Roman" w:cs="Times New Roman"/>
          <w:color w:val="000000" w:themeColor="text1"/>
          <w:sz w:val="24"/>
          <w:szCs w:val="24"/>
        </w:rPr>
        <w:t>-</w:t>
      </w:r>
      <w:r w:rsidR="00FA519B" w:rsidRPr="00040826">
        <w:rPr>
          <w:rFonts w:ascii="Times New Roman" w:hAnsi="Times New Roman" w:cs="Times New Roman"/>
          <w:color w:val="000000" w:themeColor="text1"/>
          <w:sz w:val="24"/>
          <w:szCs w:val="24"/>
        </w:rPr>
        <w:t>based</w:t>
      </w:r>
      <w:r w:rsidR="0062724A" w:rsidRPr="00040826">
        <w:rPr>
          <w:rFonts w:ascii="Times New Roman" w:hAnsi="Times New Roman" w:cs="Times New Roman"/>
          <w:color w:val="000000" w:themeColor="text1"/>
          <w:sz w:val="24"/>
          <w:szCs w:val="24"/>
        </w:rPr>
        <w:t xml:space="preserve"> </w:t>
      </w:r>
      <w:r w:rsidR="00E54264" w:rsidRPr="00040826">
        <w:rPr>
          <w:rFonts w:ascii="Times New Roman" w:hAnsi="Times New Roman" w:cs="Times New Roman"/>
          <w:color w:val="000000" w:themeColor="text1"/>
          <w:sz w:val="24"/>
          <w:szCs w:val="24"/>
        </w:rPr>
        <w:t>(reactive)</w:t>
      </w:r>
      <w:r w:rsidR="00FA519B" w:rsidRPr="00040826">
        <w:rPr>
          <w:rFonts w:ascii="Times New Roman" w:hAnsi="Times New Roman" w:cs="Times New Roman"/>
          <w:color w:val="000000" w:themeColor="text1"/>
          <w:sz w:val="24"/>
          <w:szCs w:val="24"/>
        </w:rPr>
        <w:t xml:space="preserve"> autoscaling polic</w:t>
      </w:r>
      <w:r w:rsidR="00A1306E" w:rsidRPr="00040826">
        <w:rPr>
          <w:rFonts w:ascii="Times New Roman" w:hAnsi="Times New Roman" w:cs="Times New Roman"/>
          <w:color w:val="000000" w:themeColor="text1"/>
          <w:sz w:val="24"/>
          <w:szCs w:val="24"/>
        </w:rPr>
        <w:t>ie</w:t>
      </w:r>
      <w:r w:rsidR="00E8520C" w:rsidRPr="00040826">
        <w:rPr>
          <w:rFonts w:ascii="Times New Roman" w:hAnsi="Times New Roman" w:cs="Times New Roman"/>
          <w:color w:val="000000" w:themeColor="text1"/>
          <w:sz w:val="24"/>
          <w:szCs w:val="24"/>
        </w:rPr>
        <w:t xml:space="preserve">s adopted in </w:t>
      </w:r>
      <w:r w:rsidR="0038516F" w:rsidRPr="00040826">
        <w:rPr>
          <w:rFonts w:ascii="Times New Roman" w:hAnsi="Times New Roman" w:cs="Times New Roman"/>
          <w:color w:val="000000" w:themeColor="text1"/>
          <w:sz w:val="24"/>
          <w:szCs w:val="24"/>
        </w:rPr>
        <w:t>Kubernete</w:t>
      </w:r>
      <w:r w:rsidR="008417E3">
        <w:rPr>
          <w:rFonts w:ascii="Times New Roman" w:hAnsi="Times New Roman" w:cs="Times New Roman"/>
          <w:color w:val="000000" w:themeColor="text1"/>
          <w:sz w:val="24"/>
          <w:szCs w:val="24"/>
        </w:rPr>
        <w:t>s as well as other similar autoscaling technologies</w:t>
      </w:r>
      <w:r w:rsidR="00984352">
        <w:rPr>
          <w:rFonts w:ascii="Times New Roman" w:hAnsi="Times New Roman" w:cs="Times New Roman"/>
          <w:color w:val="000000" w:themeColor="text1"/>
          <w:sz w:val="24"/>
          <w:szCs w:val="24"/>
        </w:rPr>
        <w:t>.</w:t>
      </w:r>
      <w:r w:rsidR="0038516F" w:rsidRPr="00040826">
        <w:rPr>
          <w:rFonts w:ascii="Times New Roman" w:hAnsi="Times New Roman" w:cs="Times New Roman"/>
          <w:color w:val="000000" w:themeColor="text1"/>
          <w:sz w:val="24"/>
          <w:szCs w:val="24"/>
        </w:rPr>
        <w:t xml:space="preserve"> </w:t>
      </w:r>
    </w:p>
    <w:p w14:paraId="7ADE92BD" w14:textId="57DADFA5" w:rsidR="00266A6B" w:rsidRPr="00AF36D8" w:rsidRDefault="00266A6B" w:rsidP="0096733A">
      <w:pPr>
        <w:spacing w:line="360" w:lineRule="auto"/>
        <w:jc w:val="both"/>
        <w:rPr>
          <w:rFonts w:ascii="Times New Roman" w:eastAsiaTheme="majorEastAsia" w:hAnsi="Times New Roman" w:cs="Times New Roman"/>
          <w:bCs/>
          <w:color w:val="000000" w:themeColor="text1"/>
          <w:sz w:val="24"/>
          <w:szCs w:val="24"/>
        </w:rPr>
      </w:pPr>
      <w:r w:rsidRPr="00B12950">
        <w:rPr>
          <w:rFonts w:ascii="Times New Roman" w:eastAsiaTheme="majorEastAsia" w:hAnsi="Times New Roman" w:cs="Times New Roman"/>
          <w:bCs/>
          <w:sz w:val="24"/>
          <w:szCs w:val="24"/>
        </w:rPr>
        <w:lastRenderedPageBreak/>
        <w:t>Th</w:t>
      </w:r>
      <w:r w:rsidR="00FA519B">
        <w:rPr>
          <w:rFonts w:ascii="Times New Roman" w:eastAsiaTheme="majorEastAsia" w:hAnsi="Times New Roman" w:cs="Times New Roman"/>
          <w:bCs/>
          <w:sz w:val="24"/>
          <w:szCs w:val="24"/>
        </w:rPr>
        <w:t>e</w:t>
      </w:r>
      <w:r w:rsidR="00B12950" w:rsidRPr="00B12950">
        <w:rPr>
          <w:rFonts w:ascii="Times New Roman" w:eastAsiaTheme="majorEastAsia" w:hAnsi="Times New Roman" w:cs="Times New Roman"/>
          <w:bCs/>
          <w:sz w:val="24"/>
          <w:szCs w:val="24"/>
        </w:rPr>
        <w:t xml:space="preserve"> research </w:t>
      </w:r>
      <w:r w:rsidR="00726E75">
        <w:rPr>
          <w:rFonts w:ascii="Times New Roman" w:eastAsiaTheme="majorEastAsia" w:hAnsi="Times New Roman" w:cs="Times New Roman"/>
          <w:bCs/>
          <w:sz w:val="24"/>
          <w:szCs w:val="24"/>
        </w:rPr>
        <w:t xml:space="preserve">conducted by A. </w:t>
      </w:r>
      <w:r w:rsidR="0063557A">
        <w:rPr>
          <w:rFonts w:ascii="Times New Roman" w:eastAsiaTheme="majorEastAsia" w:hAnsi="Times New Roman" w:cs="Times New Roman"/>
          <w:bCs/>
          <w:sz w:val="24"/>
          <w:szCs w:val="24"/>
        </w:rPr>
        <w:t xml:space="preserve">Zhao </w:t>
      </w:r>
      <w:r w:rsidR="00726E75">
        <w:rPr>
          <w:rFonts w:ascii="Times New Roman" w:eastAsiaTheme="majorEastAsia" w:hAnsi="Times New Roman" w:cs="Times New Roman"/>
          <w:bCs/>
          <w:sz w:val="24"/>
          <w:szCs w:val="24"/>
        </w:rPr>
        <w:t xml:space="preserve">and his team </w:t>
      </w:r>
      <w:r w:rsidR="00FA519B">
        <w:rPr>
          <w:rFonts w:ascii="Times New Roman" w:eastAsiaTheme="majorEastAsia" w:hAnsi="Times New Roman" w:cs="Times New Roman"/>
          <w:bCs/>
          <w:sz w:val="24"/>
          <w:szCs w:val="24"/>
        </w:rPr>
        <w:t>[</w:t>
      </w:r>
      <w:r w:rsidR="005F1163">
        <w:rPr>
          <w:rFonts w:ascii="Times New Roman" w:eastAsiaTheme="majorEastAsia" w:hAnsi="Times New Roman" w:cs="Times New Roman"/>
          <w:bCs/>
          <w:color w:val="000000" w:themeColor="text1"/>
          <w:sz w:val="24"/>
          <w:szCs w:val="24"/>
        </w:rPr>
        <w:t>8</w:t>
      </w:r>
      <w:r w:rsidR="00FA519B">
        <w:rPr>
          <w:rFonts w:ascii="Times New Roman" w:eastAsiaTheme="majorEastAsia" w:hAnsi="Times New Roman" w:cs="Times New Roman"/>
          <w:bCs/>
          <w:sz w:val="24"/>
          <w:szCs w:val="24"/>
        </w:rPr>
        <w:t>]</w:t>
      </w:r>
      <w:r w:rsidR="00726E75">
        <w:rPr>
          <w:rFonts w:ascii="Times New Roman" w:eastAsiaTheme="majorEastAsia" w:hAnsi="Times New Roman" w:cs="Times New Roman"/>
          <w:bCs/>
          <w:sz w:val="24"/>
          <w:szCs w:val="24"/>
        </w:rPr>
        <w:t>,</w:t>
      </w:r>
      <w:r w:rsidR="00E27D3B">
        <w:rPr>
          <w:rFonts w:ascii="Times New Roman" w:eastAsiaTheme="majorEastAsia" w:hAnsi="Times New Roman" w:cs="Times New Roman"/>
          <w:bCs/>
          <w:sz w:val="24"/>
          <w:szCs w:val="24"/>
        </w:rPr>
        <w:t xml:space="preserve"> </w:t>
      </w:r>
      <w:r w:rsidR="001639A2">
        <w:rPr>
          <w:rFonts w:ascii="Times New Roman" w:eastAsiaTheme="majorEastAsia" w:hAnsi="Times New Roman" w:cs="Times New Roman"/>
          <w:bCs/>
          <w:sz w:val="24"/>
          <w:szCs w:val="24"/>
        </w:rPr>
        <w:t xml:space="preserve">uses </w:t>
      </w:r>
      <w:r w:rsidR="00726E75">
        <w:rPr>
          <w:rFonts w:ascii="Times New Roman" w:eastAsiaTheme="majorEastAsia" w:hAnsi="Times New Roman" w:cs="Times New Roman"/>
          <w:bCs/>
          <w:sz w:val="24"/>
          <w:szCs w:val="24"/>
        </w:rPr>
        <w:t xml:space="preserve">a resource </w:t>
      </w:r>
      <w:r w:rsidR="00B12950" w:rsidRPr="00B12950">
        <w:rPr>
          <w:rFonts w:ascii="Times New Roman" w:eastAsiaTheme="majorEastAsia" w:hAnsi="Times New Roman" w:cs="Times New Roman"/>
          <w:bCs/>
          <w:sz w:val="24"/>
          <w:szCs w:val="24"/>
        </w:rPr>
        <w:t xml:space="preserve">prediction model based on Kubernetes container auto-scaling technology and </w:t>
      </w:r>
      <w:r w:rsidR="00632B5F">
        <w:rPr>
          <w:rFonts w:ascii="Times New Roman" w:eastAsiaTheme="majorEastAsia" w:hAnsi="Times New Roman" w:cs="Times New Roman"/>
          <w:bCs/>
          <w:sz w:val="24"/>
          <w:szCs w:val="24"/>
        </w:rPr>
        <w:t xml:space="preserve">makes use of a </w:t>
      </w:r>
      <w:r w:rsidR="00B12950" w:rsidRPr="00B12950">
        <w:rPr>
          <w:rFonts w:ascii="Times New Roman" w:eastAsiaTheme="majorEastAsia" w:hAnsi="Times New Roman" w:cs="Times New Roman"/>
          <w:bCs/>
          <w:sz w:val="24"/>
          <w:szCs w:val="24"/>
        </w:rPr>
        <w:t xml:space="preserve">combination of ARIMA model as well as Empirical Mode Decomposition (EMD) to predict </w:t>
      </w:r>
      <w:r w:rsidR="005C11C3">
        <w:rPr>
          <w:rFonts w:ascii="Times New Roman" w:eastAsiaTheme="majorEastAsia" w:hAnsi="Times New Roman" w:cs="Times New Roman"/>
          <w:bCs/>
          <w:sz w:val="24"/>
          <w:szCs w:val="24"/>
        </w:rPr>
        <w:t xml:space="preserve">the </w:t>
      </w:r>
      <w:r w:rsidR="00B12950" w:rsidRPr="00B12950">
        <w:rPr>
          <w:rFonts w:ascii="Times New Roman" w:eastAsiaTheme="majorEastAsia" w:hAnsi="Times New Roman" w:cs="Times New Roman"/>
          <w:bCs/>
          <w:sz w:val="24"/>
          <w:szCs w:val="24"/>
        </w:rPr>
        <w:t xml:space="preserve">resource </w:t>
      </w:r>
      <w:r w:rsidR="00BA6294" w:rsidRPr="00B12950">
        <w:rPr>
          <w:rFonts w:ascii="Times New Roman" w:eastAsiaTheme="majorEastAsia" w:hAnsi="Times New Roman" w:cs="Times New Roman"/>
          <w:bCs/>
          <w:sz w:val="24"/>
          <w:szCs w:val="24"/>
        </w:rPr>
        <w:t>usage</w:t>
      </w:r>
      <w:r w:rsidR="00D6563F">
        <w:rPr>
          <w:rFonts w:ascii="Times New Roman" w:eastAsiaTheme="majorEastAsia" w:hAnsi="Times New Roman" w:cs="Times New Roman"/>
          <w:bCs/>
          <w:sz w:val="24"/>
          <w:szCs w:val="24"/>
        </w:rPr>
        <w:t xml:space="preserve"> and thereby proactively auto</w:t>
      </w:r>
      <w:r w:rsidR="0051418D">
        <w:rPr>
          <w:rFonts w:ascii="Times New Roman" w:eastAsiaTheme="majorEastAsia" w:hAnsi="Times New Roman" w:cs="Times New Roman"/>
          <w:bCs/>
          <w:sz w:val="24"/>
          <w:szCs w:val="24"/>
        </w:rPr>
        <w:t>-</w:t>
      </w:r>
      <w:r w:rsidR="00D6563F">
        <w:rPr>
          <w:rFonts w:ascii="Times New Roman" w:eastAsiaTheme="majorEastAsia" w:hAnsi="Times New Roman" w:cs="Times New Roman"/>
          <w:bCs/>
          <w:sz w:val="24"/>
          <w:szCs w:val="24"/>
        </w:rPr>
        <w:t xml:space="preserve">scale the number of pod replicas. This research was primarily conducted aiming </w:t>
      </w:r>
      <w:r w:rsidR="002A1C37">
        <w:rPr>
          <w:rFonts w:ascii="Times New Roman" w:eastAsiaTheme="majorEastAsia" w:hAnsi="Times New Roman" w:cs="Times New Roman"/>
          <w:bCs/>
          <w:sz w:val="24"/>
          <w:szCs w:val="24"/>
        </w:rPr>
        <w:t xml:space="preserve">to solve </w:t>
      </w:r>
      <w:r w:rsidR="00D6563F">
        <w:rPr>
          <w:rFonts w:ascii="Times New Roman" w:eastAsiaTheme="majorEastAsia" w:hAnsi="Times New Roman" w:cs="Times New Roman"/>
          <w:bCs/>
          <w:sz w:val="24"/>
          <w:szCs w:val="24"/>
        </w:rPr>
        <w:t>the response delay found on the existing autoscaling strategy in Kubernetes</w:t>
      </w:r>
      <w:r w:rsidR="00C33715">
        <w:rPr>
          <w:rFonts w:ascii="Times New Roman" w:eastAsiaTheme="majorEastAsia" w:hAnsi="Times New Roman" w:cs="Times New Roman"/>
          <w:bCs/>
          <w:sz w:val="24"/>
          <w:szCs w:val="24"/>
        </w:rPr>
        <w:t xml:space="preserve"> as well as</w:t>
      </w:r>
      <w:r w:rsidR="00BA6294">
        <w:rPr>
          <w:rFonts w:ascii="Times New Roman" w:eastAsiaTheme="majorEastAsia" w:hAnsi="Times New Roman" w:cs="Times New Roman"/>
          <w:bCs/>
          <w:sz w:val="24"/>
          <w:szCs w:val="24"/>
        </w:rPr>
        <w:t xml:space="preserve"> </w:t>
      </w:r>
      <w:r w:rsidR="00B12950" w:rsidRPr="00B12950">
        <w:rPr>
          <w:rFonts w:ascii="Times New Roman" w:eastAsiaTheme="majorEastAsia" w:hAnsi="Times New Roman" w:cs="Times New Roman"/>
          <w:bCs/>
          <w:sz w:val="24"/>
          <w:szCs w:val="24"/>
        </w:rPr>
        <w:t>manage</w:t>
      </w:r>
      <w:r w:rsidR="00BA6294">
        <w:rPr>
          <w:rFonts w:ascii="Times New Roman" w:eastAsiaTheme="majorEastAsia" w:hAnsi="Times New Roman" w:cs="Times New Roman"/>
          <w:bCs/>
          <w:sz w:val="24"/>
          <w:szCs w:val="24"/>
        </w:rPr>
        <w:t>s</w:t>
      </w:r>
      <w:r w:rsidR="00B12950" w:rsidRPr="00B12950">
        <w:rPr>
          <w:rFonts w:ascii="Times New Roman" w:eastAsiaTheme="majorEastAsia" w:hAnsi="Times New Roman" w:cs="Times New Roman"/>
          <w:bCs/>
          <w:sz w:val="24"/>
          <w:szCs w:val="24"/>
        </w:rPr>
        <w:t xml:space="preserve"> to </w:t>
      </w:r>
      <w:r w:rsidR="00362D8A">
        <w:rPr>
          <w:rFonts w:ascii="Times New Roman" w:eastAsiaTheme="majorEastAsia" w:hAnsi="Times New Roman" w:cs="Times New Roman"/>
          <w:bCs/>
          <w:sz w:val="24"/>
          <w:szCs w:val="24"/>
        </w:rPr>
        <w:t xml:space="preserve">provide a detailed insight into </w:t>
      </w:r>
      <w:r w:rsidR="00B12950" w:rsidRPr="00B12950">
        <w:rPr>
          <w:rFonts w:ascii="Times New Roman" w:eastAsiaTheme="majorEastAsia" w:hAnsi="Times New Roman" w:cs="Times New Roman"/>
          <w:bCs/>
          <w:sz w:val="24"/>
          <w:szCs w:val="24"/>
        </w:rPr>
        <w:t xml:space="preserve">some of the current issues </w:t>
      </w:r>
      <w:r w:rsidR="00C33715">
        <w:rPr>
          <w:rFonts w:ascii="Times New Roman" w:eastAsiaTheme="majorEastAsia" w:hAnsi="Times New Roman" w:cs="Times New Roman"/>
          <w:bCs/>
          <w:sz w:val="24"/>
          <w:szCs w:val="24"/>
        </w:rPr>
        <w:t xml:space="preserve">found in the Kubernetes </w:t>
      </w:r>
      <w:r w:rsidR="00B12950" w:rsidRPr="00B12950">
        <w:rPr>
          <w:rFonts w:ascii="Times New Roman" w:eastAsiaTheme="majorEastAsia" w:hAnsi="Times New Roman" w:cs="Times New Roman"/>
          <w:bCs/>
          <w:sz w:val="24"/>
          <w:szCs w:val="24"/>
        </w:rPr>
        <w:t>HPA</w:t>
      </w:r>
      <w:r w:rsidR="009915AD">
        <w:rPr>
          <w:rFonts w:ascii="Times New Roman" w:eastAsiaTheme="majorEastAsia" w:hAnsi="Times New Roman" w:cs="Times New Roman"/>
          <w:bCs/>
          <w:sz w:val="24"/>
          <w:szCs w:val="24"/>
        </w:rPr>
        <w:t xml:space="preserve"> and its implementation of rule-based autoscaling policies</w:t>
      </w:r>
      <w:r w:rsidR="005C11C3">
        <w:rPr>
          <w:rFonts w:ascii="Times New Roman" w:eastAsiaTheme="majorEastAsia" w:hAnsi="Times New Roman" w:cs="Times New Roman"/>
          <w:bCs/>
          <w:sz w:val="24"/>
          <w:szCs w:val="24"/>
        </w:rPr>
        <w:t>.</w:t>
      </w:r>
      <w:r w:rsidR="00B12950" w:rsidRPr="00B12950">
        <w:rPr>
          <w:rFonts w:ascii="Times New Roman" w:eastAsiaTheme="majorEastAsia" w:hAnsi="Times New Roman" w:cs="Times New Roman"/>
          <w:bCs/>
          <w:sz w:val="24"/>
          <w:szCs w:val="24"/>
        </w:rPr>
        <w:t xml:space="preserve"> </w:t>
      </w:r>
      <w:r w:rsidR="00B12950" w:rsidRPr="003734B8">
        <w:rPr>
          <w:rFonts w:ascii="Times New Roman" w:eastAsiaTheme="majorEastAsia" w:hAnsi="Times New Roman" w:cs="Times New Roman"/>
          <w:bCs/>
          <w:color w:val="000000" w:themeColor="text1"/>
          <w:sz w:val="24"/>
          <w:szCs w:val="24"/>
        </w:rPr>
        <w:t>However, even though the use of th</w:t>
      </w:r>
      <w:r w:rsidR="0051418D" w:rsidRPr="003734B8">
        <w:rPr>
          <w:rFonts w:ascii="Times New Roman" w:eastAsiaTheme="majorEastAsia" w:hAnsi="Times New Roman" w:cs="Times New Roman"/>
          <w:bCs/>
          <w:color w:val="000000" w:themeColor="text1"/>
          <w:sz w:val="24"/>
          <w:szCs w:val="24"/>
        </w:rPr>
        <w:t>is</w:t>
      </w:r>
      <w:r w:rsidR="00B12950" w:rsidRPr="003734B8">
        <w:rPr>
          <w:rFonts w:ascii="Times New Roman" w:eastAsiaTheme="majorEastAsia" w:hAnsi="Times New Roman" w:cs="Times New Roman"/>
          <w:bCs/>
          <w:color w:val="000000" w:themeColor="text1"/>
          <w:sz w:val="24"/>
          <w:szCs w:val="24"/>
        </w:rPr>
        <w:t xml:space="preserve"> combination of the above-mentioned techniques proved to produc</w:t>
      </w:r>
      <w:r w:rsidR="0051418D" w:rsidRPr="003734B8">
        <w:rPr>
          <w:rFonts w:ascii="Times New Roman" w:eastAsiaTheme="majorEastAsia" w:hAnsi="Times New Roman" w:cs="Times New Roman"/>
          <w:bCs/>
          <w:color w:val="000000" w:themeColor="text1"/>
          <w:sz w:val="24"/>
          <w:szCs w:val="24"/>
        </w:rPr>
        <w:t xml:space="preserve">e </w:t>
      </w:r>
      <w:r w:rsidR="00B12950" w:rsidRPr="003734B8">
        <w:rPr>
          <w:rFonts w:ascii="Times New Roman" w:eastAsiaTheme="majorEastAsia" w:hAnsi="Times New Roman" w:cs="Times New Roman"/>
          <w:bCs/>
          <w:color w:val="000000" w:themeColor="text1"/>
          <w:sz w:val="24"/>
          <w:szCs w:val="24"/>
        </w:rPr>
        <w:t>more accurate forecasting compared to the traditional ARIMA model used, the use of EMD can be quite an inefficient and time-consuming process</w:t>
      </w:r>
      <w:r w:rsidR="00C40765">
        <w:rPr>
          <w:rFonts w:ascii="Times New Roman" w:eastAsiaTheme="majorEastAsia" w:hAnsi="Times New Roman" w:cs="Times New Roman"/>
          <w:bCs/>
          <w:color w:val="000000" w:themeColor="text1"/>
          <w:sz w:val="24"/>
          <w:szCs w:val="24"/>
        </w:rPr>
        <w:t>,</w:t>
      </w:r>
      <w:r w:rsidR="00B12950" w:rsidRPr="003734B8">
        <w:rPr>
          <w:rFonts w:ascii="Times New Roman" w:eastAsiaTheme="majorEastAsia" w:hAnsi="Times New Roman" w:cs="Times New Roman"/>
          <w:bCs/>
          <w:color w:val="000000" w:themeColor="text1"/>
          <w:sz w:val="24"/>
          <w:szCs w:val="24"/>
        </w:rPr>
        <w:t xml:space="preserve"> as discussed in </w:t>
      </w:r>
      <w:r w:rsidR="003734B8" w:rsidRPr="003734B8">
        <w:rPr>
          <w:rFonts w:ascii="Times New Roman" w:eastAsiaTheme="majorEastAsia" w:hAnsi="Times New Roman" w:cs="Times New Roman"/>
          <w:bCs/>
          <w:color w:val="000000" w:themeColor="text1"/>
          <w:sz w:val="24"/>
          <w:szCs w:val="24"/>
        </w:rPr>
        <w:t>publication</w:t>
      </w:r>
      <w:r w:rsidR="00970231">
        <w:rPr>
          <w:rFonts w:ascii="Times New Roman" w:eastAsiaTheme="majorEastAsia" w:hAnsi="Times New Roman" w:cs="Times New Roman"/>
          <w:bCs/>
          <w:color w:val="000000" w:themeColor="text1"/>
          <w:sz w:val="24"/>
          <w:szCs w:val="24"/>
        </w:rPr>
        <w:t>s</w:t>
      </w:r>
      <w:r w:rsidR="003734B8" w:rsidRPr="003734B8">
        <w:rPr>
          <w:rFonts w:ascii="Times New Roman" w:eastAsiaTheme="majorEastAsia" w:hAnsi="Times New Roman" w:cs="Times New Roman"/>
          <w:bCs/>
          <w:color w:val="000000" w:themeColor="text1"/>
          <w:sz w:val="24"/>
          <w:szCs w:val="24"/>
        </w:rPr>
        <w:t xml:space="preserve"> such as</w:t>
      </w:r>
      <w:r w:rsidR="003734B8">
        <w:rPr>
          <w:rFonts w:ascii="Times New Roman" w:eastAsiaTheme="majorEastAsia" w:hAnsi="Times New Roman" w:cs="Times New Roman"/>
          <w:bCs/>
          <w:color w:val="000000" w:themeColor="text1"/>
          <w:sz w:val="24"/>
          <w:szCs w:val="24"/>
        </w:rPr>
        <w:t xml:space="preserve"> </w:t>
      </w:r>
      <w:r w:rsidR="00B12950" w:rsidRPr="00AF36D8">
        <w:rPr>
          <w:rFonts w:ascii="Times New Roman" w:eastAsiaTheme="majorEastAsia" w:hAnsi="Times New Roman" w:cs="Times New Roman"/>
          <w:bCs/>
          <w:color w:val="000000" w:themeColor="text1"/>
          <w:sz w:val="24"/>
          <w:szCs w:val="24"/>
        </w:rPr>
        <w:t>[</w:t>
      </w:r>
      <w:r w:rsidR="005F1163">
        <w:rPr>
          <w:rFonts w:ascii="Times New Roman" w:eastAsiaTheme="majorEastAsia" w:hAnsi="Times New Roman" w:cs="Times New Roman"/>
          <w:bCs/>
          <w:color w:val="000000" w:themeColor="text1"/>
          <w:sz w:val="24"/>
          <w:szCs w:val="24"/>
        </w:rPr>
        <w:t>9</w:t>
      </w:r>
      <w:r w:rsidR="00B12950" w:rsidRPr="00AF36D8">
        <w:rPr>
          <w:rFonts w:ascii="Times New Roman" w:eastAsiaTheme="majorEastAsia" w:hAnsi="Times New Roman" w:cs="Times New Roman"/>
          <w:bCs/>
          <w:color w:val="000000" w:themeColor="text1"/>
          <w:sz w:val="24"/>
          <w:szCs w:val="24"/>
        </w:rPr>
        <w:t>]</w:t>
      </w:r>
      <w:r w:rsidR="008A706E" w:rsidRPr="00AF36D8">
        <w:rPr>
          <w:rFonts w:ascii="Times New Roman" w:eastAsiaTheme="majorEastAsia" w:hAnsi="Times New Roman" w:cs="Times New Roman"/>
          <w:bCs/>
          <w:color w:val="000000" w:themeColor="text1"/>
          <w:sz w:val="24"/>
          <w:szCs w:val="24"/>
        </w:rPr>
        <w:t>.</w:t>
      </w:r>
      <w:r w:rsidR="00B12950" w:rsidRPr="00AF36D8">
        <w:rPr>
          <w:rFonts w:ascii="Times New Roman" w:eastAsiaTheme="majorEastAsia" w:hAnsi="Times New Roman" w:cs="Times New Roman"/>
          <w:bCs/>
          <w:color w:val="000000" w:themeColor="text1"/>
          <w:sz w:val="24"/>
          <w:szCs w:val="24"/>
        </w:rPr>
        <w:t xml:space="preserve"> </w:t>
      </w:r>
    </w:p>
    <w:p w14:paraId="0E75B4BB" w14:textId="3B7A7B13" w:rsidR="00E16E00" w:rsidRDefault="000B0E0F" w:rsidP="0096733A">
      <w:pPr>
        <w:spacing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The research conducted by H.</w:t>
      </w:r>
      <w:r w:rsidR="0063557A" w:rsidRPr="0063557A">
        <w:rPr>
          <w:rFonts w:ascii="Times New Roman" w:eastAsiaTheme="majorEastAsia" w:hAnsi="Times New Roman" w:cs="Times New Roman"/>
          <w:bCs/>
          <w:sz w:val="24"/>
          <w:szCs w:val="24"/>
        </w:rPr>
        <w:t xml:space="preserve"> </w:t>
      </w:r>
      <w:r w:rsidR="0063557A">
        <w:rPr>
          <w:rFonts w:ascii="Times New Roman" w:eastAsiaTheme="majorEastAsia" w:hAnsi="Times New Roman" w:cs="Times New Roman"/>
          <w:bCs/>
          <w:sz w:val="24"/>
          <w:szCs w:val="24"/>
        </w:rPr>
        <w:t>Zhao</w:t>
      </w:r>
      <w:r>
        <w:rPr>
          <w:rFonts w:ascii="Times New Roman" w:eastAsiaTheme="majorEastAsia" w:hAnsi="Times New Roman" w:cs="Times New Roman"/>
          <w:bCs/>
          <w:sz w:val="24"/>
          <w:szCs w:val="24"/>
        </w:rPr>
        <w:t xml:space="preserve"> and his </w:t>
      </w:r>
      <w:r w:rsidR="00784679">
        <w:rPr>
          <w:rFonts w:ascii="Times New Roman" w:eastAsiaTheme="majorEastAsia" w:hAnsi="Times New Roman" w:cs="Times New Roman"/>
          <w:bCs/>
          <w:sz w:val="24"/>
          <w:szCs w:val="24"/>
        </w:rPr>
        <w:t>team [</w:t>
      </w:r>
      <w:r w:rsidR="005F1163">
        <w:rPr>
          <w:rFonts w:ascii="Times New Roman" w:eastAsiaTheme="majorEastAsia" w:hAnsi="Times New Roman" w:cs="Times New Roman"/>
          <w:bCs/>
          <w:sz w:val="24"/>
          <w:szCs w:val="24"/>
        </w:rPr>
        <w:t>10</w:t>
      </w:r>
      <w:r w:rsidR="00E16E00">
        <w:rPr>
          <w:rFonts w:ascii="Times New Roman" w:eastAsiaTheme="majorEastAsia" w:hAnsi="Times New Roman" w:cs="Times New Roman"/>
          <w:bCs/>
          <w:sz w:val="24"/>
          <w:szCs w:val="24"/>
        </w:rPr>
        <w:t xml:space="preserve">] makes use of a double exponential smoothing algorithm for predicting the resource consumption and thereby determining the predicted pods. However, </w:t>
      </w:r>
      <w:r w:rsidR="00784679">
        <w:rPr>
          <w:rFonts w:ascii="Times New Roman" w:eastAsiaTheme="majorEastAsia" w:hAnsi="Times New Roman" w:cs="Times New Roman"/>
          <w:bCs/>
          <w:sz w:val="24"/>
          <w:szCs w:val="24"/>
        </w:rPr>
        <w:t xml:space="preserve">a key point to note in the research conducted is </w:t>
      </w:r>
      <w:r w:rsidR="00E16E00">
        <w:rPr>
          <w:rFonts w:ascii="Times New Roman" w:eastAsiaTheme="majorEastAsia" w:hAnsi="Times New Roman" w:cs="Times New Roman"/>
          <w:bCs/>
          <w:sz w:val="24"/>
          <w:szCs w:val="24"/>
        </w:rPr>
        <w:t xml:space="preserve">the </w:t>
      </w:r>
      <w:r w:rsidR="00784679">
        <w:rPr>
          <w:rFonts w:ascii="Times New Roman" w:eastAsiaTheme="majorEastAsia" w:hAnsi="Times New Roman" w:cs="Times New Roman"/>
          <w:bCs/>
          <w:sz w:val="24"/>
          <w:szCs w:val="24"/>
        </w:rPr>
        <w:t xml:space="preserve">fact that the </w:t>
      </w:r>
      <w:r w:rsidR="00E16E00">
        <w:rPr>
          <w:rFonts w:ascii="Times New Roman" w:eastAsiaTheme="majorEastAsia" w:hAnsi="Times New Roman" w:cs="Times New Roman"/>
          <w:bCs/>
          <w:sz w:val="24"/>
          <w:szCs w:val="24"/>
        </w:rPr>
        <w:t>predictive algorithm</w:t>
      </w:r>
      <w:r w:rsidR="001800D5">
        <w:rPr>
          <w:rFonts w:ascii="Times New Roman" w:eastAsiaTheme="majorEastAsia" w:hAnsi="Times New Roman" w:cs="Times New Roman"/>
          <w:bCs/>
          <w:sz w:val="24"/>
          <w:szCs w:val="24"/>
        </w:rPr>
        <w:t xml:space="preserve"> developed</w:t>
      </w:r>
      <w:r w:rsidR="0079010F">
        <w:rPr>
          <w:rFonts w:ascii="Times New Roman" w:eastAsiaTheme="majorEastAsia" w:hAnsi="Times New Roman" w:cs="Times New Roman"/>
          <w:bCs/>
          <w:sz w:val="24"/>
          <w:szCs w:val="24"/>
        </w:rPr>
        <w:t>,</w:t>
      </w:r>
      <w:r w:rsidR="00E16E00">
        <w:rPr>
          <w:rFonts w:ascii="Times New Roman" w:eastAsiaTheme="majorEastAsia" w:hAnsi="Times New Roman" w:cs="Times New Roman"/>
          <w:bCs/>
          <w:sz w:val="24"/>
          <w:szCs w:val="24"/>
        </w:rPr>
        <w:t xml:space="preserve"> only makes use of the predicted values in the scaling</w:t>
      </w:r>
      <w:r w:rsidR="0051418D">
        <w:rPr>
          <w:rFonts w:ascii="Times New Roman" w:eastAsiaTheme="majorEastAsia" w:hAnsi="Times New Roman" w:cs="Times New Roman"/>
          <w:bCs/>
          <w:sz w:val="24"/>
          <w:szCs w:val="24"/>
        </w:rPr>
        <w:t>-</w:t>
      </w:r>
      <w:r w:rsidR="00E16E00">
        <w:rPr>
          <w:rFonts w:ascii="Times New Roman" w:eastAsiaTheme="majorEastAsia" w:hAnsi="Times New Roman" w:cs="Times New Roman"/>
          <w:bCs/>
          <w:sz w:val="24"/>
          <w:szCs w:val="24"/>
        </w:rPr>
        <w:t xml:space="preserve">up process and </w:t>
      </w:r>
      <w:r w:rsidR="008D117B">
        <w:rPr>
          <w:rFonts w:ascii="Times New Roman" w:eastAsiaTheme="majorEastAsia" w:hAnsi="Times New Roman" w:cs="Times New Roman"/>
          <w:bCs/>
          <w:sz w:val="24"/>
          <w:szCs w:val="24"/>
        </w:rPr>
        <w:t>does not utilize the prediction algorithm in the scaling down process</w:t>
      </w:r>
      <w:r w:rsidR="00225CC3">
        <w:rPr>
          <w:rFonts w:ascii="Times New Roman" w:eastAsiaTheme="majorEastAsia" w:hAnsi="Times New Roman" w:cs="Times New Roman"/>
          <w:bCs/>
          <w:sz w:val="24"/>
          <w:szCs w:val="24"/>
        </w:rPr>
        <w:t>.</w:t>
      </w:r>
    </w:p>
    <w:p w14:paraId="58127547" w14:textId="39683E6C" w:rsidR="00266A6B" w:rsidRDefault="0063557A" w:rsidP="0096733A">
      <w:pPr>
        <w:spacing w:line="360" w:lineRule="auto"/>
        <w:jc w:val="both"/>
        <w:rPr>
          <w:rFonts w:ascii="Times New Roman" w:eastAsiaTheme="majorEastAsia" w:hAnsi="Times New Roman" w:cs="Times New Roman"/>
          <w:bCs/>
          <w:sz w:val="24"/>
          <w:szCs w:val="24"/>
        </w:rPr>
      </w:pPr>
      <w:r w:rsidRPr="000547B0">
        <w:rPr>
          <w:rFonts w:ascii="Times New Roman" w:eastAsiaTheme="majorEastAsia" w:hAnsi="Times New Roman" w:cs="Times New Roman"/>
          <w:bCs/>
          <w:color w:val="000000" w:themeColor="text1"/>
          <w:sz w:val="24"/>
          <w:szCs w:val="24"/>
        </w:rPr>
        <w:t xml:space="preserve">Y. Meng </w:t>
      </w:r>
      <w:r w:rsidR="00AF36D8">
        <w:rPr>
          <w:rFonts w:ascii="Times New Roman" w:eastAsiaTheme="majorEastAsia" w:hAnsi="Times New Roman" w:cs="Times New Roman"/>
          <w:bCs/>
          <w:color w:val="000000" w:themeColor="text1"/>
          <w:sz w:val="24"/>
          <w:szCs w:val="24"/>
        </w:rPr>
        <w:t xml:space="preserve">and his team </w:t>
      </w:r>
      <w:r w:rsidR="00D446A0" w:rsidRPr="00AF36D8">
        <w:rPr>
          <w:rFonts w:ascii="Times New Roman" w:eastAsiaTheme="majorEastAsia" w:hAnsi="Times New Roman" w:cs="Times New Roman"/>
          <w:bCs/>
          <w:color w:val="000000" w:themeColor="text1"/>
          <w:sz w:val="24"/>
          <w:szCs w:val="24"/>
        </w:rPr>
        <w:t>[</w:t>
      </w:r>
      <w:r w:rsidR="005F1163">
        <w:rPr>
          <w:rFonts w:ascii="Times New Roman" w:eastAsiaTheme="majorEastAsia" w:hAnsi="Times New Roman" w:cs="Times New Roman"/>
          <w:bCs/>
          <w:color w:val="000000" w:themeColor="text1"/>
          <w:sz w:val="24"/>
          <w:szCs w:val="24"/>
        </w:rPr>
        <w:t>11</w:t>
      </w:r>
      <w:r w:rsidR="00D446A0" w:rsidRPr="00266A6B">
        <w:rPr>
          <w:rFonts w:ascii="Times New Roman" w:eastAsiaTheme="majorEastAsia" w:hAnsi="Times New Roman" w:cs="Times New Roman"/>
          <w:bCs/>
          <w:sz w:val="24"/>
          <w:szCs w:val="24"/>
        </w:rPr>
        <w:t>]</w:t>
      </w:r>
      <w:r w:rsidR="00D446A0">
        <w:rPr>
          <w:rFonts w:ascii="Times New Roman" w:eastAsiaTheme="majorEastAsia" w:hAnsi="Times New Roman" w:cs="Times New Roman"/>
          <w:bCs/>
          <w:sz w:val="24"/>
          <w:szCs w:val="24"/>
        </w:rPr>
        <w:t xml:space="preserve"> </w:t>
      </w:r>
      <w:r w:rsidR="00266A6B" w:rsidRPr="00266A6B">
        <w:rPr>
          <w:rFonts w:ascii="Times New Roman" w:eastAsiaTheme="majorEastAsia" w:hAnsi="Times New Roman" w:cs="Times New Roman"/>
          <w:bCs/>
          <w:sz w:val="24"/>
          <w:szCs w:val="24"/>
        </w:rPr>
        <w:t xml:space="preserve">makes use of a data science-based approach to predict resource </w:t>
      </w:r>
      <w:r w:rsidR="008F184D" w:rsidRPr="00266A6B">
        <w:rPr>
          <w:rFonts w:ascii="Times New Roman" w:eastAsiaTheme="majorEastAsia" w:hAnsi="Times New Roman" w:cs="Times New Roman"/>
          <w:bCs/>
          <w:sz w:val="24"/>
          <w:szCs w:val="24"/>
        </w:rPr>
        <w:t>utilization</w:t>
      </w:r>
      <w:r w:rsidR="008F184D">
        <w:rPr>
          <w:rFonts w:ascii="Times New Roman" w:eastAsiaTheme="majorEastAsia" w:hAnsi="Times New Roman" w:cs="Times New Roman"/>
          <w:bCs/>
          <w:sz w:val="24"/>
          <w:szCs w:val="24"/>
        </w:rPr>
        <w:t>.</w:t>
      </w:r>
      <w:r w:rsidR="008F184D" w:rsidRPr="00266A6B">
        <w:rPr>
          <w:rFonts w:ascii="Times New Roman" w:eastAsiaTheme="majorEastAsia" w:hAnsi="Times New Roman" w:cs="Times New Roman"/>
          <w:bCs/>
          <w:sz w:val="24"/>
          <w:szCs w:val="24"/>
        </w:rPr>
        <w:t xml:space="preserve"> This</w:t>
      </w:r>
      <w:r w:rsidR="00266A6B" w:rsidRPr="00266A6B">
        <w:rPr>
          <w:rFonts w:ascii="Times New Roman" w:eastAsiaTheme="majorEastAsia" w:hAnsi="Times New Roman" w:cs="Times New Roman"/>
          <w:bCs/>
          <w:sz w:val="24"/>
          <w:szCs w:val="24"/>
        </w:rPr>
        <w:t xml:space="preserve"> </w:t>
      </w:r>
      <w:r w:rsidR="00170DBA">
        <w:rPr>
          <w:rFonts w:ascii="Times New Roman" w:eastAsiaTheme="majorEastAsia" w:hAnsi="Times New Roman" w:cs="Times New Roman"/>
          <w:bCs/>
          <w:sz w:val="24"/>
          <w:szCs w:val="24"/>
        </w:rPr>
        <w:t xml:space="preserve">research </w:t>
      </w:r>
      <w:r w:rsidR="00266A6B" w:rsidRPr="00266A6B">
        <w:rPr>
          <w:rFonts w:ascii="Times New Roman" w:eastAsiaTheme="majorEastAsia" w:hAnsi="Times New Roman" w:cs="Times New Roman"/>
          <w:bCs/>
          <w:sz w:val="24"/>
          <w:szCs w:val="24"/>
        </w:rPr>
        <w:t xml:space="preserve">proposes the use of CRUPA, a resource utilization prediction algorithm based on </w:t>
      </w:r>
      <w:r w:rsidR="00862176">
        <w:rPr>
          <w:rFonts w:ascii="Times New Roman" w:eastAsiaTheme="majorEastAsia" w:hAnsi="Times New Roman" w:cs="Times New Roman"/>
          <w:bCs/>
          <w:sz w:val="24"/>
          <w:szCs w:val="24"/>
        </w:rPr>
        <w:t xml:space="preserve">the ARIMA </w:t>
      </w:r>
      <w:r w:rsidR="00266A6B" w:rsidRPr="00266A6B">
        <w:rPr>
          <w:rFonts w:ascii="Times New Roman" w:eastAsiaTheme="majorEastAsia" w:hAnsi="Times New Roman" w:cs="Times New Roman"/>
          <w:bCs/>
          <w:sz w:val="24"/>
          <w:szCs w:val="24"/>
        </w:rPr>
        <w:t>time series analysis model combined with docker container techniques. This prediction algorithm was quite successful and had a high prediction accuracy with an average forecast error of about 6.5</w:t>
      </w:r>
      <w:r w:rsidR="008A706E" w:rsidRPr="00266A6B">
        <w:rPr>
          <w:rFonts w:ascii="Times New Roman" w:eastAsiaTheme="majorEastAsia" w:hAnsi="Times New Roman" w:cs="Times New Roman"/>
          <w:bCs/>
          <w:sz w:val="24"/>
          <w:szCs w:val="24"/>
        </w:rPr>
        <w:t>%</w:t>
      </w:r>
      <w:r w:rsidR="008A706E">
        <w:rPr>
          <w:rFonts w:ascii="Times New Roman" w:eastAsiaTheme="majorEastAsia" w:hAnsi="Times New Roman" w:cs="Times New Roman"/>
          <w:bCs/>
          <w:sz w:val="24"/>
          <w:szCs w:val="24"/>
        </w:rPr>
        <w:t>.</w:t>
      </w:r>
      <w:r w:rsidR="008A706E" w:rsidRPr="00266A6B">
        <w:rPr>
          <w:rFonts w:ascii="Times New Roman" w:eastAsiaTheme="majorEastAsia" w:hAnsi="Times New Roman" w:cs="Times New Roman"/>
          <w:bCs/>
          <w:sz w:val="24"/>
          <w:szCs w:val="24"/>
        </w:rPr>
        <w:t xml:space="preserve"> However</w:t>
      </w:r>
      <w:r w:rsidR="00266A6B" w:rsidRPr="00266A6B">
        <w:rPr>
          <w:rFonts w:ascii="Times New Roman" w:eastAsiaTheme="majorEastAsia" w:hAnsi="Times New Roman" w:cs="Times New Roman"/>
          <w:bCs/>
          <w:sz w:val="24"/>
          <w:szCs w:val="24"/>
        </w:rPr>
        <w:t xml:space="preserve">, </w:t>
      </w:r>
      <w:r w:rsidR="008A706E">
        <w:rPr>
          <w:rFonts w:ascii="Times New Roman" w:eastAsiaTheme="majorEastAsia" w:hAnsi="Times New Roman" w:cs="Times New Roman"/>
          <w:bCs/>
          <w:sz w:val="24"/>
          <w:szCs w:val="24"/>
        </w:rPr>
        <w:t>a key fact noted in this approach</w:t>
      </w:r>
      <w:r w:rsidR="00F82BC8">
        <w:rPr>
          <w:rFonts w:ascii="Times New Roman" w:eastAsiaTheme="majorEastAsia" w:hAnsi="Times New Roman" w:cs="Times New Roman"/>
          <w:bCs/>
          <w:sz w:val="24"/>
          <w:szCs w:val="24"/>
        </w:rPr>
        <w:t xml:space="preserve"> used</w:t>
      </w:r>
      <w:r w:rsidR="008A706E">
        <w:rPr>
          <w:rFonts w:ascii="Times New Roman" w:eastAsiaTheme="majorEastAsia" w:hAnsi="Times New Roman" w:cs="Times New Roman"/>
          <w:bCs/>
          <w:sz w:val="24"/>
          <w:szCs w:val="24"/>
        </w:rPr>
        <w:t xml:space="preserve"> is that </w:t>
      </w:r>
      <w:r w:rsidR="00266A6B" w:rsidRPr="00266A6B">
        <w:rPr>
          <w:rFonts w:ascii="Times New Roman" w:eastAsiaTheme="majorEastAsia" w:hAnsi="Times New Roman" w:cs="Times New Roman"/>
          <w:bCs/>
          <w:sz w:val="24"/>
          <w:szCs w:val="24"/>
        </w:rPr>
        <w:t xml:space="preserve">this model </w:t>
      </w:r>
      <w:r w:rsidR="0005790F" w:rsidRPr="00266A6B">
        <w:rPr>
          <w:rFonts w:ascii="Times New Roman" w:eastAsiaTheme="majorEastAsia" w:hAnsi="Times New Roman" w:cs="Times New Roman"/>
          <w:bCs/>
          <w:sz w:val="24"/>
          <w:szCs w:val="24"/>
        </w:rPr>
        <w:t>developed</w:t>
      </w:r>
      <w:r w:rsidR="00152414">
        <w:rPr>
          <w:rFonts w:ascii="Times New Roman" w:eastAsiaTheme="majorEastAsia" w:hAnsi="Times New Roman" w:cs="Times New Roman"/>
          <w:bCs/>
          <w:sz w:val="24"/>
          <w:szCs w:val="24"/>
        </w:rPr>
        <w:t>, is primarily based on microservice containers</w:t>
      </w:r>
      <w:r w:rsidR="00C40765">
        <w:rPr>
          <w:rFonts w:ascii="Times New Roman" w:eastAsiaTheme="majorEastAsia" w:hAnsi="Times New Roman" w:cs="Times New Roman"/>
          <w:bCs/>
          <w:sz w:val="24"/>
          <w:szCs w:val="24"/>
        </w:rPr>
        <w:t>,</w:t>
      </w:r>
      <w:r w:rsidR="0005790F" w:rsidRPr="00266A6B">
        <w:rPr>
          <w:rFonts w:ascii="Times New Roman" w:eastAsiaTheme="majorEastAsia" w:hAnsi="Times New Roman" w:cs="Times New Roman"/>
          <w:bCs/>
          <w:sz w:val="24"/>
          <w:szCs w:val="24"/>
        </w:rPr>
        <w:t xml:space="preserve"> </w:t>
      </w:r>
      <w:r w:rsidR="00C40765">
        <w:rPr>
          <w:rFonts w:ascii="Times New Roman" w:eastAsiaTheme="majorEastAsia" w:hAnsi="Times New Roman" w:cs="Times New Roman"/>
          <w:bCs/>
          <w:sz w:val="24"/>
          <w:szCs w:val="24"/>
        </w:rPr>
        <w:t xml:space="preserve">and </w:t>
      </w:r>
      <w:r w:rsidR="0005790F">
        <w:rPr>
          <w:rFonts w:ascii="Times New Roman" w:eastAsiaTheme="majorEastAsia" w:hAnsi="Times New Roman" w:cs="Times New Roman"/>
          <w:bCs/>
          <w:sz w:val="24"/>
          <w:szCs w:val="24"/>
        </w:rPr>
        <w:t>does</w:t>
      </w:r>
      <w:r w:rsidR="00390D47">
        <w:rPr>
          <w:rFonts w:ascii="Times New Roman" w:eastAsiaTheme="majorEastAsia" w:hAnsi="Times New Roman" w:cs="Times New Roman"/>
          <w:bCs/>
          <w:sz w:val="24"/>
          <w:szCs w:val="24"/>
        </w:rPr>
        <w:t xml:space="preserve"> not make </w:t>
      </w:r>
      <w:r w:rsidR="00266A6B" w:rsidRPr="00266A6B">
        <w:rPr>
          <w:rFonts w:ascii="Times New Roman" w:eastAsiaTheme="majorEastAsia" w:hAnsi="Times New Roman" w:cs="Times New Roman"/>
          <w:bCs/>
          <w:sz w:val="24"/>
          <w:szCs w:val="24"/>
        </w:rPr>
        <w:t>use of the existing auto-scaling tools provided by Kubernetes</w:t>
      </w:r>
      <w:r w:rsidR="00BE1F79">
        <w:rPr>
          <w:rFonts w:ascii="Times New Roman" w:eastAsiaTheme="majorEastAsia" w:hAnsi="Times New Roman" w:cs="Times New Roman"/>
          <w:bCs/>
          <w:sz w:val="24"/>
          <w:szCs w:val="24"/>
        </w:rPr>
        <w:t xml:space="preserve"> for the scaling process.</w:t>
      </w:r>
    </w:p>
    <w:p w14:paraId="76C62BFC" w14:textId="0E88A05C" w:rsidR="006D2E2D" w:rsidRDefault="006F0DE1" w:rsidP="0096733A">
      <w:pPr>
        <w:spacing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w:t>
      </w:r>
      <w:r w:rsidR="009E22D3" w:rsidRPr="006D2E2D">
        <w:rPr>
          <w:rFonts w:ascii="Times New Roman" w:eastAsiaTheme="majorEastAsia" w:hAnsi="Times New Roman" w:cs="Times New Roman"/>
          <w:bCs/>
          <w:sz w:val="24"/>
          <w:szCs w:val="24"/>
        </w:rPr>
        <w:t>ublications such as [</w:t>
      </w:r>
      <w:r w:rsidR="005F1163">
        <w:rPr>
          <w:rFonts w:ascii="Times New Roman" w:eastAsiaTheme="majorEastAsia" w:hAnsi="Times New Roman" w:cs="Times New Roman"/>
          <w:bCs/>
          <w:sz w:val="24"/>
          <w:szCs w:val="24"/>
        </w:rPr>
        <w:t>12</w:t>
      </w:r>
      <w:r w:rsidR="009E22D3" w:rsidRPr="006D2E2D">
        <w:rPr>
          <w:rFonts w:ascii="Times New Roman" w:eastAsiaTheme="majorEastAsia" w:hAnsi="Times New Roman" w:cs="Times New Roman"/>
          <w:bCs/>
          <w:sz w:val="24"/>
          <w:szCs w:val="24"/>
        </w:rPr>
        <w:t>] propose a system architecture for Docker containerized application</w:t>
      </w:r>
      <w:r w:rsidR="00BE1F79">
        <w:rPr>
          <w:rFonts w:ascii="Times New Roman" w:eastAsiaTheme="majorEastAsia" w:hAnsi="Times New Roman" w:cs="Times New Roman"/>
          <w:bCs/>
          <w:sz w:val="24"/>
          <w:szCs w:val="24"/>
        </w:rPr>
        <w:t>s</w:t>
      </w:r>
      <w:r w:rsidR="009E22D3" w:rsidRPr="006D2E2D">
        <w:rPr>
          <w:rFonts w:ascii="Times New Roman" w:eastAsiaTheme="majorEastAsia" w:hAnsi="Times New Roman" w:cs="Times New Roman"/>
          <w:bCs/>
          <w:sz w:val="24"/>
          <w:szCs w:val="24"/>
        </w:rPr>
        <w:t xml:space="preserve"> with an auto-scaler based on a machine learning model. </w:t>
      </w:r>
      <w:r w:rsidR="00DE6329" w:rsidRPr="006D2E2D">
        <w:rPr>
          <w:rFonts w:ascii="Times New Roman" w:eastAsiaTheme="majorEastAsia" w:hAnsi="Times New Roman" w:cs="Times New Roman"/>
          <w:bCs/>
          <w:sz w:val="24"/>
          <w:szCs w:val="24"/>
        </w:rPr>
        <w:t>However,</w:t>
      </w:r>
      <w:r w:rsidR="009E22D3" w:rsidRPr="006D2E2D">
        <w:rPr>
          <w:rFonts w:ascii="Times New Roman" w:eastAsiaTheme="majorEastAsia" w:hAnsi="Times New Roman" w:cs="Times New Roman"/>
          <w:bCs/>
          <w:sz w:val="24"/>
          <w:szCs w:val="24"/>
        </w:rPr>
        <w:t xml:space="preserve"> </w:t>
      </w:r>
      <w:r w:rsidR="007F30A8">
        <w:rPr>
          <w:rFonts w:ascii="Times New Roman" w:eastAsiaTheme="majorEastAsia" w:hAnsi="Times New Roman" w:cs="Times New Roman"/>
          <w:bCs/>
          <w:sz w:val="24"/>
          <w:szCs w:val="24"/>
        </w:rPr>
        <w:t xml:space="preserve">here too, </w:t>
      </w:r>
      <w:r w:rsidR="009E22D3" w:rsidRPr="006D2E2D">
        <w:rPr>
          <w:rFonts w:ascii="Times New Roman" w:eastAsiaTheme="majorEastAsia" w:hAnsi="Times New Roman" w:cs="Times New Roman"/>
          <w:bCs/>
          <w:sz w:val="24"/>
          <w:szCs w:val="24"/>
        </w:rPr>
        <w:t xml:space="preserve">the proposed auto-scaler </w:t>
      </w:r>
      <w:r w:rsidR="007F30A8">
        <w:rPr>
          <w:rFonts w:ascii="Times New Roman" w:eastAsiaTheme="majorEastAsia" w:hAnsi="Times New Roman" w:cs="Times New Roman"/>
          <w:bCs/>
          <w:sz w:val="24"/>
          <w:szCs w:val="24"/>
        </w:rPr>
        <w:t xml:space="preserve">is primarily based on microservice containers </w:t>
      </w:r>
      <w:r w:rsidR="009E22D3" w:rsidRPr="006D2E2D">
        <w:rPr>
          <w:rFonts w:ascii="Times New Roman" w:eastAsiaTheme="majorEastAsia" w:hAnsi="Times New Roman" w:cs="Times New Roman"/>
          <w:bCs/>
          <w:sz w:val="24"/>
          <w:szCs w:val="24"/>
        </w:rPr>
        <w:t xml:space="preserve">and does not </w:t>
      </w:r>
      <w:r w:rsidR="00A2015B" w:rsidRPr="006D2E2D">
        <w:rPr>
          <w:rFonts w:ascii="Times New Roman" w:eastAsiaTheme="majorEastAsia" w:hAnsi="Times New Roman" w:cs="Times New Roman"/>
          <w:bCs/>
          <w:sz w:val="24"/>
          <w:szCs w:val="24"/>
        </w:rPr>
        <w:t>integrate with</w:t>
      </w:r>
      <w:r w:rsidR="009E22D3" w:rsidRPr="006D2E2D">
        <w:rPr>
          <w:rFonts w:ascii="Times New Roman" w:eastAsiaTheme="majorEastAsia" w:hAnsi="Times New Roman" w:cs="Times New Roman"/>
          <w:bCs/>
          <w:sz w:val="24"/>
          <w:szCs w:val="24"/>
        </w:rPr>
        <w:t xml:space="preserve"> existing Kubernetes</w:t>
      </w:r>
      <w:r w:rsidR="00A2015B" w:rsidRPr="006D2E2D">
        <w:rPr>
          <w:rFonts w:ascii="Times New Roman" w:eastAsiaTheme="majorEastAsia" w:hAnsi="Times New Roman" w:cs="Times New Roman"/>
          <w:bCs/>
          <w:sz w:val="24"/>
          <w:szCs w:val="24"/>
        </w:rPr>
        <w:t xml:space="preserve"> autoscaling tools similar to [</w:t>
      </w:r>
      <w:r w:rsidR="005F1163">
        <w:rPr>
          <w:rFonts w:ascii="Times New Roman" w:eastAsiaTheme="majorEastAsia" w:hAnsi="Times New Roman" w:cs="Times New Roman"/>
          <w:bCs/>
          <w:sz w:val="24"/>
          <w:szCs w:val="24"/>
        </w:rPr>
        <w:t>11</w:t>
      </w:r>
      <w:r w:rsidR="0045006B" w:rsidRPr="006D2E2D">
        <w:rPr>
          <w:rFonts w:ascii="Times New Roman" w:eastAsiaTheme="majorEastAsia" w:hAnsi="Times New Roman" w:cs="Times New Roman"/>
          <w:bCs/>
          <w:sz w:val="24"/>
          <w:szCs w:val="24"/>
        </w:rPr>
        <w:t>]</w:t>
      </w:r>
      <w:r w:rsidR="0045006B">
        <w:rPr>
          <w:rFonts w:ascii="Times New Roman" w:eastAsiaTheme="majorEastAsia" w:hAnsi="Times New Roman" w:cs="Times New Roman"/>
          <w:bCs/>
          <w:sz w:val="24"/>
          <w:szCs w:val="24"/>
        </w:rPr>
        <w:t>. Other</w:t>
      </w:r>
      <w:r>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lastRenderedPageBreak/>
        <w:t>research</w:t>
      </w:r>
      <w:r w:rsidR="001F0427">
        <w:rPr>
          <w:rFonts w:ascii="Times New Roman" w:eastAsiaTheme="majorEastAsia" w:hAnsi="Times New Roman" w:cs="Times New Roman"/>
          <w:bCs/>
          <w:sz w:val="24"/>
          <w:szCs w:val="24"/>
        </w:rPr>
        <w:t>es</w:t>
      </w:r>
      <w:r>
        <w:rPr>
          <w:rFonts w:ascii="Times New Roman" w:eastAsiaTheme="majorEastAsia" w:hAnsi="Times New Roman" w:cs="Times New Roman"/>
          <w:bCs/>
          <w:sz w:val="24"/>
          <w:szCs w:val="24"/>
        </w:rPr>
        <w:t xml:space="preserve"> based on </w:t>
      </w:r>
      <w:r w:rsidR="0045006B">
        <w:rPr>
          <w:rFonts w:ascii="Times New Roman" w:eastAsiaTheme="majorEastAsia" w:hAnsi="Times New Roman" w:cs="Times New Roman"/>
          <w:bCs/>
          <w:sz w:val="24"/>
          <w:szCs w:val="24"/>
        </w:rPr>
        <w:t xml:space="preserve">proactive </w:t>
      </w:r>
      <w:r>
        <w:rPr>
          <w:rFonts w:ascii="Times New Roman" w:eastAsiaTheme="majorEastAsia" w:hAnsi="Times New Roman" w:cs="Times New Roman"/>
          <w:bCs/>
          <w:sz w:val="24"/>
          <w:szCs w:val="24"/>
        </w:rPr>
        <w:t xml:space="preserve">containerized </w:t>
      </w:r>
      <w:r w:rsidR="001F0427">
        <w:rPr>
          <w:rFonts w:ascii="Times New Roman" w:eastAsiaTheme="majorEastAsia" w:hAnsi="Times New Roman" w:cs="Times New Roman"/>
          <w:bCs/>
          <w:sz w:val="24"/>
          <w:szCs w:val="24"/>
        </w:rPr>
        <w:t>auto-scaling techniques</w:t>
      </w:r>
      <w:r w:rsidR="00816F48">
        <w:rPr>
          <w:rFonts w:ascii="Times New Roman" w:eastAsiaTheme="majorEastAsia" w:hAnsi="Times New Roman" w:cs="Times New Roman"/>
          <w:bCs/>
          <w:sz w:val="24"/>
          <w:szCs w:val="24"/>
        </w:rPr>
        <w:t xml:space="preserve"> similar to the previously mentioned resea</w:t>
      </w:r>
      <w:r w:rsidR="00395819">
        <w:rPr>
          <w:rFonts w:ascii="Times New Roman" w:eastAsiaTheme="majorEastAsia" w:hAnsi="Times New Roman" w:cs="Times New Roman"/>
          <w:bCs/>
          <w:sz w:val="24"/>
          <w:szCs w:val="24"/>
        </w:rPr>
        <w:t>r</w:t>
      </w:r>
      <w:r w:rsidR="00816F48">
        <w:rPr>
          <w:rFonts w:ascii="Times New Roman" w:eastAsiaTheme="majorEastAsia" w:hAnsi="Times New Roman" w:cs="Times New Roman"/>
          <w:bCs/>
          <w:sz w:val="24"/>
          <w:szCs w:val="24"/>
        </w:rPr>
        <w:t>ches stated</w:t>
      </w:r>
      <w:r w:rsidR="001F0427">
        <w:rPr>
          <w:rFonts w:ascii="Times New Roman" w:eastAsiaTheme="majorEastAsia" w:hAnsi="Times New Roman" w:cs="Times New Roman"/>
          <w:bCs/>
          <w:sz w:val="24"/>
          <w:szCs w:val="24"/>
        </w:rPr>
        <w:t xml:space="preserve"> </w:t>
      </w:r>
      <w:r w:rsidR="0045006B">
        <w:rPr>
          <w:rFonts w:ascii="Times New Roman" w:eastAsiaTheme="majorEastAsia" w:hAnsi="Times New Roman" w:cs="Times New Roman"/>
          <w:bCs/>
          <w:sz w:val="24"/>
          <w:szCs w:val="24"/>
        </w:rPr>
        <w:t xml:space="preserve">include </w:t>
      </w:r>
      <w:r w:rsidR="001F0427">
        <w:rPr>
          <w:rFonts w:ascii="Times New Roman" w:eastAsiaTheme="majorEastAsia" w:hAnsi="Times New Roman" w:cs="Times New Roman"/>
          <w:bCs/>
          <w:sz w:val="24"/>
          <w:szCs w:val="24"/>
        </w:rPr>
        <w:t xml:space="preserve">researches </w:t>
      </w:r>
      <w:r w:rsidR="0045006B">
        <w:rPr>
          <w:rFonts w:ascii="Times New Roman" w:eastAsiaTheme="majorEastAsia" w:hAnsi="Times New Roman" w:cs="Times New Roman"/>
          <w:bCs/>
          <w:sz w:val="24"/>
          <w:szCs w:val="24"/>
        </w:rPr>
        <w:t>such as [</w:t>
      </w:r>
      <w:r w:rsidR="00901C76" w:rsidRPr="006C1277">
        <w:rPr>
          <w:rFonts w:ascii="Times New Roman" w:hAnsi="Times New Roman" w:cs="Times New Roman"/>
          <w:color w:val="000000" w:themeColor="text1"/>
          <w:sz w:val="24"/>
          <w:szCs w:val="24"/>
        </w:rPr>
        <w:t>13</w:t>
      </w:r>
      <w:r w:rsidR="0045006B" w:rsidRPr="006C1277">
        <w:rPr>
          <w:rFonts w:ascii="Times New Roman" w:hAnsi="Times New Roman" w:cs="Times New Roman"/>
          <w:color w:val="000000" w:themeColor="text1"/>
          <w:sz w:val="24"/>
          <w:szCs w:val="24"/>
        </w:rPr>
        <w:t xml:space="preserve">] </w:t>
      </w:r>
      <w:r w:rsidR="0045006B" w:rsidRPr="0045006B">
        <w:rPr>
          <w:rFonts w:ascii="Times New Roman" w:hAnsi="Times New Roman" w:cs="Times New Roman"/>
          <w:color w:val="000000" w:themeColor="text1"/>
          <w:sz w:val="24"/>
          <w:szCs w:val="24"/>
        </w:rPr>
        <w:t>and</w:t>
      </w:r>
      <w:r w:rsidR="0045006B" w:rsidRPr="006C1277">
        <w:rPr>
          <w:rFonts w:ascii="Times New Roman" w:hAnsi="Times New Roman" w:cs="Times New Roman"/>
          <w:color w:val="000000" w:themeColor="text1"/>
          <w:sz w:val="24"/>
          <w:szCs w:val="24"/>
        </w:rPr>
        <w:t xml:space="preserve"> [</w:t>
      </w:r>
      <w:r w:rsidR="00901C76" w:rsidRPr="006C1277">
        <w:rPr>
          <w:rFonts w:ascii="Times New Roman" w:hAnsi="Times New Roman" w:cs="Times New Roman"/>
          <w:color w:val="000000" w:themeColor="text1"/>
          <w:sz w:val="24"/>
          <w:szCs w:val="24"/>
        </w:rPr>
        <w:t>14</w:t>
      </w:r>
      <w:r w:rsidR="0045006B" w:rsidRPr="006C1277">
        <w:rPr>
          <w:rFonts w:ascii="Times New Roman" w:hAnsi="Times New Roman" w:cs="Times New Roman"/>
          <w:color w:val="000000" w:themeColor="text1"/>
          <w:sz w:val="24"/>
          <w:szCs w:val="24"/>
        </w:rPr>
        <w:t>]</w:t>
      </w:r>
      <w:r w:rsidR="00DB6552" w:rsidRPr="006C1277">
        <w:rPr>
          <w:rFonts w:ascii="Times New Roman" w:hAnsi="Times New Roman" w:cs="Times New Roman"/>
          <w:color w:val="000000" w:themeColor="text1"/>
          <w:sz w:val="24"/>
          <w:szCs w:val="24"/>
        </w:rPr>
        <w:t>.</w:t>
      </w:r>
    </w:p>
    <w:p w14:paraId="1B47D99A" w14:textId="51713100" w:rsidR="00690E4A" w:rsidRPr="00683D4E" w:rsidRDefault="00683D4E" w:rsidP="0096733A">
      <w:pPr>
        <w:spacing w:line="360" w:lineRule="auto"/>
        <w:jc w:val="both"/>
        <w:rPr>
          <w:rFonts w:ascii="Times New Roman" w:hAnsi="Times New Roman" w:cs="Times New Roman"/>
          <w:color w:val="131413"/>
          <w:sz w:val="24"/>
          <w:szCs w:val="24"/>
        </w:rPr>
      </w:pPr>
      <w:r>
        <w:rPr>
          <w:rFonts w:ascii="Times New Roman" w:eastAsiaTheme="majorEastAsia" w:hAnsi="Times New Roman" w:cs="Times New Roman"/>
          <w:bCs/>
          <w:color w:val="000000" w:themeColor="text1"/>
          <w:sz w:val="24"/>
          <w:szCs w:val="24"/>
        </w:rPr>
        <w:t>However, there</w:t>
      </w:r>
      <w:r w:rsidR="00690E4A">
        <w:rPr>
          <w:rFonts w:ascii="Times New Roman" w:eastAsiaTheme="majorEastAsia" w:hAnsi="Times New Roman" w:cs="Times New Roman"/>
          <w:bCs/>
          <w:color w:val="000000" w:themeColor="text1"/>
          <w:sz w:val="24"/>
          <w:szCs w:val="24"/>
        </w:rPr>
        <w:t xml:space="preserve"> have also been some other approaches proposed for improved autoscaling policies rather than the proactive </w:t>
      </w:r>
      <w:r w:rsidR="00066BDC">
        <w:rPr>
          <w:rFonts w:ascii="Times New Roman" w:eastAsiaTheme="majorEastAsia" w:hAnsi="Times New Roman" w:cs="Times New Roman"/>
          <w:bCs/>
          <w:color w:val="000000" w:themeColor="text1"/>
          <w:sz w:val="24"/>
          <w:szCs w:val="24"/>
        </w:rPr>
        <w:t>solution-based</w:t>
      </w:r>
      <w:r w:rsidR="00901F7E">
        <w:rPr>
          <w:rFonts w:ascii="Times New Roman" w:eastAsiaTheme="majorEastAsia" w:hAnsi="Times New Roman" w:cs="Times New Roman"/>
          <w:bCs/>
          <w:color w:val="000000" w:themeColor="text1"/>
          <w:sz w:val="24"/>
          <w:szCs w:val="24"/>
        </w:rPr>
        <w:t xml:space="preserve"> </w:t>
      </w:r>
      <w:r w:rsidR="00690E4A">
        <w:rPr>
          <w:rFonts w:ascii="Times New Roman" w:eastAsiaTheme="majorEastAsia" w:hAnsi="Times New Roman" w:cs="Times New Roman"/>
          <w:bCs/>
          <w:color w:val="000000" w:themeColor="text1"/>
          <w:sz w:val="24"/>
          <w:szCs w:val="24"/>
        </w:rPr>
        <w:t xml:space="preserve">approaches </w:t>
      </w:r>
      <w:r w:rsidR="00F70C15">
        <w:rPr>
          <w:rFonts w:ascii="Times New Roman" w:eastAsiaTheme="majorEastAsia" w:hAnsi="Times New Roman" w:cs="Times New Roman"/>
          <w:bCs/>
          <w:color w:val="000000" w:themeColor="text1"/>
          <w:sz w:val="24"/>
          <w:szCs w:val="24"/>
        </w:rPr>
        <w:t>mentioned above</w:t>
      </w:r>
      <w:r w:rsidR="00275FE6">
        <w:rPr>
          <w:rFonts w:ascii="Times New Roman" w:eastAsiaTheme="majorEastAsia" w:hAnsi="Times New Roman" w:cs="Times New Roman"/>
          <w:bCs/>
          <w:color w:val="000000" w:themeColor="text1"/>
          <w:sz w:val="24"/>
          <w:szCs w:val="24"/>
        </w:rPr>
        <w:t>,</w:t>
      </w:r>
      <w:r w:rsidR="00F70C15">
        <w:rPr>
          <w:rFonts w:ascii="Times New Roman" w:eastAsiaTheme="majorEastAsia" w:hAnsi="Times New Roman" w:cs="Times New Roman"/>
          <w:bCs/>
          <w:color w:val="000000" w:themeColor="text1"/>
          <w:sz w:val="24"/>
          <w:szCs w:val="24"/>
        </w:rPr>
        <w:t xml:space="preserve"> in order to solve the issues of rule-based autoscaling</w:t>
      </w:r>
      <w:r w:rsidR="00DB6552">
        <w:rPr>
          <w:rFonts w:ascii="Times New Roman" w:eastAsiaTheme="majorEastAsia" w:hAnsi="Times New Roman" w:cs="Times New Roman"/>
          <w:bCs/>
          <w:color w:val="000000" w:themeColor="text1"/>
          <w:sz w:val="24"/>
          <w:szCs w:val="24"/>
        </w:rPr>
        <w:t xml:space="preserve"> polic</w:t>
      </w:r>
      <w:r w:rsidR="0010053A">
        <w:rPr>
          <w:rFonts w:ascii="Times New Roman" w:eastAsiaTheme="majorEastAsia" w:hAnsi="Times New Roman" w:cs="Times New Roman"/>
          <w:bCs/>
          <w:color w:val="000000" w:themeColor="text1"/>
          <w:sz w:val="24"/>
          <w:szCs w:val="24"/>
        </w:rPr>
        <w:t>i</w:t>
      </w:r>
      <w:r w:rsidR="00DB6552">
        <w:rPr>
          <w:rFonts w:ascii="Times New Roman" w:eastAsiaTheme="majorEastAsia" w:hAnsi="Times New Roman" w:cs="Times New Roman"/>
          <w:bCs/>
          <w:color w:val="000000" w:themeColor="text1"/>
          <w:sz w:val="24"/>
          <w:szCs w:val="24"/>
        </w:rPr>
        <w:t>es</w:t>
      </w:r>
      <w:r w:rsidR="00F70C15">
        <w:rPr>
          <w:rFonts w:ascii="Times New Roman" w:eastAsiaTheme="majorEastAsia" w:hAnsi="Times New Roman" w:cs="Times New Roman"/>
          <w:bCs/>
          <w:color w:val="000000" w:themeColor="text1"/>
          <w:sz w:val="24"/>
          <w:szCs w:val="24"/>
        </w:rPr>
        <w:t>. Key researches include the dynamic multi-level autoscaling method proposed by</w:t>
      </w:r>
      <w:r w:rsidR="004B1197">
        <w:rPr>
          <w:rFonts w:ascii="Times New Roman" w:eastAsiaTheme="majorEastAsia" w:hAnsi="Times New Roman" w:cs="Times New Roman"/>
          <w:bCs/>
          <w:color w:val="000000" w:themeColor="text1"/>
          <w:sz w:val="24"/>
          <w:szCs w:val="24"/>
        </w:rPr>
        <w:t xml:space="preserve"> the publication</w:t>
      </w:r>
      <w:r w:rsidR="00F70C15">
        <w:rPr>
          <w:rFonts w:ascii="Times New Roman" w:eastAsiaTheme="majorEastAsia" w:hAnsi="Times New Roman" w:cs="Times New Roman"/>
          <w:bCs/>
          <w:color w:val="000000" w:themeColor="text1"/>
          <w:sz w:val="24"/>
          <w:szCs w:val="24"/>
        </w:rPr>
        <w:t xml:space="preserve"> </w:t>
      </w:r>
      <w:r w:rsidR="00F70C15" w:rsidRPr="006C1277">
        <w:rPr>
          <w:rFonts w:ascii="Times New Roman" w:eastAsiaTheme="majorEastAsia" w:hAnsi="Times New Roman" w:cs="Times New Roman"/>
          <w:bCs/>
          <w:color w:val="000000" w:themeColor="text1"/>
          <w:sz w:val="24"/>
          <w:szCs w:val="24"/>
        </w:rPr>
        <w:t>[</w:t>
      </w:r>
      <w:r w:rsidR="00901C76" w:rsidRPr="006C1277">
        <w:rPr>
          <w:rFonts w:ascii="Times New Roman" w:eastAsiaTheme="majorEastAsia" w:hAnsi="Times New Roman" w:cs="Times New Roman"/>
          <w:bCs/>
          <w:color w:val="000000" w:themeColor="text1"/>
          <w:sz w:val="24"/>
          <w:szCs w:val="24"/>
        </w:rPr>
        <w:t>15</w:t>
      </w:r>
      <w:r w:rsidR="00F70C15" w:rsidRPr="006C1277">
        <w:rPr>
          <w:rFonts w:ascii="Times New Roman" w:eastAsiaTheme="majorEastAsia" w:hAnsi="Times New Roman" w:cs="Times New Roman"/>
          <w:bCs/>
          <w:color w:val="000000" w:themeColor="text1"/>
          <w:sz w:val="24"/>
          <w:szCs w:val="24"/>
        </w:rPr>
        <w:t xml:space="preserve">] </w:t>
      </w:r>
      <w:r w:rsidR="00F70C15">
        <w:rPr>
          <w:rFonts w:ascii="Times New Roman" w:eastAsiaTheme="majorEastAsia" w:hAnsi="Times New Roman" w:cs="Times New Roman"/>
          <w:bCs/>
          <w:color w:val="000000" w:themeColor="text1"/>
          <w:sz w:val="24"/>
          <w:szCs w:val="24"/>
        </w:rPr>
        <w:t>which makes use of infrastructure as well as application-level monitoring data to dynamically specify thresholds for autoscaling</w:t>
      </w:r>
      <w:r w:rsidR="00E127CC">
        <w:rPr>
          <w:rFonts w:ascii="Times New Roman" w:eastAsiaTheme="majorEastAsia" w:hAnsi="Times New Roman" w:cs="Times New Roman"/>
          <w:bCs/>
          <w:color w:val="000000" w:themeColor="text1"/>
          <w:sz w:val="24"/>
          <w:szCs w:val="24"/>
        </w:rPr>
        <w:t>.</w:t>
      </w:r>
      <w:r w:rsidR="00F70C15">
        <w:rPr>
          <w:rFonts w:ascii="Times New Roman" w:eastAsiaTheme="majorEastAsia" w:hAnsi="Times New Roman" w:cs="Times New Roman"/>
          <w:bCs/>
          <w:color w:val="000000" w:themeColor="text1"/>
          <w:sz w:val="24"/>
          <w:szCs w:val="24"/>
        </w:rPr>
        <w:t xml:space="preserve"> </w:t>
      </w:r>
      <w:r w:rsidR="00E127CC">
        <w:rPr>
          <w:rFonts w:ascii="Times New Roman" w:eastAsiaTheme="majorEastAsia" w:hAnsi="Times New Roman" w:cs="Times New Roman"/>
          <w:bCs/>
          <w:color w:val="000000" w:themeColor="text1"/>
          <w:sz w:val="24"/>
          <w:szCs w:val="24"/>
        </w:rPr>
        <w:t>O</w:t>
      </w:r>
      <w:r w:rsidR="00F70C15">
        <w:rPr>
          <w:rFonts w:ascii="Times New Roman" w:eastAsiaTheme="majorEastAsia" w:hAnsi="Times New Roman" w:cs="Times New Roman"/>
          <w:bCs/>
          <w:color w:val="000000" w:themeColor="text1"/>
          <w:sz w:val="24"/>
          <w:szCs w:val="24"/>
        </w:rPr>
        <w:t xml:space="preserve">ther researches </w:t>
      </w:r>
      <w:r w:rsidR="00D11FE1">
        <w:rPr>
          <w:rFonts w:ascii="Times New Roman" w:eastAsiaTheme="majorEastAsia" w:hAnsi="Times New Roman" w:cs="Times New Roman"/>
          <w:bCs/>
          <w:color w:val="000000" w:themeColor="text1"/>
          <w:sz w:val="24"/>
          <w:szCs w:val="24"/>
        </w:rPr>
        <w:t xml:space="preserve">in this category include </w:t>
      </w:r>
      <w:r w:rsidR="00F70C15">
        <w:rPr>
          <w:rFonts w:ascii="Times New Roman" w:eastAsiaTheme="majorEastAsia" w:hAnsi="Times New Roman" w:cs="Times New Roman"/>
          <w:bCs/>
          <w:color w:val="000000" w:themeColor="text1"/>
          <w:sz w:val="24"/>
          <w:szCs w:val="24"/>
        </w:rPr>
        <w:t xml:space="preserve">the </w:t>
      </w:r>
      <w:r w:rsidR="00013AF8" w:rsidRPr="00013AF8">
        <w:rPr>
          <w:rFonts w:ascii="Times New Roman" w:hAnsi="Times New Roman" w:cs="Times New Roman"/>
          <w:color w:val="131413"/>
          <w:sz w:val="24"/>
          <w:szCs w:val="24"/>
        </w:rPr>
        <w:t>heterogeneity-aware auto-scaling</w:t>
      </w:r>
      <w:r w:rsidR="00013AF8">
        <w:rPr>
          <w:rFonts w:ascii="Times New Roman" w:hAnsi="Times New Roman" w:cs="Times New Roman"/>
          <w:color w:val="131413"/>
          <w:sz w:val="24"/>
          <w:szCs w:val="24"/>
        </w:rPr>
        <w:t xml:space="preserve"> strategy</w:t>
      </w:r>
      <w:r w:rsidR="004B1197">
        <w:rPr>
          <w:rFonts w:ascii="Times New Roman" w:hAnsi="Times New Roman" w:cs="Times New Roman"/>
          <w:color w:val="131413"/>
          <w:sz w:val="24"/>
          <w:szCs w:val="24"/>
        </w:rPr>
        <w:t xml:space="preserve"> </w:t>
      </w:r>
      <w:r w:rsidR="00D556A4">
        <w:rPr>
          <w:rFonts w:ascii="Times New Roman" w:hAnsi="Times New Roman" w:cs="Times New Roman"/>
          <w:color w:val="131413"/>
          <w:sz w:val="24"/>
          <w:szCs w:val="24"/>
        </w:rPr>
        <w:t>[</w:t>
      </w:r>
      <w:r w:rsidR="00901C76" w:rsidRPr="00D556A4">
        <w:rPr>
          <w:rFonts w:ascii="Times New Roman" w:hAnsi="Times New Roman" w:cs="Times New Roman"/>
          <w:color w:val="000000" w:themeColor="text1"/>
          <w:sz w:val="24"/>
          <w:szCs w:val="24"/>
        </w:rPr>
        <w:t>16</w:t>
      </w:r>
      <w:r w:rsidR="00013AF8">
        <w:rPr>
          <w:rFonts w:ascii="Times New Roman" w:hAnsi="Times New Roman" w:cs="Times New Roman"/>
          <w:color w:val="131413"/>
          <w:sz w:val="24"/>
          <w:szCs w:val="24"/>
        </w:rPr>
        <w:t xml:space="preserve">] </w:t>
      </w:r>
      <w:r w:rsidR="0026322D">
        <w:rPr>
          <w:rFonts w:ascii="Times New Roman" w:hAnsi="Times New Roman" w:cs="Times New Roman"/>
          <w:color w:val="131413"/>
          <w:sz w:val="24"/>
          <w:szCs w:val="24"/>
        </w:rPr>
        <w:t xml:space="preserve">and </w:t>
      </w:r>
      <w:r w:rsidR="00013AF8">
        <w:rPr>
          <w:rFonts w:ascii="Times New Roman" w:hAnsi="Times New Roman" w:cs="Times New Roman"/>
          <w:color w:val="131413"/>
          <w:sz w:val="24"/>
          <w:szCs w:val="24"/>
        </w:rPr>
        <w:t>the performance modeling</w:t>
      </w:r>
      <w:r w:rsidR="0095661C">
        <w:rPr>
          <w:rFonts w:ascii="Times New Roman" w:hAnsi="Times New Roman" w:cs="Times New Roman"/>
          <w:color w:val="131413"/>
          <w:sz w:val="24"/>
          <w:szCs w:val="24"/>
        </w:rPr>
        <w:t>-</w:t>
      </w:r>
      <w:r w:rsidR="00013AF8">
        <w:rPr>
          <w:rFonts w:ascii="Times New Roman" w:hAnsi="Times New Roman" w:cs="Times New Roman"/>
          <w:color w:val="131413"/>
          <w:sz w:val="24"/>
          <w:szCs w:val="24"/>
        </w:rPr>
        <w:t xml:space="preserve">based approach </w:t>
      </w:r>
      <w:r>
        <w:rPr>
          <w:rFonts w:ascii="Times New Roman" w:hAnsi="Times New Roman" w:cs="Times New Roman"/>
          <w:color w:val="131413"/>
          <w:sz w:val="24"/>
          <w:szCs w:val="24"/>
        </w:rPr>
        <w:t xml:space="preserve">for </w:t>
      </w:r>
      <w:r w:rsidR="00163EC8">
        <w:rPr>
          <w:rFonts w:ascii="Times New Roman" w:hAnsi="Times New Roman" w:cs="Times New Roman"/>
          <w:color w:val="131413"/>
          <w:sz w:val="24"/>
          <w:szCs w:val="24"/>
        </w:rPr>
        <w:t xml:space="preserve">the </w:t>
      </w:r>
      <w:r>
        <w:rPr>
          <w:rFonts w:ascii="Times New Roman" w:hAnsi="Times New Roman" w:cs="Times New Roman"/>
          <w:color w:val="131413"/>
          <w:sz w:val="24"/>
          <w:szCs w:val="24"/>
        </w:rPr>
        <w:t>rule</w:t>
      </w:r>
      <w:r w:rsidR="0010053A">
        <w:rPr>
          <w:rFonts w:ascii="Times New Roman" w:hAnsi="Times New Roman" w:cs="Times New Roman"/>
          <w:color w:val="131413"/>
          <w:sz w:val="24"/>
          <w:szCs w:val="24"/>
        </w:rPr>
        <w:t>-</w:t>
      </w:r>
      <w:r>
        <w:rPr>
          <w:rFonts w:ascii="Times New Roman" w:hAnsi="Times New Roman" w:cs="Times New Roman"/>
          <w:color w:val="131413"/>
          <w:sz w:val="24"/>
          <w:szCs w:val="24"/>
        </w:rPr>
        <w:t>based auto</w:t>
      </w:r>
      <w:r w:rsidR="0010053A">
        <w:rPr>
          <w:rFonts w:ascii="Times New Roman" w:hAnsi="Times New Roman" w:cs="Times New Roman"/>
          <w:color w:val="131413"/>
          <w:sz w:val="24"/>
          <w:szCs w:val="24"/>
        </w:rPr>
        <w:t>-</w:t>
      </w:r>
      <w:r>
        <w:rPr>
          <w:rFonts w:ascii="Times New Roman" w:hAnsi="Times New Roman" w:cs="Times New Roman"/>
          <w:color w:val="131413"/>
          <w:sz w:val="24"/>
          <w:szCs w:val="24"/>
        </w:rPr>
        <w:t xml:space="preserve">scaling technique proposed by the authors of </w:t>
      </w:r>
      <w:r w:rsidRPr="00D556A4">
        <w:rPr>
          <w:rFonts w:ascii="Times New Roman" w:hAnsi="Times New Roman" w:cs="Times New Roman"/>
          <w:color w:val="000000" w:themeColor="text1"/>
          <w:sz w:val="24"/>
          <w:szCs w:val="24"/>
        </w:rPr>
        <w:t>[</w:t>
      </w:r>
      <w:r w:rsidR="00901C76" w:rsidRPr="00D556A4">
        <w:rPr>
          <w:rFonts w:ascii="Times New Roman" w:hAnsi="Times New Roman" w:cs="Times New Roman"/>
          <w:color w:val="000000" w:themeColor="text1"/>
          <w:sz w:val="24"/>
          <w:szCs w:val="24"/>
        </w:rPr>
        <w:t>6</w:t>
      </w:r>
      <w:r w:rsidRPr="00D556A4">
        <w:rPr>
          <w:rFonts w:ascii="Times New Roman" w:hAnsi="Times New Roman" w:cs="Times New Roman"/>
          <w:color w:val="000000" w:themeColor="text1"/>
          <w:sz w:val="24"/>
          <w:szCs w:val="24"/>
        </w:rPr>
        <w:t>]</w:t>
      </w:r>
      <w:r w:rsidR="00EF407B">
        <w:rPr>
          <w:rFonts w:ascii="Times New Roman" w:hAnsi="Times New Roman" w:cs="Times New Roman"/>
          <w:color w:val="000000" w:themeColor="text1"/>
          <w:sz w:val="24"/>
          <w:szCs w:val="24"/>
        </w:rPr>
        <w:t>.</w:t>
      </w:r>
      <w:r w:rsidRPr="00D556A4">
        <w:rPr>
          <w:rFonts w:ascii="Times New Roman" w:hAnsi="Times New Roman" w:cs="Times New Roman"/>
          <w:color w:val="000000" w:themeColor="text1"/>
          <w:sz w:val="24"/>
          <w:szCs w:val="24"/>
        </w:rPr>
        <w:t xml:space="preserve"> </w:t>
      </w:r>
    </w:p>
    <w:p w14:paraId="1A488F21" w14:textId="0A1655E6" w:rsidR="00007363" w:rsidRDefault="00E126B2" w:rsidP="0096733A">
      <w:pPr>
        <w:spacing w:line="360" w:lineRule="auto"/>
        <w:jc w:val="both"/>
        <w:rPr>
          <w:rFonts w:ascii="Times New Roman" w:hAnsi="Times New Roman" w:cs="Times New Roman"/>
          <w:sz w:val="24"/>
          <w:szCs w:val="24"/>
        </w:rPr>
      </w:pPr>
      <w:r>
        <w:rPr>
          <w:rFonts w:ascii="Times New Roman" w:eastAsiaTheme="majorEastAsia" w:hAnsi="Times New Roman" w:cs="Times New Roman"/>
          <w:bCs/>
          <w:sz w:val="24"/>
          <w:szCs w:val="24"/>
        </w:rPr>
        <w:t>Some o</w:t>
      </w:r>
      <w:r w:rsidR="00A2015B">
        <w:rPr>
          <w:rFonts w:ascii="Times New Roman" w:eastAsiaTheme="majorEastAsia" w:hAnsi="Times New Roman" w:cs="Times New Roman"/>
          <w:bCs/>
          <w:sz w:val="24"/>
          <w:szCs w:val="24"/>
        </w:rPr>
        <w:t>ther</w:t>
      </w:r>
      <w:r w:rsidR="00E26404" w:rsidRPr="006D2E2D">
        <w:rPr>
          <w:rFonts w:ascii="Times New Roman" w:eastAsiaTheme="majorEastAsia" w:hAnsi="Times New Roman" w:cs="Times New Roman"/>
          <w:bCs/>
          <w:sz w:val="24"/>
          <w:szCs w:val="24"/>
        </w:rPr>
        <w:t xml:space="preserve"> </w:t>
      </w:r>
      <w:r w:rsidR="00007363" w:rsidRPr="006D2E2D">
        <w:rPr>
          <w:rFonts w:ascii="Times New Roman" w:eastAsiaTheme="majorEastAsia" w:hAnsi="Times New Roman" w:cs="Times New Roman"/>
          <w:bCs/>
          <w:sz w:val="24"/>
          <w:szCs w:val="24"/>
        </w:rPr>
        <w:t>key</w:t>
      </w:r>
      <w:r w:rsidR="00EB517E" w:rsidRPr="006D2E2D">
        <w:rPr>
          <w:rFonts w:ascii="Times New Roman" w:eastAsiaTheme="majorEastAsia" w:hAnsi="Times New Roman" w:cs="Times New Roman"/>
          <w:bCs/>
          <w:sz w:val="24"/>
          <w:szCs w:val="24"/>
        </w:rPr>
        <w:t xml:space="preserve"> related</w:t>
      </w:r>
      <w:r w:rsidR="00007363" w:rsidRPr="006D2E2D">
        <w:rPr>
          <w:rFonts w:ascii="Times New Roman" w:eastAsiaTheme="majorEastAsia" w:hAnsi="Times New Roman" w:cs="Times New Roman"/>
          <w:bCs/>
          <w:sz w:val="24"/>
          <w:szCs w:val="24"/>
        </w:rPr>
        <w:t xml:space="preserve"> </w:t>
      </w:r>
      <w:r w:rsidR="00E26404" w:rsidRPr="006D2E2D">
        <w:rPr>
          <w:rFonts w:ascii="Times New Roman" w:eastAsiaTheme="majorEastAsia" w:hAnsi="Times New Roman" w:cs="Times New Roman"/>
          <w:bCs/>
          <w:sz w:val="24"/>
          <w:szCs w:val="24"/>
        </w:rPr>
        <w:t>research</w:t>
      </w:r>
      <w:r w:rsidR="003C767A">
        <w:rPr>
          <w:rFonts w:ascii="Times New Roman" w:eastAsiaTheme="majorEastAsia" w:hAnsi="Times New Roman" w:cs="Times New Roman"/>
          <w:bCs/>
          <w:sz w:val="24"/>
          <w:szCs w:val="24"/>
        </w:rPr>
        <w:t>es</w:t>
      </w:r>
      <w:r w:rsidR="00395819">
        <w:rPr>
          <w:rFonts w:ascii="Times New Roman" w:eastAsiaTheme="majorEastAsia" w:hAnsi="Times New Roman" w:cs="Times New Roman"/>
          <w:bCs/>
          <w:sz w:val="24"/>
          <w:szCs w:val="24"/>
        </w:rPr>
        <w:t xml:space="preserve"> in this regard</w:t>
      </w:r>
      <w:r w:rsidR="00007363" w:rsidRPr="006D2E2D">
        <w:rPr>
          <w:rFonts w:ascii="Times New Roman" w:eastAsiaTheme="majorEastAsia" w:hAnsi="Times New Roman" w:cs="Times New Roman"/>
          <w:bCs/>
          <w:sz w:val="24"/>
          <w:szCs w:val="24"/>
        </w:rPr>
        <w:t xml:space="preserve"> </w:t>
      </w:r>
      <w:r w:rsidR="00DE6329" w:rsidRPr="006D2E2D">
        <w:rPr>
          <w:rFonts w:ascii="Times New Roman" w:eastAsiaTheme="majorEastAsia" w:hAnsi="Times New Roman" w:cs="Times New Roman"/>
          <w:bCs/>
          <w:sz w:val="24"/>
          <w:szCs w:val="24"/>
        </w:rPr>
        <w:t>include</w:t>
      </w:r>
      <w:r w:rsidR="00007363" w:rsidRPr="006D2E2D">
        <w:rPr>
          <w:rFonts w:ascii="Times New Roman" w:eastAsiaTheme="majorEastAsia" w:hAnsi="Times New Roman" w:cs="Times New Roman"/>
          <w:bCs/>
          <w:sz w:val="24"/>
          <w:szCs w:val="24"/>
        </w:rPr>
        <w:t xml:space="preserve"> the framework</w:t>
      </w:r>
      <w:r w:rsidR="00007363">
        <w:rPr>
          <w:rFonts w:ascii="Times New Roman" w:hAnsi="Times New Roman" w:cs="Times New Roman"/>
          <w:sz w:val="24"/>
          <w:szCs w:val="24"/>
        </w:rPr>
        <w:t xml:space="preserve"> for autoscaling proposed by Al-Sharif [</w:t>
      </w:r>
      <w:r w:rsidR="00AD559D">
        <w:rPr>
          <w:rFonts w:ascii="Times New Roman" w:hAnsi="Times New Roman" w:cs="Times New Roman"/>
          <w:sz w:val="24"/>
          <w:szCs w:val="24"/>
        </w:rPr>
        <w:t>1</w:t>
      </w:r>
      <w:r w:rsidR="005F1163">
        <w:rPr>
          <w:rFonts w:ascii="Times New Roman" w:hAnsi="Times New Roman" w:cs="Times New Roman"/>
          <w:sz w:val="24"/>
          <w:szCs w:val="24"/>
        </w:rPr>
        <w:t>7</w:t>
      </w:r>
      <w:r w:rsidR="00007363">
        <w:rPr>
          <w:rFonts w:ascii="Times New Roman" w:hAnsi="Times New Roman" w:cs="Times New Roman"/>
          <w:sz w:val="24"/>
          <w:szCs w:val="24"/>
        </w:rPr>
        <w:t xml:space="preserve">] </w:t>
      </w:r>
      <w:r w:rsidR="00DE6329">
        <w:rPr>
          <w:rFonts w:ascii="Times New Roman" w:hAnsi="Times New Roman" w:cs="Times New Roman"/>
          <w:sz w:val="24"/>
          <w:szCs w:val="24"/>
        </w:rPr>
        <w:t xml:space="preserve">used </w:t>
      </w:r>
      <w:r w:rsidR="0010053A">
        <w:rPr>
          <w:rFonts w:ascii="Times New Roman" w:hAnsi="Times New Roman" w:cs="Times New Roman"/>
          <w:sz w:val="24"/>
          <w:szCs w:val="24"/>
        </w:rPr>
        <w:t>in the provisioning of</w:t>
      </w:r>
      <w:r w:rsidR="00007363">
        <w:rPr>
          <w:rFonts w:ascii="Times New Roman" w:hAnsi="Times New Roman" w:cs="Times New Roman"/>
          <w:sz w:val="24"/>
          <w:szCs w:val="24"/>
        </w:rPr>
        <w:t xml:space="preserve"> sufficient VMs to </w:t>
      </w:r>
      <w:r w:rsidR="00D0608A">
        <w:rPr>
          <w:rFonts w:ascii="Times New Roman" w:hAnsi="Times New Roman" w:cs="Times New Roman"/>
          <w:sz w:val="24"/>
          <w:szCs w:val="24"/>
        </w:rPr>
        <w:t xml:space="preserve">address the </w:t>
      </w:r>
      <w:r w:rsidR="00007363">
        <w:rPr>
          <w:rFonts w:ascii="Times New Roman" w:hAnsi="Times New Roman" w:cs="Times New Roman"/>
          <w:sz w:val="24"/>
          <w:szCs w:val="24"/>
        </w:rPr>
        <w:t xml:space="preserve">changing resource requirements in cloud </w:t>
      </w:r>
      <w:r w:rsidR="00EB517E">
        <w:rPr>
          <w:rFonts w:ascii="Times New Roman" w:hAnsi="Times New Roman" w:cs="Times New Roman"/>
          <w:sz w:val="24"/>
          <w:szCs w:val="24"/>
        </w:rPr>
        <w:t>environments, the</w:t>
      </w:r>
      <w:r w:rsidR="00007363">
        <w:rPr>
          <w:rFonts w:ascii="Times New Roman" w:hAnsi="Times New Roman" w:cs="Times New Roman"/>
          <w:sz w:val="24"/>
          <w:szCs w:val="24"/>
        </w:rPr>
        <w:t xml:space="preserve"> master-slave autoscaling architecture</w:t>
      </w:r>
      <w:r w:rsidR="00EB517E">
        <w:rPr>
          <w:rFonts w:ascii="Times New Roman" w:hAnsi="Times New Roman" w:cs="Times New Roman"/>
          <w:sz w:val="24"/>
          <w:szCs w:val="24"/>
        </w:rPr>
        <w:t xml:space="preserve"> for containerized applications</w:t>
      </w:r>
      <w:r w:rsidR="00007363">
        <w:rPr>
          <w:rFonts w:ascii="Times New Roman" w:hAnsi="Times New Roman" w:cs="Times New Roman"/>
          <w:sz w:val="24"/>
          <w:szCs w:val="24"/>
        </w:rPr>
        <w:t xml:space="preserve"> proposed by </w:t>
      </w:r>
      <w:proofErr w:type="spellStart"/>
      <w:r w:rsidR="00007363">
        <w:rPr>
          <w:rFonts w:ascii="Times New Roman" w:hAnsi="Times New Roman" w:cs="Times New Roman"/>
          <w:sz w:val="24"/>
          <w:szCs w:val="24"/>
        </w:rPr>
        <w:t>Kukade</w:t>
      </w:r>
      <w:proofErr w:type="spellEnd"/>
      <w:r w:rsidR="00007363">
        <w:rPr>
          <w:rFonts w:ascii="Times New Roman" w:hAnsi="Times New Roman" w:cs="Times New Roman"/>
          <w:sz w:val="24"/>
          <w:szCs w:val="24"/>
        </w:rPr>
        <w:t xml:space="preserve"> and Kale [</w:t>
      </w:r>
      <w:r w:rsidR="00AD559D">
        <w:rPr>
          <w:rFonts w:ascii="Times New Roman" w:hAnsi="Times New Roman" w:cs="Times New Roman"/>
          <w:sz w:val="24"/>
          <w:szCs w:val="24"/>
        </w:rPr>
        <w:t>1</w:t>
      </w:r>
      <w:r w:rsidR="005F1163">
        <w:rPr>
          <w:rFonts w:ascii="Times New Roman" w:hAnsi="Times New Roman" w:cs="Times New Roman"/>
          <w:sz w:val="24"/>
          <w:szCs w:val="24"/>
        </w:rPr>
        <w:t>8</w:t>
      </w:r>
      <w:r w:rsidR="00007363">
        <w:rPr>
          <w:rFonts w:ascii="Times New Roman" w:hAnsi="Times New Roman" w:cs="Times New Roman"/>
          <w:sz w:val="24"/>
          <w:szCs w:val="24"/>
        </w:rPr>
        <w:t>]</w:t>
      </w:r>
      <w:r w:rsidR="0051069E">
        <w:rPr>
          <w:rFonts w:ascii="Times New Roman" w:hAnsi="Times New Roman" w:cs="Times New Roman"/>
          <w:sz w:val="24"/>
          <w:szCs w:val="24"/>
        </w:rPr>
        <w:t>,</w:t>
      </w:r>
      <w:r w:rsidR="00EB517E">
        <w:rPr>
          <w:rFonts w:ascii="Times New Roman" w:hAnsi="Times New Roman" w:cs="Times New Roman"/>
          <w:sz w:val="24"/>
          <w:szCs w:val="24"/>
        </w:rPr>
        <w:t xml:space="preserve"> the container</w:t>
      </w:r>
      <w:r w:rsidR="0051418D">
        <w:rPr>
          <w:rFonts w:ascii="Times New Roman" w:hAnsi="Times New Roman" w:cs="Times New Roman"/>
          <w:sz w:val="24"/>
          <w:szCs w:val="24"/>
        </w:rPr>
        <w:t>-</w:t>
      </w:r>
      <w:r w:rsidR="00EB517E">
        <w:rPr>
          <w:rFonts w:ascii="Times New Roman" w:hAnsi="Times New Roman" w:cs="Times New Roman"/>
          <w:sz w:val="24"/>
          <w:szCs w:val="24"/>
        </w:rPr>
        <w:t xml:space="preserve">based elastic cloud platform named </w:t>
      </w:r>
      <w:r w:rsidR="00C302B0">
        <w:rPr>
          <w:rFonts w:ascii="Times New Roman" w:hAnsi="Times New Roman" w:cs="Times New Roman"/>
          <w:sz w:val="24"/>
          <w:szCs w:val="24"/>
        </w:rPr>
        <w:t>Do Cloud</w:t>
      </w:r>
      <w:r w:rsidR="00EB517E">
        <w:rPr>
          <w:rFonts w:ascii="Times New Roman" w:hAnsi="Times New Roman" w:cs="Times New Roman"/>
          <w:sz w:val="24"/>
          <w:szCs w:val="24"/>
        </w:rPr>
        <w:t xml:space="preserve"> </w:t>
      </w:r>
      <w:r w:rsidR="00F83083">
        <w:rPr>
          <w:rFonts w:ascii="Times New Roman" w:hAnsi="Times New Roman" w:cs="Times New Roman"/>
          <w:sz w:val="24"/>
          <w:szCs w:val="24"/>
        </w:rPr>
        <w:t xml:space="preserve">proposed </w:t>
      </w:r>
      <w:r w:rsidR="00EB517E">
        <w:rPr>
          <w:rFonts w:ascii="Times New Roman" w:hAnsi="Times New Roman" w:cs="Times New Roman"/>
          <w:sz w:val="24"/>
          <w:szCs w:val="24"/>
        </w:rPr>
        <w:t>by Kan [</w:t>
      </w:r>
      <w:r w:rsidR="00AD559D">
        <w:rPr>
          <w:rFonts w:ascii="Times New Roman" w:hAnsi="Times New Roman" w:cs="Times New Roman"/>
          <w:sz w:val="24"/>
          <w:szCs w:val="24"/>
        </w:rPr>
        <w:t>1</w:t>
      </w:r>
      <w:r w:rsidR="005F1163">
        <w:rPr>
          <w:rFonts w:ascii="Times New Roman" w:hAnsi="Times New Roman" w:cs="Times New Roman"/>
          <w:sz w:val="24"/>
          <w:szCs w:val="24"/>
        </w:rPr>
        <w:t>9</w:t>
      </w:r>
      <w:r w:rsidR="00EB517E">
        <w:rPr>
          <w:rFonts w:ascii="Times New Roman" w:hAnsi="Times New Roman" w:cs="Times New Roman"/>
          <w:sz w:val="24"/>
          <w:szCs w:val="24"/>
        </w:rPr>
        <w:t xml:space="preserve">] </w:t>
      </w:r>
      <w:r w:rsidR="001F0427">
        <w:rPr>
          <w:rFonts w:ascii="Times New Roman" w:hAnsi="Times New Roman" w:cs="Times New Roman"/>
          <w:sz w:val="24"/>
          <w:szCs w:val="24"/>
        </w:rPr>
        <w:t xml:space="preserve"> as well as the </w:t>
      </w:r>
      <w:r w:rsidR="001F0427" w:rsidRPr="001F0427">
        <w:rPr>
          <w:rFonts w:ascii="Times New Roman" w:hAnsi="Times New Roman" w:cs="Times New Roman"/>
          <w:sz w:val="24"/>
          <w:szCs w:val="24"/>
        </w:rPr>
        <w:t>Platform Insights</w:t>
      </w:r>
      <w:r w:rsidR="0045006B">
        <w:rPr>
          <w:rFonts w:ascii="Times New Roman" w:hAnsi="Times New Roman" w:cs="Times New Roman"/>
          <w:sz w:val="24"/>
          <w:szCs w:val="24"/>
        </w:rPr>
        <w:t xml:space="preserve"> </w:t>
      </w:r>
      <w:r w:rsidR="001F0427" w:rsidRPr="001F0427">
        <w:rPr>
          <w:rFonts w:ascii="Times New Roman" w:hAnsi="Times New Roman" w:cs="Times New Roman"/>
          <w:sz w:val="24"/>
          <w:szCs w:val="24"/>
        </w:rPr>
        <w:t>framework proposed</w:t>
      </w:r>
      <w:r w:rsidR="001F0427">
        <w:rPr>
          <w:rFonts w:ascii="Times New Roman" w:hAnsi="Times New Roman" w:cs="Times New Roman"/>
          <w:sz w:val="24"/>
          <w:szCs w:val="24"/>
        </w:rPr>
        <w:t xml:space="preserve"> </w:t>
      </w:r>
      <w:r w:rsidR="00601E79">
        <w:rPr>
          <w:rFonts w:ascii="Times New Roman" w:hAnsi="Times New Roman" w:cs="Times New Roman"/>
          <w:sz w:val="24"/>
          <w:szCs w:val="24"/>
        </w:rPr>
        <w:t>in</w:t>
      </w:r>
      <w:r w:rsidR="001F0427">
        <w:rPr>
          <w:rFonts w:ascii="Times New Roman" w:hAnsi="Times New Roman" w:cs="Times New Roman"/>
          <w:sz w:val="24"/>
          <w:szCs w:val="24"/>
        </w:rPr>
        <w:t xml:space="preserve"> [</w:t>
      </w:r>
      <w:r w:rsidR="00901C76" w:rsidRPr="00D556A4">
        <w:rPr>
          <w:rFonts w:ascii="Times New Roman" w:hAnsi="Times New Roman" w:cs="Times New Roman"/>
          <w:color w:val="000000" w:themeColor="text1"/>
          <w:sz w:val="24"/>
          <w:szCs w:val="24"/>
        </w:rPr>
        <w:t>20</w:t>
      </w:r>
      <w:r w:rsidR="001F0427">
        <w:rPr>
          <w:rFonts w:ascii="Times New Roman" w:hAnsi="Times New Roman" w:cs="Times New Roman"/>
          <w:sz w:val="24"/>
          <w:szCs w:val="24"/>
        </w:rPr>
        <w:t xml:space="preserve">] </w:t>
      </w:r>
      <w:r w:rsidR="00EB517E">
        <w:rPr>
          <w:rFonts w:ascii="Times New Roman" w:hAnsi="Times New Roman" w:cs="Times New Roman"/>
          <w:sz w:val="24"/>
          <w:szCs w:val="24"/>
        </w:rPr>
        <w:t xml:space="preserve">which makes use of </w:t>
      </w:r>
      <w:r w:rsidR="00526411">
        <w:rPr>
          <w:rFonts w:ascii="Times New Roman" w:hAnsi="Times New Roman" w:cs="Times New Roman"/>
          <w:sz w:val="24"/>
          <w:szCs w:val="24"/>
        </w:rPr>
        <w:t>a</w:t>
      </w:r>
      <w:r w:rsidR="00095333">
        <w:rPr>
          <w:rFonts w:ascii="Times New Roman" w:hAnsi="Times New Roman" w:cs="Times New Roman"/>
          <w:sz w:val="24"/>
          <w:szCs w:val="24"/>
        </w:rPr>
        <w:t xml:space="preserve"> combination</w:t>
      </w:r>
      <w:r w:rsidR="00526411">
        <w:rPr>
          <w:rFonts w:ascii="Times New Roman" w:hAnsi="Times New Roman" w:cs="Times New Roman"/>
          <w:sz w:val="24"/>
          <w:szCs w:val="24"/>
        </w:rPr>
        <w:t xml:space="preserve"> of </w:t>
      </w:r>
      <w:r w:rsidR="00EB517E">
        <w:rPr>
          <w:rFonts w:ascii="Times New Roman" w:hAnsi="Times New Roman" w:cs="Times New Roman"/>
          <w:sz w:val="24"/>
          <w:szCs w:val="24"/>
        </w:rPr>
        <w:t xml:space="preserve">proactive and reactive models </w:t>
      </w:r>
      <w:r w:rsidR="0051069E">
        <w:rPr>
          <w:rFonts w:ascii="Times New Roman" w:hAnsi="Times New Roman" w:cs="Times New Roman"/>
          <w:sz w:val="24"/>
          <w:szCs w:val="24"/>
        </w:rPr>
        <w:t>in order to scale resources.</w:t>
      </w:r>
    </w:p>
    <w:p w14:paraId="2BA12997" w14:textId="42BBF559" w:rsidR="00291245" w:rsidRDefault="00660826" w:rsidP="0096733A">
      <w:pPr>
        <w:spacing w:line="360" w:lineRule="auto"/>
        <w:jc w:val="both"/>
        <w:rPr>
          <w:rFonts w:ascii="Times New Roman" w:eastAsiaTheme="majorEastAsia" w:hAnsi="Times New Roman" w:cs="Times New Roman"/>
          <w:bCs/>
          <w:color w:val="000000" w:themeColor="text1"/>
          <w:sz w:val="24"/>
          <w:szCs w:val="24"/>
        </w:rPr>
      </w:pPr>
      <w:r w:rsidRPr="006D2E2D">
        <w:rPr>
          <w:rFonts w:ascii="Times New Roman" w:eastAsiaTheme="majorEastAsia" w:hAnsi="Times New Roman" w:cs="Times New Roman"/>
          <w:bCs/>
          <w:color w:val="000000" w:themeColor="text1"/>
          <w:sz w:val="24"/>
          <w:szCs w:val="24"/>
        </w:rPr>
        <w:t>From the above-mentioned researches, it is clear that</w:t>
      </w:r>
      <w:r w:rsidR="00FC7D78" w:rsidRPr="006D2E2D">
        <w:rPr>
          <w:rFonts w:ascii="Times New Roman" w:eastAsiaTheme="majorEastAsia" w:hAnsi="Times New Roman" w:cs="Times New Roman"/>
          <w:bCs/>
          <w:color w:val="000000" w:themeColor="text1"/>
          <w:sz w:val="24"/>
          <w:szCs w:val="24"/>
        </w:rPr>
        <w:t xml:space="preserve"> even though</w:t>
      </w:r>
      <w:r w:rsidRPr="006D2E2D">
        <w:rPr>
          <w:rFonts w:ascii="Times New Roman" w:eastAsiaTheme="majorEastAsia" w:hAnsi="Times New Roman" w:cs="Times New Roman"/>
          <w:bCs/>
          <w:color w:val="000000" w:themeColor="text1"/>
          <w:sz w:val="24"/>
          <w:szCs w:val="24"/>
        </w:rPr>
        <w:t xml:space="preserve"> the solutions </w:t>
      </w:r>
      <w:r w:rsidR="00FC7D78" w:rsidRPr="006D2E2D">
        <w:rPr>
          <w:rFonts w:ascii="Times New Roman" w:eastAsiaTheme="majorEastAsia" w:hAnsi="Times New Roman" w:cs="Times New Roman"/>
          <w:bCs/>
          <w:color w:val="000000" w:themeColor="text1"/>
          <w:sz w:val="24"/>
          <w:szCs w:val="24"/>
        </w:rPr>
        <w:t xml:space="preserve">for improved autoscaling strategies </w:t>
      </w:r>
      <w:r w:rsidRPr="006D2E2D">
        <w:rPr>
          <w:rFonts w:ascii="Times New Roman" w:eastAsiaTheme="majorEastAsia" w:hAnsi="Times New Roman" w:cs="Times New Roman"/>
          <w:bCs/>
          <w:color w:val="000000" w:themeColor="text1"/>
          <w:sz w:val="24"/>
          <w:szCs w:val="24"/>
        </w:rPr>
        <w:t xml:space="preserve">proposed by these researches </w:t>
      </w:r>
      <w:r w:rsidR="00FC7D78" w:rsidRPr="006D2E2D">
        <w:rPr>
          <w:rFonts w:ascii="Times New Roman" w:eastAsiaTheme="majorEastAsia" w:hAnsi="Times New Roman" w:cs="Times New Roman"/>
          <w:bCs/>
          <w:color w:val="000000" w:themeColor="text1"/>
          <w:sz w:val="24"/>
          <w:szCs w:val="24"/>
        </w:rPr>
        <w:t>were quite effective</w:t>
      </w:r>
      <w:r w:rsidR="003969BF">
        <w:rPr>
          <w:rFonts w:ascii="Times New Roman" w:eastAsiaTheme="majorEastAsia" w:hAnsi="Times New Roman" w:cs="Times New Roman"/>
          <w:bCs/>
          <w:color w:val="000000" w:themeColor="text1"/>
          <w:sz w:val="24"/>
          <w:szCs w:val="24"/>
        </w:rPr>
        <w:t>,</w:t>
      </w:r>
      <w:r w:rsidR="00FC7D78" w:rsidRPr="006D2E2D">
        <w:rPr>
          <w:rFonts w:ascii="Times New Roman" w:eastAsiaTheme="majorEastAsia" w:hAnsi="Times New Roman" w:cs="Times New Roman"/>
          <w:bCs/>
          <w:color w:val="000000" w:themeColor="text1"/>
          <w:sz w:val="24"/>
          <w:szCs w:val="24"/>
        </w:rPr>
        <w:t xml:space="preserve"> they were only focused </w:t>
      </w:r>
      <w:r w:rsidR="00605BC8" w:rsidRPr="006D2E2D">
        <w:rPr>
          <w:rFonts w:ascii="Times New Roman" w:eastAsiaTheme="majorEastAsia" w:hAnsi="Times New Roman" w:cs="Times New Roman"/>
          <w:bCs/>
          <w:color w:val="000000" w:themeColor="text1"/>
          <w:sz w:val="24"/>
          <w:szCs w:val="24"/>
        </w:rPr>
        <w:t>on providing</w:t>
      </w:r>
      <w:r w:rsidR="00DD358A" w:rsidRPr="006D2E2D">
        <w:rPr>
          <w:rFonts w:ascii="Times New Roman" w:eastAsiaTheme="majorEastAsia" w:hAnsi="Times New Roman" w:cs="Times New Roman"/>
          <w:bCs/>
          <w:color w:val="000000" w:themeColor="text1"/>
          <w:sz w:val="24"/>
          <w:szCs w:val="24"/>
        </w:rPr>
        <w:t xml:space="preserve"> effective solutions for the localized </w:t>
      </w:r>
      <w:r w:rsidR="00B31E25">
        <w:rPr>
          <w:rFonts w:ascii="Times New Roman" w:eastAsiaTheme="majorEastAsia" w:hAnsi="Times New Roman" w:cs="Times New Roman"/>
          <w:bCs/>
          <w:color w:val="000000" w:themeColor="text1"/>
          <w:sz w:val="24"/>
          <w:szCs w:val="24"/>
        </w:rPr>
        <w:t>rule</w:t>
      </w:r>
      <w:r w:rsidR="0010053A">
        <w:rPr>
          <w:rFonts w:ascii="Times New Roman" w:eastAsiaTheme="majorEastAsia" w:hAnsi="Times New Roman" w:cs="Times New Roman"/>
          <w:bCs/>
          <w:color w:val="000000" w:themeColor="text1"/>
          <w:sz w:val="24"/>
          <w:szCs w:val="24"/>
        </w:rPr>
        <w:t>-</w:t>
      </w:r>
      <w:r w:rsidR="00B31E25">
        <w:rPr>
          <w:rFonts w:ascii="Times New Roman" w:eastAsiaTheme="majorEastAsia" w:hAnsi="Times New Roman" w:cs="Times New Roman"/>
          <w:bCs/>
          <w:color w:val="000000" w:themeColor="text1"/>
          <w:sz w:val="24"/>
          <w:szCs w:val="24"/>
        </w:rPr>
        <w:t xml:space="preserve">based </w:t>
      </w:r>
      <w:r w:rsidR="00DD358A" w:rsidRPr="006D2E2D">
        <w:rPr>
          <w:rFonts w:ascii="Times New Roman" w:eastAsiaTheme="majorEastAsia" w:hAnsi="Times New Roman" w:cs="Times New Roman"/>
          <w:bCs/>
          <w:color w:val="000000" w:themeColor="text1"/>
          <w:sz w:val="24"/>
          <w:szCs w:val="24"/>
        </w:rPr>
        <w:t>autoscaling policies</w:t>
      </w:r>
      <w:r w:rsidR="003969BF">
        <w:rPr>
          <w:rFonts w:ascii="Times New Roman" w:eastAsiaTheme="majorEastAsia" w:hAnsi="Times New Roman" w:cs="Times New Roman"/>
          <w:bCs/>
          <w:color w:val="000000" w:themeColor="text1"/>
          <w:sz w:val="24"/>
          <w:szCs w:val="24"/>
        </w:rPr>
        <w:t xml:space="preserve"> which </w:t>
      </w:r>
      <w:r w:rsidR="00291245">
        <w:rPr>
          <w:rFonts w:ascii="Times New Roman" w:eastAsiaTheme="majorEastAsia" w:hAnsi="Times New Roman" w:cs="Times New Roman"/>
          <w:bCs/>
          <w:color w:val="000000" w:themeColor="text1"/>
          <w:sz w:val="24"/>
          <w:szCs w:val="24"/>
        </w:rPr>
        <w:t xml:space="preserve">were </w:t>
      </w:r>
      <w:r w:rsidR="003969BF">
        <w:rPr>
          <w:rFonts w:ascii="Times New Roman" w:eastAsiaTheme="majorEastAsia" w:hAnsi="Times New Roman" w:cs="Times New Roman"/>
          <w:bCs/>
          <w:color w:val="000000" w:themeColor="text1"/>
          <w:sz w:val="24"/>
          <w:szCs w:val="24"/>
        </w:rPr>
        <w:t xml:space="preserve">primarily </w:t>
      </w:r>
      <w:r w:rsidR="00291245">
        <w:rPr>
          <w:rFonts w:ascii="Times New Roman" w:eastAsiaTheme="majorEastAsia" w:hAnsi="Times New Roman" w:cs="Times New Roman"/>
          <w:bCs/>
          <w:color w:val="000000" w:themeColor="text1"/>
          <w:sz w:val="24"/>
          <w:szCs w:val="24"/>
        </w:rPr>
        <w:t>based on</w:t>
      </w:r>
      <w:r w:rsidR="003969BF">
        <w:rPr>
          <w:rFonts w:ascii="Times New Roman" w:eastAsiaTheme="majorEastAsia" w:hAnsi="Times New Roman" w:cs="Times New Roman"/>
          <w:bCs/>
          <w:color w:val="000000" w:themeColor="text1"/>
          <w:sz w:val="24"/>
          <w:szCs w:val="24"/>
        </w:rPr>
        <w:t xml:space="preserve"> infrastructure level metrics such as CPU utilization</w:t>
      </w:r>
      <w:r w:rsidR="00291245">
        <w:rPr>
          <w:rFonts w:ascii="Times New Roman" w:eastAsiaTheme="majorEastAsia" w:hAnsi="Times New Roman" w:cs="Times New Roman"/>
          <w:bCs/>
          <w:color w:val="000000" w:themeColor="text1"/>
          <w:sz w:val="24"/>
          <w:szCs w:val="24"/>
        </w:rPr>
        <w:t>.</w:t>
      </w:r>
    </w:p>
    <w:p w14:paraId="3B794205" w14:textId="77777777" w:rsidR="00757EA8" w:rsidRDefault="00757EA8" w:rsidP="0096733A">
      <w:pPr>
        <w:spacing w:line="360" w:lineRule="auto"/>
        <w:jc w:val="both"/>
        <w:rPr>
          <w:rFonts w:ascii="Times New Roman" w:eastAsiaTheme="majorEastAsia" w:hAnsi="Times New Roman" w:cs="Times New Roman"/>
          <w:bCs/>
          <w:color w:val="000000" w:themeColor="text1"/>
          <w:sz w:val="24"/>
          <w:szCs w:val="24"/>
        </w:rPr>
      </w:pPr>
    </w:p>
    <w:p w14:paraId="39C710D9" w14:textId="77777777" w:rsidR="00757EA8" w:rsidRDefault="00757EA8" w:rsidP="0096733A">
      <w:pPr>
        <w:spacing w:line="360" w:lineRule="auto"/>
        <w:jc w:val="both"/>
        <w:rPr>
          <w:rFonts w:ascii="Times New Roman" w:eastAsiaTheme="majorEastAsia" w:hAnsi="Times New Roman" w:cs="Times New Roman"/>
          <w:bCs/>
          <w:color w:val="000000" w:themeColor="text1"/>
          <w:sz w:val="24"/>
          <w:szCs w:val="24"/>
        </w:rPr>
      </w:pPr>
    </w:p>
    <w:p w14:paraId="7C355CB2" w14:textId="77777777" w:rsidR="00757EA8" w:rsidRDefault="00757EA8" w:rsidP="0096733A">
      <w:pPr>
        <w:spacing w:line="360" w:lineRule="auto"/>
        <w:jc w:val="both"/>
        <w:rPr>
          <w:rFonts w:ascii="Times New Roman" w:eastAsiaTheme="majorEastAsia" w:hAnsi="Times New Roman" w:cs="Times New Roman"/>
          <w:bCs/>
          <w:color w:val="000000" w:themeColor="text1"/>
          <w:sz w:val="24"/>
          <w:szCs w:val="24"/>
        </w:rPr>
      </w:pPr>
    </w:p>
    <w:p w14:paraId="67FCD055" w14:textId="77777777" w:rsidR="00757EA8" w:rsidRDefault="00757EA8" w:rsidP="0096733A">
      <w:pPr>
        <w:spacing w:line="360" w:lineRule="auto"/>
        <w:jc w:val="both"/>
        <w:rPr>
          <w:rFonts w:ascii="Times New Roman" w:eastAsiaTheme="majorEastAsia" w:hAnsi="Times New Roman" w:cs="Times New Roman"/>
          <w:bCs/>
          <w:color w:val="000000" w:themeColor="text1"/>
          <w:sz w:val="24"/>
          <w:szCs w:val="24"/>
        </w:rPr>
      </w:pPr>
    </w:p>
    <w:p w14:paraId="519E29D8" w14:textId="77777777" w:rsidR="00757EA8" w:rsidRDefault="00757EA8" w:rsidP="0096733A">
      <w:pPr>
        <w:spacing w:line="360" w:lineRule="auto"/>
        <w:jc w:val="both"/>
        <w:rPr>
          <w:rFonts w:ascii="Times New Roman" w:eastAsiaTheme="majorEastAsia" w:hAnsi="Times New Roman" w:cs="Times New Roman"/>
          <w:bCs/>
          <w:color w:val="000000" w:themeColor="text1"/>
          <w:sz w:val="24"/>
          <w:szCs w:val="24"/>
        </w:rPr>
      </w:pPr>
    </w:p>
    <w:p w14:paraId="0D70D564" w14:textId="181E9AD6" w:rsidR="00757EA8" w:rsidRPr="00757EA8" w:rsidRDefault="00757EA8" w:rsidP="00757EA8">
      <w:pPr>
        <w:keepNext/>
        <w:keepLines/>
        <w:spacing w:before="40" w:after="0" w:line="360" w:lineRule="auto"/>
        <w:outlineLvl w:val="2"/>
        <w:rPr>
          <w:rFonts w:ascii="Times New Roman" w:eastAsiaTheme="majorEastAsia" w:hAnsi="Times New Roman" w:cs="Times New Roman"/>
          <w:b/>
          <w:sz w:val="24"/>
          <w:szCs w:val="24"/>
        </w:rPr>
      </w:pPr>
      <w:bookmarkStart w:id="15" w:name="_Toc51619552"/>
      <w:r w:rsidRPr="00757EA8">
        <w:rPr>
          <w:rFonts w:ascii="Times New Roman" w:eastAsiaTheme="majorEastAsia" w:hAnsi="Times New Roman" w:cs="Times New Roman"/>
          <w:b/>
          <w:sz w:val="24"/>
          <w:szCs w:val="24"/>
        </w:rPr>
        <w:lastRenderedPageBreak/>
        <w:t>1.1.1</w:t>
      </w:r>
      <w:r>
        <w:rPr>
          <w:rFonts w:ascii="Times New Roman" w:eastAsiaTheme="majorEastAsia" w:hAnsi="Times New Roman" w:cs="Times New Roman"/>
          <w:b/>
          <w:sz w:val="24"/>
          <w:szCs w:val="24"/>
        </w:rPr>
        <w:t xml:space="preserve"> Centrality </w:t>
      </w:r>
      <w:r w:rsidR="00F3512F">
        <w:rPr>
          <w:rFonts w:ascii="Times New Roman" w:eastAsiaTheme="majorEastAsia" w:hAnsi="Times New Roman" w:cs="Times New Roman"/>
          <w:b/>
          <w:sz w:val="24"/>
          <w:szCs w:val="24"/>
        </w:rPr>
        <w:t>Measures</w:t>
      </w:r>
      <w:bookmarkEnd w:id="15"/>
    </w:p>
    <w:p w14:paraId="67EC9950" w14:textId="4AEF70C5" w:rsidR="0096733A" w:rsidRDefault="0096733A" w:rsidP="0096733A">
      <w:pPr>
        <w:spacing w:line="360" w:lineRule="auto"/>
        <w:jc w:val="both"/>
        <w:rPr>
          <w:rFonts w:ascii="Times New Roman" w:eastAsiaTheme="majorEastAsia" w:hAnsi="Times New Roman" w:cs="Times New Roman"/>
          <w:bCs/>
          <w:color w:val="FF0000"/>
          <w:sz w:val="24"/>
          <w:szCs w:val="24"/>
        </w:rPr>
      </w:pPr>
    </w:p>
    <w:p w14:paraId="4ADFAF87" w14:textId="322183C0" w:rsidR="00242CD3" w:rsidRPr="0096312D" w:rsidRDefault="00242CD3" w:rsidP="00242CD3">
      <w:pPr>
        <w:spacing w:line="360" w:lineRule="auto"/>
        <w:jc w:val="both"/>
        <w:rPr>
          <w:rFonts w:ascii="Times New Roman" w:eastAsiaTheme="majorEastAsia" w:hAnsi="Times New Roman" w:cs="Times New Roman"/>
          <w:bCs/>
          <w:sz w:val="24"/>
          <w:szCs w:val="24"/>
        </w:rPr>
      </w:pPr>
      <w:r w:rsidRPr="0096312D">
        <w:rPr>
          <w:rFonts w:ascii="Times New Roman" w:eastAsiaTheme="majorEastAsia" w:hAnsi="Times New Roman" w:cs="Times New Roman"/>
          <w:bCs/>
          <w:sz w:val="24"/>
          <w:szCs w:val="24"/>
        </w:rPr>
        <w:t>The con</w:t>
      </w:r>
      <w:r>
        <w:rPr>
          <w:rFonts w:ascii="Times New Roman" w:eastAsiaTheme="majorEastAsia" w:hAnsi="Times New Roman" w:cs="Times New Roman"/>
          <w:bCs/>
          <w:sz w:val="24"/>
          <w:szCs w:val="24"/>
        </w:rPr>
        <w:t>cept of centrality stems from graph theory and network analysis and typically deal</w:t>
      </w:r>
      <w:r w:rsidR="00080E56">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 xml:space="preserve"> with</w:t>
      </w:r>
      <w:r w:rsidR="00080E56">
        <w:rPr>
          <w:rFonts w:ascii="Times New Roman" w:eastAsiaTheme="majorEastAsia" w:hAnsi="Times New Roman" w:cs="Times New Roman"/>
          <w:bCs/>
          <w:sz w:val="24"/>
          <w:szCs w:val="24"/>
        </w:rPr>
        <w:t xml:space="preserve"> </w:t>
      </w:r>
      <w:r w:rsidR="009137B5">
        <w:rPr>
          <w:rFonts w:ascii="Times New Roman" w:eastAsiaTheme="majorEastAsia" w:hAnsi="Times New Roman" w:cs="Times New Roman"/>
          <w:bCs/>
          <w:sz w:val="24"/>
          <w:szCs w:val="24"/>
        </w:rPr>
        <w:t>the</w:t>
      </w:r>
      <w:r>
        <w:rPr>
          <w:rFonts w:ascii="Times New Roman" w:eastAsiaTheme="majorEastAsia" w:hAnsi="Times New Roman" w:cs="Times New Roman"/>
          <w:bCs/>
          <w:sz w:val="24"/>
          <w:szCs w:val="24"/>
        </w:rPr>
        <w:t xml:space="preserve"> identification of the level of importance nodes in a given network. Centrality analysis is thereby a key</w:t>
      </w:r>
      <w:r w:rsidR="00D82BF9">
        <w:rPr>
          <w:rFonts w:ascii="Times New Roman" w:eastAsiaTheme="majorEastAsia" w:hAnsi="Times New Roman" w:cs="Times New Roman"/>
          <w:bCs/>
          <w:sz w:val="24"/>
          <w:szCs w:val="24"/>
        </w:rPr>
        <w:t xml:space="preserve"> player in </w:t>
      </w:r>
      <w:r w:rsidR="009D3AF0">
        <w:rPr>
          <w:rFonts w:ascii="Times New Roman" w:eastAsiaTheme="majorEastAsia" w:hAnsi="Times New Roman" w:cs="Times New Roman"/>
          <w:bCs/>
          <w:sz w:val="24"/>
          <w:szCs w:val="24"/>
        </w:rPr>
        <w:t>many</w:t>
      </w:r>
      <w:r w:rsidR="00D82BF9">
        <w:rPr>
          <w:rFonts w:ascii="Times New Roman" w:eastAsiaTheme="majorEastAsia" w:hAnsi="Times New Roman" w:cs="Times New Roman"/>
          <w:bCs/>
          <w:sz w:val="24"/>
          <w:szCs w:val="24"/>
        </w:rPr>
        <w:t xml:space="preserve"> industrial </w:t>
      </w:r>
      <w:r w:rsidR="009D3AF0">
        <w:rPr>
          <w:rFonts w:ascii="Times New Roman" w:eastAsiaTheme="majorEastAsia" w:hAnsi="Times New Roman" w:cs="Times New Roman"/>
          <w:bCs/>
          <w:sz w:val="24"/>
          <w:szCs w:val="24"/>
        </w:rPr>
        <w:t>and</w:t>
      </w:r>
      <w:r w:rsidR="00D82BF9">
        <w:rPr>
          <w:rFonts w:ascii="Times New Roman" w:eastAsiaTheme="majorEastAsia" w:hAnsi="Times New Roman" w:cs="Times New Roman"/>
          <w:bCs/>
          <w:sz w:val="24"/>
          <w:szCs w:val="24"/>
        </w:rPr>
        <w:t xml:space="preserve"> practical applications</w:t>
      </w:r>
      <w:r w:rsidR="009D3AF0">
        <w:rPr>
          <w:rFonts w:ascii="Times New Roman" w:eastAsiaTheme="majorEastAsia" w:hAnsi="Times New Roman" w:cs="Times New Roman"/>
          <w:bCs/>
          <w:sz w:val="24"/>
          <w:szCs w:val="24"/>
        </w:rPr>
        <w:t xml:space="preserve"> and utilized in a multitude of</w:t>
      </w:r>
      <w:r w:rsidR="008D0576">
        <w:rPr>
          <w:rFonts w:ascii="Times New Roman" w:eastAsiaTheme="majorEastAsia" w:hAnsi="Times New Roman" w:cs="Times New Roman"/>
          <w:bCs/>
          <w:sz w:val="24"/>
          <w:szCs w:val="24"/>
        </w:rPr>
        <w:t xml:space="preserve"> fields such as computer science, </w:t>
      </w:r>
      <w:r w:rsidR="00E53FEB">
        <w:rPr>
          <w:rFonts w:ascii="Times New Roman" w:eastAsiaTheme="majorEastAsia" w:hAnsi="Times New Roman" w:cs="Times New Roman"/>
          <w:bCs/>
          <w:sz w:val="24"/>
          <w:szCs w:val="24"/>
        </w:rPr>
        <w:t>medicine</w:t>
      </w:r>
      <w:r w:rsidR="00342AFC">
        <w:rPr>
          <w:rFonts w:ascii="Times New Roman" w:eastAsiaTheme="majorEastAsia" w:hAnsi="Times New Roman" w:cs="Times New Roman"/>
          <w:bCs/>
          <w:sz w:val="24"/>
          <w:szCs w:val="24"/>
        </w:rPr>
        <w:t>,</w:t>
      </w:r>
      <w:r w:rsidR="008D0576">
        <w:rPr>
          <w:rFonts w:ascii="Times New Roman" w:eastAsiaTheme="majorEastAsia" w:hAnsi="Times New Roman" w:cs="Times New Roman"/>
          <w:bCs/>
          <w:sz w:val="24"/>
          <w:szCs w:val="24"/>
        </w:rPr>
        <w:t xml:space="preserve"> and economics</w:t>
      </w:r>
      <w:r w:rsidR="00484D54">
        <w:rPr>
          <w:rFonts w:ascii="Times New Roman" w:eastAsiaTheme="majorEastAsia" w:hAnsi="Times New Roman" w:cs="Times New Roman"/>
          <w:bCs/>
          <w:sz w:val="24"/>
          <w:szCs w:val="24"/>
        </w:rPr>
        <w:t>.</w:t>
      </w:r>
    </w:p>
    <w:p w14:paraId="6E19E271" w14:textId="08F2A2DE" w:rsidR="007D22FC" w:rsidRDefault="00D8612F" w:rsidP="0096733A">
      <w:pPr>
        <w:spacing w:line="360" w:lineRule="auto"/>
        <w:jc w:val="both"/>
        <w:rPr>
          <w:rFonts w:ascii="Times New Roman" w:eastAsiaTheme="majorEastAsia" w:hAnsi="Times New Roman" w:cs="Times New Roman"/>
          <w:bCs/>
          <w:sz w:val="24"/>
          <w:szCs w:val="24"/>
        </w:rPr>
      </w:pPr>
      <w:r w:rsidRPr="0096312D">
        <w:rPr>
          <w:rFonts w:ascii="Times New Roman" w:eastAsiaTheme="majorEastAsia" w:hAnsi="Times New Roman" w:cs="Times New Roman"/>
          <w:bCs/>
          <w:sz w:val="24"/>
          <w:szCs w:val="24"/>
        </w:rPr>
        <w:t xml:space="preserve">A key </w:t>
      </w:r>
      <w:r w:rsidR="004A7FD0" w:rsidRPr="0096312D">
        <w:rPr>
          <w:rFonts w:ascii="Times New Roman" w:eastAsiaTheme="majorEastAsia" w:hAnsi="Times New Roman" w:cs="Times New Roman"/>
          <w:bCs/>
          <w:sz w:val="24"/>
          <w:szCs w:val="24"/>
        </w:rPr>
        <w:t xml:space="preserve">focus of this research </w:t>
      </w:r>
      <w:r w:rsidR="00E51576" w:rsidRPr="0096312D">
        <w:rPr>
          <w:rFonts w:ascii="Times New Roman" w:eastAsiaTheme="majorEastAsia" w:hAnsi="Times New Roman" w:cs="Times New Roman"/>
          <w:bCs/>
          <w:sz w:val="24"/>
          <w:szCs w:val="24"/>
        </w:rPr>
        <w:t>pertains to the</w:t>
      </w:r>
      <w:r w:rsidR="004A7FD0" w:rsidRPr="0096312D">
        <w:rPr>
          <w:rFonts w:ascii="Times New Roman" w:eastAsiaTheme="majorEastAsia" w:hAnsi="Times New Roman" w:cs="Times New Roman"/>
          <w:bCs/>
          <w:sz w:val="24"/>
          <w:szCs w:val="24"/>
        </w:rPr>
        <w:t xml:space="preserve"> modeling and eval</w:t>
      </w:r>
      <w:r w:rsidR="00E51576" w:rsidRPr="0096312D">
        <w:rPr>
          <w:rFonts w:ascii="Times New Roman" w:eastAsiaTheme="majorEastAsia" w:hAnsi="Times New Roman" w:cs="Times New Roman"/>
          <w:bCs/>
          <w:sz w:val="24"/>
          <w:szCs w:val="24"/>
        </w:rPr>
        <w:t xml:space="preserve">uating of microservice networks </w:t>
      </w:r>
      <w:r w:rsidR="00772EE0" w:rsidRPr="0096312D">
        <w:rPr>
          <w:rFonts w:ascii="Times New Roman" w:eastAsiaTheme="majorEastAsia" w:hAnsi="Times New Roman" w:cs="Times New Roman"/>
          <w:bCs/>
          <w:sz w:val="24"/>
          <w:szCs w:val="24"/>
        </w:rPr>
        <w:t xml:space="preserve">through network </w:t>
      </w:r>
      <w:r w:rsidR="00C24ADB" w:rsidRPr="0096312D">
        <w:rPr>
          <w:rFonts w:ascii="Times New Roman" w:eastAsiaTheme="majorEastAsia" w:hAnsi="Times New Roman" w:cs="Times New Roman"/>
          <w:bCs/>
          <w:sz w:val="24"/>
          <w:szCs w:val="24"/>
        </w:rPr>
        <w:t>analysis-based</w:t>
      </w:r>
      <w:r w:rsidR="001C62B1" w:rsidRPr="0096312D">
        <w:rPr>
          <w:rFonts w:ascii="Times New Roman" w:eastAsiaTheme="majorEastAsia" w:hAnsi="Times New Roman" w:cs="Times New Roman"/>
          <w:bCs/>
          <w:sz w:val="24"/>
          <w:szCs w:val="24"/>
        </w:rPr>
        <w:t xml:space="preserve"> approaches</w:t>
      </w:r>
      <w:r w:rsidR="00772EE0" w:rsidRPr="0096312D">
        <w:rPr>
          <w:rFonts w:ascii="Times New Roman" w:eastAsiaTheme="majorEastAsia" w:hAnsi="Times New Roman" w:cs="Times New Roman"/>
          <w:bCs/>
          <w:sz w:val="24"/>
          <w:szCs w:val="24"/>
        </w:rPr>
        <w:t>.</w:t>
      </w:r>
      <w:r w:rsidR="00774301" w:rsidRPr="0096312D">
        <w:rPr>
          <w:rFonts w:ascii="Times New Roman" w:eastAsiaTheme="majorEastAsia" w:hAnsi="Times New Roman" w:cs="Times New Roman"/>
          <w:bCs/>
          <w:sz w:val="24"/>
          <w:szCs w:val="24"/>
        </w:rPr>
        <w:t xml:space="preserve"> </w:t>
      </w:r>
      <w:r w:rsidR="00640575" w:rsidRPr="0096312D">
        <w:rPr>
          <w:rFonts w:ascii="Times New Roman" w:eastAsiaTheme="majorEastAsia" w:hAnsi="Times New Roman" w:cs="Times New Roman"/>
          <w:bCs/>
          <w:sz w:val="24"/>
          <w:szCs w:val="24"/>
        </w:rPr>
        <w:t xml:space="preserve">In this regard, </w:t>
      </w:r>
      <w:r w:rsidR="002A45FE" w:rsidRPr="0096312D">
        <w:rPr>
          <w:rFonts w:ascii="Times New Roman" w:eastAsiaTheme="majorEastAsia" w:hAnsi="Times New Roman" w:cs="Times New Roman"/>
          <w:bCs/>
          <w:sz w:val="24"/>
          <w:szCs w:val="24"/>
        </w:rPr>
        <w:t>the research conducted also</w:t>
      </w:r>
      <w:r w:rsidR="001C62B1" w:rsidRPr="0096312D">
        <w:rPr>
          <w:rFonts w:ascii="Times New Roman" w:eastAsiaTheme="majorEastAsia" w:hAnsi="Times New Roman" w:cs="Times New Roman"/>
          <w:bCs/>
          <w:sz w:val="24"/>
          <w:szCs w:val="24"/>
        </w:rPr>
        <w:t xml:space="preserve"> focusses on</w:t>
      </w:r>
      <w:r w:rsidR="002A45FE" w:rsidRPr="0096312D">
        <w:rPr>
          <w:rFonts w:ascii="Times New Roman" w:eastAsiaTheme="majorEastAsia" w:hAnsi="Times New Roman" w:cs="Times New Roman"/>
          <w:bCs/>
          <w:sz w:val="24"/>
          <w:szCs w:val="24"/>
        </w:rPr>
        <w:t xml:space="preserve"> </w:t>
      </w:r>
      <w:r w:rsidR="007B1690" w:rsidRPr="0096312D">
        <w:rPr>
          <w:rFonts w:ascii="Times New Roman" w:eastAsiaTheme="majorEastAsia" w:hAnsi="Times New Roman" w:cs="Times New Roman"/>
          <w:bCs/>
          <w:sz w:val="24"/>
          <w:szCs w:val="24"/>
        </w:rPr>
        <w:t>the evaluation of centrality measur</w:t>
      </w:r>
      <w:r w:rsidR="00640575" w:rsidRPr="0096312D">
        <w:rPr>
          <w:rFonts w:ascii="Times New Roman" w:eastAsiaTheme="majorEastAsia" w:hAnsi="Times New Roman" w:cs="Times New Roman"/>
          <w:bCs/>
          <w:sz w:val="24"/>
          <w:szCs w:val="24"/>
        </w:rPr>
        <w:t>es</w:t>
      </w:r>
      <w:r w:rsidR="001C62B1" w:rsidRPr="0096312D">
        <w:rPr>
          <w:rFonts w:ascii="Times New Roman" w:eastAsiaTheme="majorEastAsia" w:hAnsi="Times New Roman" w:cs="Times New Roman"/>
          <w:bCs/>
          <w:sz w:val="24"/>
          <w:szCs w:val="24"/>
        </w:rPr>
        <w:t xml:space="preserve"> performed on</w:t>
      </w:r>
      <w:r w:rsidR="00640575" w:rsidRPr="0096312D">
        <w:rPr>
          <w:rFonts w:ascii="Times New Roman" w:eastAsiaTheme="majorEastAsia" w:hAnsi="Times New Roman" w:cs="Times New Roman"/>
          <w:bCs/>
          <w:sz w:val="24"/>
          <w:szCs w:val="24"/>
        </w:rPr>
        <w:t xml:space="preserve"> microservice networks</w:t>
      </w:r>
      <w:r w:rsidR="001C62B1" w:rsidRPr="0096312D">
        <w:rPr>
          <w:rFonts w:ascii="Times New Roman" w:eastAsiaTheme="majorEastAsia" w:hAnsi="Times New Roman" w:cs="Times New Roman"/>
          <w:bCs/>
          <w:sz w:val="24"/>
          <w:szCs w:val="24"/>
        </w:rPr>
        <w:t>.</w:t>
      </w:r>
      <w:r w:rsidR="00C24ADB" w:rsidRPr="0096312D">
        <w:rPr>
          <w:rFonts w:ascii="Times New Roman" w:eastAsiaTheme="majorEastAsia" w:hAnsi="Times New Roman" w:cs="Times New Roman"/>
          <w:bCs/>
          <w:sz w:val="24"/>
          <w:szCs w:val="24"/>
        </w:rPr>
        <w:t xml:space="preserve"> </w:t>
      </w:r>
      <w:r w:rsidR="00484D54">
        <w:rPr>
          <w:rFonts w:ascii="Times New Roman" w:eastAsiaTheme="majorEastAsia" w:hAnsi="Times New Roman" w:cs="Times New Roman"/>
          <w:bCs/>
          <w:sz w:val="24"/>
          <w:szCs w:val="24"/>
        </w:rPr>
        <w:t xml:space="preserve">The </w:t>
      </w:r>
      <w:r w:rsidR="00992805">
        <w:rPr>
          <w:rFonts w:ascii="Times New Roman" w:eastAsiaTheme="majorEastAsia" w:hAnsi="Times New Roman" w:cs="Times New Roman"/>
          <w:bCs/>
          <w:sz w:val="24"/>
          <w:szCs w:val="24"/>
        </w:rPr>
        <w:t xml:space="preserve">following sections below provide a brief </w:t>
      </w:r>
      <w:r w:rsidR="003862D7">
        <w:rPr>
          <w:rFonts w:ascii="Times New Roman" w:eastAsiaTheme="majorEastAsia" w:hAnsi="Times New Roman" w:cs="Times New Roman"/>
          <w:bCs/>
          <w:sz w:val="24"/>
          <w:szCs w:val="24"/>
        </w:rPr>
        <w:t>overview</w:t>
      </w:r>
      <w:r w:rsidR="00992805">
        <w:rPr>
          <w:rFonts w:ascii="Times New Roman" w:eastAsiaTheme="majorEastAsia" w:hAnsi="Times New Roman" w:cs="Times New Roman"/>
          <w:bCs/>
          <w:sz w:val="24"/>
          <w:szCs w:val="24"/>
        </w:rPr>
        <w:t xml:space="preserve"> o</w:t>
      </w:r>
      <w:r w:rsidR="008A584B">
        <w:rPr>
          <w:rFonts w:ascii="Times New Roman" w:eastAsiaTheme="majorEastAsia" w:hAnsi="Times New Roman" w:cs="Times New Roman"/>
          <w:bCs/>
          <w:sz w:val="24"/>
          <w:szCs w:val="24"/>
        </w:rPr>
        <w:t>f</w:t>
      </w:r>
      <w:r w:rsidR="00992805">
        <w:rPr>
          <w:rFonts w:ascii="Times New Roman" w:eastAsiaTheme="majorEastAsia" w:hAnsi="Times New Roman" w:cs="Times New Roman"/>
          <w:bCs/>
          <w:sz w:val="24"/>
          <w:szCs w:val="24"/>
        </w:rPr>
        <w:t xml:space="preserve"> key</w:t>
      </w:r>
      <w:r w:rsidR="00484D54">
        <w:rPr>
          <w:rFonts w:ascii="Times New Roman" w:eastAsiaTheme="majorEastAsia" w:hAnsi="Times New Roman" w:cs="Times New Roman"/>
          <w:bCs/>
          <w:sz w:val="24"/>
          <w:szCs w:val="24"/>
        </w:rPr>
        <w:t xml:space="preserve"> centrality </w:t>
      </w:r>
      <w:r w:rsidR="00E53FEB">
        <w:rPr>
          <w:rFonts w:ascii="Times New Roman" w:eastAsiaTheme="majorEastAsia" w:hAnsi="Times New Roman" w:cs="Times New Roman"/>
          <w:bCs/>
          <w:sz w:val="24"/>
          <w:szCs w:val="24"/>
        </w:rPr>
        <w:t>measure</w:t>
      </w:r>
      <w:r w:rsidR="00702FCA">
        <w:rPr>
          <w:rFonts w:ascii="Times New Roman" w:eastAsiaTheme="majorEastAsia" w:hAnsi="Times New Roman" w:cs="Times New Roman"/>
          <w:bCs/>
          <w:sz w:val="24"/>
          <w:szCs w:val="24"/>
        </w:rPr>
        <w:t>s</w:t>
      </w:r>
      <w:r w:rsidR="00E53FEB">
        <w:rPr>
          <w:rFonts w:ascii="Times New Roman" w:eastAsiaTheme="majorEastAsia" w:hAnsi="Times New Roman" w:cs="Times New Roman"/>
          <w:bCs/>
          <w:sz w:val="24"/>
          <w:szCs w:val="24"/>
        </w:rPr>
        <w:t xml:space="preserve"> that could be performed on </w:t>
      </w:r>
      <w:r w:rsidR="00C313BF">
        <w:rPr>
          <w:rFonts w:ascii="Times New Roman" w:eastAsiaTheme="majorEastAsia" w:hAnsi="Times New Roman" w:cs="Times New Roman"/>
          <w:bCs/>
          <w:sz w:val="24"/>
          <w:szCs w:val="24"/>
        </w:rPr>
        <w:t>g</w:t>
      </w:r>
      <w:r w:rsidR="005757A5">
        <w:rPr>
          <w:rFonts w:ascii="Times New Roman" w:eastAsiaTheme="majorEastAsia" w:hAnsi="Times New Roman" w:cs="Times New Roman"/>
          <w:bCs/>
          <w:sz w:val="24"/>
          <w:szCs w:val="24"/>
        </w:rPr>
        <w:t>raph networks.</w:t>
      </w:r>
    </w:p>
    <w:p w14:paraId="708C4638" w14:textId="77777777" w:rsidR="004D332F" w:rsidRPr="0096312D" w:rsidRDefault="004D332F" w:rsidP="0096733A">
      <w:pPr>
        <w:spacing w:line="360" w:lineRule="auto"/>
        <w:jc w:val="both"/>
        <w:rPr>
          <w:rFonts w:ascii="Times New Roman" w:eastAsiaTheme="majorEastAsia" w:hAnsi="Times New Roman" w:cs="Times New Roman"/>
          <w:bCs/>
          <w:sz w:val="24"/>
          <w:szCs w:val="24"/>
        </w:rPr>
      </w:pPr>
    </w:p>
    <w:p w14:paraId="75067F66" w14:textId="4415FC5B" w:rsidR="007D22FC" w:rsidRDefault="007D22FC" w:rsidP="003862D7">
      <w:pPr>
        <w:pStyle w:val="ListParagraph"/>
        <w:keepNext/>
        <w:keepLines/>
        <w:numPr>
          <w:ilvl w:val="3"/>
          <w:numId w:val="30"/>
        </w:numPr>
        <w:spacing w:before="40" w:after="0" w:line="360" w:lineRule="auto"/>
        <w:outlineLvl w:val="3"/>
        <w:rPr>
          <w:rFonts w:ascii="Times New Roman" w:eastAsiaTheme="majorEastAsia" w:hAnsi="Times New Roman" w:cs="Times New Roman"/>
          <w:b/>
          <w:iCs/>
          <w:sz w:val="24"/>
          <w:szCs w:val="24"/>
        </w:rPr>
      </w:pPr>
      <w:r w:rsidRPr="003862D7">
        <w:rPr>
          <w:rFonts w:ascii="Times New Roman" w:eastAsiaTheme="majorEastAsia" w:hAnsi="Times New Roman" w:cs="Times New Roman"/>
          <w:b/>
          <w:iCs/>
          <w:sz w:val="24"/>
          <w:szCs w:val="24"/>
        </w:rPr>
        <w:t>De</w:t>
      </w:r>
      <w:r w:rsidR="003862D7" w:rsidRPr="003862D7">
        <w:rPr>
          <w:rFonts w:ascii="Times New Roman" w:eastAsiaTheme="majorEastAsia" w:hAnsi="Times New Roman" w:cs="Times New Roman"/>
          <w:b/>
          <w:iCs/>
          <w:sz w:val="24"/>
          <w:szCs w:val="24"/>
        </w:rPr>
        <w:t>gree Centrality</w:t>
      </w:r>
    </w:p>
    <w:p w14:paraId="5D914647" w14:textId="77777777" w:rsidR="00E9636D" w:rsidRPr="00764DEE" w:rsidRDefault="00E9636D" w:rsidP="00764DEE">
      <w:pPr>
        <w:spacing w:line="360" w:lineRule="auto"/>
        <w:rPr>
          <w:rFonts w:ascii="Times New Roman" w:hAnsi="Times New Roman" w:cs="Times New Roman"/>
          <w:sz w:val="24"/>
          <w:szCs w:val="24"/>
        </w:rPr>
      </w:pPr>
    </w:p>
    <w:p w14:paraId="0F33EE21" w14:textId="792D51ED" w:rsidR="004D332F" w:rsidRPr="00657AED" w:rsidRDefault="004D332F" w:rsidP="00657AED">
      <w:pPr>
        <w:spacing w:line="360" w:lineRule="auto"/>
        <w:jc w:val="both"/>
        <w:rPr>
          <w:rFonts w:ascii="Times New Roman" w:eastAsiaTheme="majorEastAsia" w:hAnsi="Times New Roman" w:cs="Times New Roman"/>
          <w:bCs/>
          <w:sz w:val="24"/>
          <w:szCs w:val="24"/>
        </w:rPr>
      </w:pPr>
      <w:r w:rsidRPr="00657AED">
        <w:rPr>
          <w:rFonts w:ascii="Times New Roman" w:eastAsiaTheme="majorEastAsia" w:hAnsi="Times New Roman" w:cs="Times New Roman"/>
          <w:bCs/>
          <w:sz w:val="24"/>
          <w:szCs w:val="24"/>
        </w:rPr>
        <w:t>Degree centrality can be defined as one of the simplest centrality measures</w:t>
      </w:r>
      <w:r w:rsidR="006F35B2" w:rsidRPr="00657AED">
        <w:rPr>
          <w:rFonts w:ascii="Times New Roman" w:eastAsiaTheme="majorEastAsia" w:hAnsi="Times New Roman" w:cs="Times New Roman"/>
          <w:bCs/>
          <w:sz w:val="24"/>
          <w:szCs w:val="24"/>
        </w:rPr>
        <w:t xml:space="preserve"> that can be evaluated in a </w:t>
      </w:r>
      <w:r w:rsidR="00041DFE">
        <w:rPr>
          <w:rFonts w:ascii="Times New Roman" w:eastAsiaTheme="majorEastAsia" w:hAnsi="Times New Roman" w:cs="Times New Roman"/>
          <w:bCs/>
          <w:sz w:val="24"/>
          <w:szCs w:val="24"/>
        </w:rPr>
        <w:t xml:space="preserve">graph </w:t>
      </w:r>
      <w:r w:rsidR="006F35B2" w:rsidRPr="00657AED">
        <w:rPr>
          <w:rFonts w:ascii="Times New Roman" w:eastAsiaTheme="majorEastAsia" w:hAnsi="Times New Roman" w:cs="Times New Roman"/>
          <w:bCs/>
          <w:sz w:val="24"/>
          <w:szCs w:val="24"/>
        </w:rPr>
        <w:t>netw</w:t>
      </w:r>
      <w:r w:rsidR="00657AED" w:rsidRPr="00657AED">
        <w:rPr>
          <w:rFonts w:ascii="Times New Roman" w:eastAsiaTheme="majorEastAsia" w:hAnsi="Times New Roman" w:cs="Times New Roman"/>
          <w:bCs/>
          <w:sz w:val="24"/>
          <w:szCs w:val="24"/>
        </w:rPr>
        <w:t>ork</w:t>
      </w:r>
      <w:r w:rsidR="00A823D5">
        <w:rPr>
          <w:rFonts w:ascii="Times New Roman" w:eastAsiaTheme="majorEastAsia" w:hAnsi="Times New Roman" w:cs="Times New Roman"/>
          <w:bCs/>
          <w:sz w:val="24"/>
          <w:szCs w:val="24"/>
        </w:rPr>
        <w:t>. It is defined by the number of link</w:t>
      </w:r>
      <w:r w:rsidR="000C3331">
        <w:rPr>
          <w:rFonts w:ascii="Times New Roman" w:eastAsiaTheme="majorEastAsia" w:hAnsi="Times New Roman" w:cs="Times New Roman"/>
          <w:bCs/>
          <w:sz w:val="24"/>
          <w:szCs w:val="24"/>
        </w:rPr>
        <w:t>s</w:t>
      </w:r>
      <w:r w:rsidR="00A823D5">
        <w:rPr>
          <w:rFonts w:ascii="Times New Roman" w:eastAsiaTheme="majorEastAsia" w:hAnsi="Times New Roman" w:cs="Times New Roman"/>
          <w:bCs/>
          <w:sz w:val="24"/>
          <w:szCs w:val="24"/>
        </w:rPr>
        <w:t xml:space="preserve"> that </w:t>
      </w:r>
      <w:r w:rsidR="000C3331">
        <w:rPr>
          <w:rFonts w:ascii="Times New Roman" w:eastAsiaTheme="majorEastAsia" w:hAnsi="Times New Roman" w:cs="Times New Roman"/>
          <w:bCs/>
          <w:sz w:val="24"/>
          <w:szCs w:val="24"/>
        </w:rPr>
        <w:t>incident on a node in a network</w:t>
      </w:r>
      <w:r w:rsidR="008C0DA2">
        <w:rPr>
          <w:rFonts w:ascii="Times New Roman" w:eastAsiaTheme="majorEastAsia" w:hAnsi="Times New Roman" w:cs="Times New Roman"/>
          <w:bCs/>
          <w:sz w:val="24"/>
          <w:szCs w:val="24"/>
        </w:rPr>
        <w:t xml:space="preserve"> and is a key centrality measure </w:t>
      </w:r>
      <w:r w:rsidR="008A584B">
        <w:rPr>
          <w:rFonts w:ascii="Times New Roman" w:eastAsiaTheme="majorEastAsia" w:hAnsi="Times New Roman" w:cs="Times New Roman"/>
          <w:bCs/>
          <w:sz w:val="24"/>
          <w:szCs w:val="24"/>
        </w:rPr>
        <w:t>that</w:t>
      </w:r>
      <w:r w:rsidR="008C0DA2">
        <w:rPr>
          <w:rFonts w:ascii="Times New Roman" w:eastAsiaTheme="majorEastAsia" w:hAnsi="Times New Roman" w:cs="Times New Roman"/>
          <w:bCs/>
          <w:sz w:val="24"/>
          <w:szCs w:val="24"/>
        </w:rPr>
        <w:t xml:space="preserve"> can be utilized in the </w:t>
      </w:r>
      <w:r w:rsidR="00752045">
        <w:rPr>
          <w:rFonts w:ascii="Times New Roman" w:eastAsiaTheme="majorEastAsia" w:hAnsi="Times New Roman" w:cs="Times New Roman"/>
          <w:bCs/>
          <w:sz w:val="24"/>
          <w:szCs w:val="24"/>
        </w:rPr>
        <w:t>identification</w:t>
      </w:r>
      <w:r w:rsidR="008C0DA2">
        <w:rPr>
          <w:rFonts w:ascii="Times New Roman" w:eastAsiaTheme="majorEastAsia" w:hAnsi="Times New Roman" w:cs="Times New Roman"/>
          <w:bCs/>
          <w:sz w:val="24"/>
          <w:szCs w:val="24"/>
        </w:rPr>
        <w:t xml:space="preserve"> of </w:t>
      </w:r>
      <w:r w:rsidR="00752045">
        <w:rPr>
          <w:rFonts w:ascii="Times New Roman" w:eastAsiaTheme="majorEastAsia" w:hAnsi="Times New Roman" w:cs="Times New Roman"/>
          <w:bCs/>
          <w:sz w:val="24"/>
          <w:szCs w:val="24"/>
        </w:rPr>
        <w:t>highly connected nodes in a network</w:t>
      </w:r>
      <w:r w:rsidR="000C3331">
        <w:rPr>
          <w:rFonts w:ascii="Times New Roman" w:eastAsiaTheme="majorEastAsia" w:hAnsi="Times New Roman" w:cs="Times New Roman"/>
          <w:bCs/>
          <w:sz w:val="24"/>
          <w:szCs w:val="24"/>
        </w:rPr>
        <w:t xml:space="preserve">. In simple </w:t>
      </w:r>
      <w:r w:rsidR="001C765C">
        <w:rPr>
          <w:rFonts w:ascii="Times New Roman" w:eastAsiaTheme="majorEastAsia" w:hAnsi="Times New Roman" w:cs="Times New Roman"/>
          <w:bCs/>
          <w:sz w:val="24"/>
          <w:szCs w:val="24"/>
        </w:rPr>
        <w:t xml:space="preserve">terms, the higher the number of </w:t>
      </w:r>
      <w:r w:rsidR="00752045">
        <w:rPr>
          <w:rFonts w:ascii="Times New Roman" w:eastAsiaTheme="majorEastAsia" w:hAnsi="Times New Roman" w:cs="Times New Roman"/>
          <w:bCs/>
          <w:sz w:val="24"/>
          <w:szCs w:val="24"/>
        </w:rPr>
        <w:t>links</w:t>
      </w:r>
      <w:r w:rsidR="001C765C">
        <w:rPr>
          <w:rFonts w:ascii="Times New Roman" w:eastAsiaTheme="majorEastAsia" w:hAnsi="Times New Roman" w:cs="Times New Roman"/>
          <w:bCs/>
          <w:sz w:val="24"/>
          <w:szCs w:val="24"/>
        </w:rPr>
        <w:t xml:space="preserve"> connected to a particular node</w:t>
      </w:r>
      <w:r w:rsidR="008C0DA2">
        <w:rPr>
          <w:rFonts w:ascii="Times New Roman" w:eastAsiaTheme="majorEastAsia" w:hAnsi="Times New Roman" w:cs="Times New Roman"/>
          <w:bCs/>
          <w:sz w:val="24"/>
          <w:szCs w:val="24"/>
        </w:rPr>
        <w:t>,</w:t>
      </w:r>
      <w:r w:rsidR="001C765C">
        <w:rPr>
          <w:rFonts w:ascii="Times New Roman" w:eastAsiaTheme="majorEastAsia" w:hAnsi="Times New Roman" w:cs="Times New Roman"/>
          <w:bCs/>
          <w:sz w:val="24"/>
          <w:szCs w:val="24"/>
        </w:rPr>
        <w:t xml:space="preserve"> the higher the degree centrality </w:t>
      </w:r>
      <w:r w:rsidR="008C0DA2">
        <w:rPr>
          <w:rFonts w:ascii="Times New Roman" w:eastAsiaTheme="majorEastAsia" w:hAnsi="Times New Roman" w:cs="Times New Roman"/>
          <w:bCs/>
          <w:sz w:val="24"/>
          <w:szCs w:val="24"/>
        </w:rPr>
        <w:t>score.</w:t>
      </w:r>
    </w:p>
    <w:p w14:paraId="61B16F3F" w14:textId="77777777" w:rsidR="00E9636D" w:rsidRPr="00F66644" w:rsidRDefault="00E9636D" w:rsidP="00E9636D">
      <w:pPr>
        <w:rPr>
          <w:rFonts w:ascii="Times New Roman" w:hAnsi="Times New Roman" w:cs="Times New Roman"/>
          <w:sz w:val="24"/>
          <w:szCs w:val="24"/>
        </w:rPr>
      </w:pPr>
    </w:p>
    <w:p w14:paraId="2E13AE64" w14:textId="5D308207" w:rsidR="003862D7" w:rsidRDefault="003862D7" w:rsidP="003862D7">
      <w:pPr>
        <w:pStyle w:val="ListParagraph"/>
        <w:keepNext/>
        <w:keepLines/>
        <w:numPr>
          <w:ilvl w:val="3"/>
          <w:numId w:val="30"/>
        </w:numPr>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Closeness Centrality</w:t>
      </w:r>
    </w:p>
    <w:p w14:paraId="462772BE" w14:textId="77777777" w:rsidR="00E9636D" w:rsidRPr="007055BD" w:rsidRDefault="00E9636D" w:rsidP="007055BD">
      <w:pPr>
        <w:spacing w:line="360" w:lineRule="auto"/>
        <w:rPr>
          <w:rFonts w:ascii="Times New Roman" w:hAnsi="Times New Roman" w:cs="Times New Roman"/>
          <w:sz w:val="24"/>
          <w:szCs w:val="24"/>
        </w:rPr>
      </w:pPr>
    </w:p>
    <w:p w14:paraId="5C1ACBFE" w14:textId="5AB11FF9" w:rsidR="00E9636D" w:rsidRDefault="0090183D" w:rsidP="0090183D">
      <w:pPr>
        <w:spacing w:line="360" w:lineRule="auto"/>
        <w:jc w:val="both"/>
      </w:pPr>
      <w:r>
        <w:rPr>
          <w:rFonts w:ascii="Times New Roman" w:eastAsiaTheme="majorEastAsia" w:hAnsi="Times New Roman" w:cs="Times New Roman"/>
          <w:bCs/>
          <w:sz w:val="24"/>
          <w:szCs w:val="24"/>
        </w:rPr>
        <w:t>Closeness</w:t>
      </w:r>
      <w:r w:rsidRPr="00657AED">
        <w:rPr>
          <w:rFonts w:ascii="Times New Roman" w:eastAsiaTheme="majorEastAsia" w:hAnsi="Times New Roman" w:cs="Times New Roman"/>
          <w:bCs/>
          <w:sz w:val="24"/>
          <w:szCs w:val="24"/>
        </w:rPr>
        <w:t xml:space="preserve"> centrality </w:t>
      </w:r>
      <w:r>
        <w:rPr>
          <w:rFonts w:ascii="Times New Roman" w:eastAsiaTheme="majorEastAsia" w:hAnsi="Times New Roman" w:cs="Times New Roman"/>
          <w:bCs/>
          <w:sz w:val="24"/>
          <w:szCs w:val="24"/>
        </w:rPr>
        <w:t xml:space="preserve">is a centrality measure </w:t>
      </w:r>
      <w:r w:rsidR="008A584B">
        <w:rPr>
          <w:rFonts w:ascii="Times New Roman" w:eastAsiaTheme="majorEastAsia" w:hAnsi="Times New Roman" w:cs="Times New Roman"/>
          <w:bCs/>
          <w:sz w:val="24"/>
          <w:szCs w:val="24"/>
        </w:rPr>
        <w:t>that</w:t>
      </w:r>
      <w:r>
        <w:rPr>
          <w:rFonts w:ascii="Times New Roman" w:eastAsiaTheme="majorEastAsia" w:hAnsi="Times New Roman" w:cs="Times New Roman"/>
          <w:bCs/>
          <w:sz w:val="24"/>
          <w:szCs w:val="24"/>
        </w:rPr>
        <w:t xml:space="preserve"> </w:t>
      </w:r>
      <w:r w:rsidR="003B60BE">
        <w:rPr>
          <w:rFonts w:ascii="Times New Roman" w:eastAsiaTheme="majorEastAsia" w:hAnsi="Times New Roman" w:cs="Times New Roman"/>
          <w:bCs/>
          <w:sz w:val="24"/>
          <w:szCs w:val="24"/>
        </w:rPr>
        <w:t xml:space="preserve">defines </w:t>
      </w:r>
      <w:r>
        <w:rPr>
          <w:rFonts w:ascii="Times New Roman" w:eastAsiaTheme="majorEastAsia" w:hAnsi="Times New Roman" w:cs="Times New Roman"/>
          <w:bCs/>
          <w:sz w:val="24"/>
          <w:szCs w:val="24"/>
        </w:rPr>
        <w:t>the</w:t>
      </w:r>
      <w:r w:rsidR="001B6723">
        <w:rPr>
          <w:rFonts w:ascii="Times New Roman" w:eastAsiaTheme="majorEastAsia" w:hAnsi="Times New Roman" w:cs="Times New Roman"/>
          <w:bCs/>
          <w:sz w:val="24"/>
          <w:szCs w:val="24"/>
        </w:rPr>
        <w:t xml:space="preserve"> average length of the </w:t>
      </w:r>
      <w:r w:rsidR="00271409">
        <w:rPr>
          <w:rFonts w:ascii="Times New Roman" w:eastAsiaTheme="majorEastAsia" w:hAnsi="Times New Roman" w:cs="Times New Roman"/>
          <w:bCs/>
          <w:sz w:val="24"/>
          <w:szCs w:val="24"/>
        </w:rPr>
        <w:t>shorte</w:t>
      </w:r>
      <w:r w:rsidR="00F125B9">
        <w:rPr>
          <w:rFonts w:ascii="Times New Roman" w:eastAsiaTheme="majorEastAsia" w:hAnsi="Times New Roman" w:cs="Times New Roman"/>
          <w:bCs/>
          <w:sz w:val="24"/>
          <w:szCs w:val="24"/>
        </w:rPr>
        <w:t>st</w:t>
      </w:r>
      <w:r w:rsidR="001B6723">
        <w:rPr>
          <w:rFonts w:ascii="Times New Roman" w:eastAsiaTheme="majorEastAsia" w:hAnsi="Times New Roman" w:cs="Times New Roman"/>
          <w:bCs/>
          <w:sz w:val="24"/>
          <w:szCs w:val="24"/>
        </w:rPr>
        <w:t xml:space="preserve"> path </w:t>
      </w:r>
      <w:r w:rsidR="00301346">
        <w:rPr>
          <w:rFonts w:ascii="Times New Roman" w:eastAsiaTheme="majorEastAsia" w:hAnsi="Times New Roman" w:cs="Times New Roman"/>
          <w:bCs/>
          <w:sz w:val="24"/>
          <w:szCs w:val="24"/>
        </w:rPr>
        <w:t>amongst</w:t>
      </w:r>
      <w:r w:rsidR="005B5C87">
        <w:rPr>
          <w:rFonts w:ascii="Times New Roman" w:eastAsiaTheme="majorEastAsia" w:hAnsi="Times New Roman" w:cs="Times New Roman"/>
          <w:bCs/>
          <w:sz w:val="24"/>
          <w:szCs w:val="24"/>
        </w:rPr>
        <w:t xml:space="preserve"> a </w:t>
      </w:r>
      <w:r w:rsidR="00301346">
        <w:rPr>
          <w:rFonts w:ascii="Times New Roman" w:eastAsiaTheme="majorEastAsia" w:hAnsi="Times New Roman" w:cs="Times New Roman"/>
          <w:bCs/>
          <w:sz w:val="24"/>
          <w:szCs w:val="24"/>
        </w:rPr>
        <w:t>give</w:t>
      </w:r>
      <w:r w:rsidR="008637FC">
        <w:rPr>
          <w:rFonts w:ascii="Times New Roman" w:eastAsiaTheme="majorEastAsia" w:hAnsi="Times New Roman" w:cs="Times New Roman"/>
          <w:bCs/>
          <w:sz w:val="24"/>
          <w:szCs w:val="24"/>
        </w:rPr>
        <w:t>n</w:t>
      </w:r>
      <w:r w:rsidR="00301346">
        <w:rPr>
          <w:rFonts w:ascii="Times New Roman" w:eastAsiaTheme="majorEastAsia" w:hAnsi="Times New Roman" w:cs="Times New Roman"/>
          <w:bCs/>
          <w:sz w:val="24"/>
          <w:szCs w:val="24"/>
        </w:rPr>
        <w:t xml:space="preserve"> node and </w:t>
      </w:r>
      <w:r w:rsidR="00B515F2">
        <w:rPr>
          <w:rFonts w:ascii="Times New Roman" w:eastAsiaTheme="majorEastAsia" w:hAnsi="Times New Roman" w:cs="Times New Roman"/>
          <w:bCs/>
          <w:sz w:val="24"/>
          <w:szCs w:val="24"/>
        </w:rPr>
        <w:t xml:space="preserve">the remaining nodes in a graph. </w:t>
      </w:r>
      <w:r w:rsidR="008634D2">
        <w:rPr>
          <w:rFonts w:ascii="Times New Roman" w:eastAsiaTheme="majorEastAsia" w:hAnsi="Times New Roman" w:cs="Times New Roman"/>
          <w:bCs/>
          <w:sz w:val="24"/>
          <w:szCs w:val="24"/>
        </w:rPr>
        <w:t>Thereby</w:t>
      </w:r>
      <w:r w:rsidR="00B515F2">
        <w:rPr>
          <w:rFonts w:ascii="Times New Roman" w:eastAsiaTheme="majorEastAsia" w:hAnsi="Times New Roman" w:cs="Times New Roman"/>
          <w:bCs/>
          <w:sz w:val="24"/>
          <w:szCs w:val="24"/>
        </w:rPr>
        <w:t xml:space="preserve"> </w:t>
      </w:r>
      <w:r w:rsidR="00490F58">
        <w:rPr>
          <w:rFonts w:ascii="Times New Roman" w:eastAsiaTheme="majorEastAsia" w:hAnsi="Times New Roman" w:cs="Times New Roman"/>
          <w:bCs/>
          <w:sz w:val="24"/>
          <w:szCs w:val="24"/>
        </w:rPr>
        <w:t>closeness</w:t>
      </w:r>
      <w:r w:rsidR="008634D2">
        <w:rPr>
          <w:rFonts w:ascii="Times New Roman" w:eastAsiaTheme="majorEastAsia" w:hAnsi="Times New Roman" w:cs="Times New Roman"/>
          <w:bCs/>
          <w:sz w:val="24"/>
          <w:szCs w:val="24"/>
        </w:rPr>
        <w:t xml:space="preserve"> centrality</w:t>
      </w:r>
      <w:r w:rsidR="00490F58">
        <w:rPr>
          <w:rFonts w:ascii="Times New Roman" w:eastAsiaTheme="majorEastAsia" w:hAnsi="Times New Roman" w:cs="Times New Roman"/>
          <w:bCs/>
          <w:sz w:val="24"/>
          <w:szCs w:val="24"/>
        </w:rPr>
        <w:t xml:space="preserve"> is essential in the identification of </w:t>
      </w:r>
      <w:r w:rsidR="00651587">
        <w:rPr>
          <w:rFonts w:ascii="Times New Roman" w:eastAsiaTheme="majorEastAsia" w:hAnsi="Times New Roman" w:cs="Times New Roman"/>
          <w:bCs/>
          <w:sz w:val="24"/>
          <w:szCs w:val="24"/>
        </w:rPr>
        <w:t xml:space="preserve">the level of </w:t>
      </w:r>
      <w:r w:rsidR="00732BD2">
        <w:rPr>
          <w:rFonts w:ascii="Times New Roman" w:eastAsiaTheme="majorEastAsia" w:hAnsi="Times New Roman" w:cs="Times New Roman"/>
          <w:bCs/>
          <w:sz w:val="24"/>
          <w:szCs w:val="24"/>
        </w:rPr>
        <w:t>influence</w:t>
      </w:r>
      <w:r w:rsidR="00651587">
        <w:rPr>
          <w:rFonts w:ascii="Times New Roman" w:eastAsiaTheme="majorEastAsia" w:hAnsi="Times New Roman" w:cs="Times New Roman"/>
          <w:bCs/>
          <w:sz w:val="24"/>
          <w:szCs w:val="24"/>
        </w:rPr>
        <w:t xml:space="preserve"> of a given node with respect to </w:t>
      </w:r>
      <w:r w:rsidR="00170315">
        <w:rPr>
          <w:rFonts w:ascii="Times New Roman" w:eastAsiaTheme="majorEastAsia" w:hAnsi="Times New Roman" w:cs="Times New Roman"/>
          <w:bCs/>
          <w:sz w:val="24"/>
          <w:szCs w:val="24"/>
        </w:rPr>
        <w:t>its closeness to other nodes</w:t>
      </w:r>
      <w:r w:rsidR="00295954">
        <w:rPr>
          <w:rFonts w:ascii="Times New Roman" w:eastAsiaTheme="majorEastAsia" w:hAnsi="Times New Roman" w:cs="Times New Roman"/>
          <w:bCs/>
          <w:sz w:val="24"/>
          <w:szCs w:val="24"/>
        </w:rPr>
        <w:t>.</w:t>
      </w:r>
    </w:p>
    <w:p w14:paraId="7CE84DFB" w14:textId="77777777" w:rsidR="0090183D" w:rsidRPr="00E9636D" w:rsidRDefault="0090183D" w:rsidP="00E9636D"/>
    <w:p w14:paraId="791CB89B" w14:textId="060FC637" w:rsidR="003862D7" w:rsidRDefault="003862D7" w:rsidP="003862D7">
      <w:pPr>
        <w:pStyle w:val="ListParagraph"/>
        <w:keepNext/>
        <w:keepLines/>
        <w:numPr>
          <w:ilvl w:val="3"/>
          <w:numId w:val="30"/>
        </w:numPr>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lastRenderedPageBreak/>
        <w:t>Betweenness Ce</w:t>
      </w:r>
      <w:r w:rsidR="00E9636D">
        <w:rPr>
          <w:rFonts w:ascii="Times New Roman" w:eastAsiaTheme="majorEastAsia" w:hAnsi="Times New Roman" w:cs="Times New Roman"/>
          <w:b/>
          <w:iCs/>
          <w:sz w:val="24"/>
          <w:szCs w:val="24"/>
        </w:rPr>
        <w:t>ntrality</w:t>
      </w:r>
    </w:p>
    <w:p w14:paraId="1B007A84" w14:textId="77777777" w:rsidR="00E9636D" w:rsidRPr="00771E3D" w:rsidRDefault="00E9636D" w:rsidP="00771E3D">
      <w:pPr>
        <w:spacing w:line="360" w:lineRule="auto"/>
        <w:rPr>
          <w:rFonts w:ascii="Times New Roman" w:hAnsi="Times New Roman" w:cs="Times New Roman"/>
          <w:sz w:val="24"/>
          <w:szCs w:val="24"/>
        </w:rPr>
      </w:pPr>
    </w:p>
    <w:p w14:paraId="40E6CB99" w14:textId="75D927E4" w:rsidR="0006523B" w:rsidRPr="002911FB" w:rsidRDefault="002911FB" w:rsidP="002911FB">
      <w:pPr>
        <w:spacing w:line="360" w:lineRule="auto"/>
        <w:jc w:val="both"/>
        <w:rPr>
          <w:rFonts w:ascii="Times New Roman" w:eastAsiaTheme="majorEastAsia" w:hAnsi="Times New Roman" w:cs="Times New Roman"/>
          <w:bCs/>
          <w:sz w:val="24"/>
          <w:szCs w:val="24"/>
        </w:rPr>
      </w:pPr>
      <w:r w:rsidRPr="002911FB">
        <w:rPr>
          <w:rFonts w:ascii="Times New Roman" w:eastAsiaTheme="majorEastAsia" w:hAnsi="Times New Roman" w:cs="Times New Roman"/>
          <w:bCs/>
          <w:sz w:val="24"/>
          <w:szCs w:val="24"/>
        </w:rPr>
        <w:t>Betweenness</w:t>
      </w:r>
      <w:r w:rsidR="0006523B" w:rsidRPr="002911FB">
        <w:rPr>
          <w:rFonts w:ascii="Times New Roman" w:eastAsiaTheme="majorEastAsia" w:hAnsi="Times New Roman" w:cs="Times New Roman"/>
          <w:bCs/>
          <w:sz w:val="24"/>
          <w:szCs w:val="24"/>
        </w:rPr>
        <w:t xml:space="preserve"> centrality </w:t>
      </w:r>
      <w:r w:rsidR="00F6362F">
        <w:rPr>
          <w:rFonts w:ascii="Times New Roman" w:eastAsiaTheme="majorEastAsia" w:hAnsi="Times New Roman" w:cs="Times New Roman"/>
          <w:bCs/>
          <w:sz w:val="24"/>
          <w:szCs w:val="24"/>
        </w:rPr>
        <w:t>quantifies the</w:t>
      </w:r>
      <w:r w:rsidR="00C062F7">
        <w:rPr>
          <w:rFonts w:ascii="Times New Roman" w:eastAsiaTheme="majorEastAsia" w:hAnsi="Times New Roman" w:cs="Times New Roman"/>
          <w:bCs/>
          <w:sz w:val="24"/>
          <w:szCs w:val="24"/>
        </w:rPr>
        <w:t xml:space="preserve"> number of time</w:t>
      </w:r>
      <w:r w:rsidR="008A584B">
        <w:rPr>
          <w:rFonts w:ascii="Times New Roman" w:eastAsiaTheme="majorEastAsia" w:hAnsi="Times New Roman" w:cs="Times New Roman"/>
          <w:bCs/>
          <w:sz w:val="24"/>
          <w:szCs w:val="24"/>
        </w:rPr>
        <w:t>s</w:t>
      </w:r>
      <w:r w:rsidR="00C062F7">
        <w:rPr>
          <w:rFonts w:ascii="Times New Roman" w:eastAsiaTheme="majorEastAsia" w:hAnsi="Times New Roman" w:cs="Times New Roman"/>
          <w:bCs/>
          <w:sz w:val="24"/>
          <w:szCs w:val="24"/>
        </w:rPr>
        <w:t xml:space="preserve"> a given node lies on </w:t>
      </w:r>
      <w:r w:rsidR="00813DDF">
        <w:rPr>
          <w:rFonts w:ascii="Times New Roman" w:eastAsiaTheme="majorEastAsia" w:hAnsi="Times New Roman" w:cs="Times New Roman"/>
          <w:bCs/>
          <w:sz w:val="24"/>
          <w:szCs w:val="24"/>
        </w:rPr>
        <w:t xml:space="preserve">the </w:t>
      </w:r>
      <w:r w:rsidR="00466E1E">
        <w:rPr>
          <w:rFonts w:ascii="Times New Roman" w:eastAsiaTheme="majorEastAsia" w:hAnsi="Times New Roman" w:cs="Times New Roman"/>
          <w:bCs/>
          <w:sz w:val="24"/>
          <w:szCs w:val="24"/>
        </w:rPr>
        <w:t>shortest path</w:t>
      </w:r>
      <w:r w:rsidR="00813DDF">
        <w:rPr>
          <w:rFonts w:ascii="Times New Roman" w:eastAsiaTheme="majorEastAsia" w:hAnsi="Times New Roman" w:cs="Times New Roman"/>
          <w:bCs/>
          <w:sz w:val="24"/>
          <w:szCs w:val="24"/>
        </w:rPr>
        <w:t xml:space="preserve"> between other nodes</w:t>
      </w:r>
      <w:r w:rsidR="00386081">
        <w:rPr>
          <w:rFonts w:ascii="Times New Roman" w:eastAsiaTheme="majorEastAsia" w:hAnsi="Times New Roman" w:cs="Times New Roman"/>
          <w:bCs/>
          <w:sz w:val="24"/>
          <w:szCs w:val="24"/>
        </w:rPr>
        <w:t xml:space="preserve"> </w:t>
      </w:r>
      <w:r w:rsidR="00466E1E">
        <w:rPr>
          <w:rFonts w:ascii="Times New Roman" w:eastAsiaTheme="majorEastAsia" w:hAnsi="Times New Roman" w:cs="Times New Roman"/>
          <w:bCs/>
          <w:sz w:val="24"/>
          <w:szCs w:val="24"/>
        </w:rPr>
        <w:t>in a graph</w:t>
      </w:r>
      <w:r w:rsidR="00386081">
        <w:rPr>
          <w:rFonts w:ascii="Times New Roman" w:eastAsiaTheme="majorEastAsia" w:hAnsi="Times New Roman" w:cs="Times New Roman"/>
          <w:bCs/>
          <w:sz w:val="24"/>
          <w:szCs w:val="24"/>
        </w:rPr>
        <w:t xml:space="preserve"> network. </w:t>
      </w:r>
      <w:r w:rsidR="00466E1E">
        <w:rPr>
          <w:rFonts w:ascii="Times New Roman" w:eastAsiaTheme="majorEastAsia" w:hAnsi="Times New Roman" w:cs="Times New Roman"/>
          <w:bCs/>
          <w:sz w:val="24"/>
          <w:szCs w:val="24"/>
        </w:rPr>
        <w:t>Betweenness</w:t>
      </w:r>
      <w:r w:rsidR="00993FF1">
        <w:rPr>
          <w:rFonts w:ascii="Times New Roman" w:eastAsiaTheme="majorEastAsia" w:hAnsi="Times New Roman" w:cs="Times New Roman"/>
          <w:bCs/>
          <w:sz w:val="24"/>
          <w:szCs w:val="24"/>
        </w:rPr>
        <w:t xml:space="preserve"> centrality </w:t>
      </w:r>
      <w:r w:rsidR="00370CDE">
        <w:rPr>
          <w:rFonts w:ascii="Times New Roman" w:eastAsiaTheme="majorEastAsia" w:hAnsi="Times New Roman" w:cs="Times New Roman"/>
          <w:bCs/>
          <w:sz w:val="24"/>
          <w:szCs w:val="24"/>
        </w:rPr>
        <w:t>can be</w:t>
      </w:r>
      <w:r w:rsidR="00993FF1">
        <w:rPr>
          <w:rFonts w:ascii="Times New Roman" w:eastAsiaTheme="majorEastAsia" w:hAnsi="Times New Roman" w:cs="Times New Roman"/>
          <w:bCs/>
          <w:sz w:val="24"/>
          <w:szCs w:val="24"/>
        </w:rPr>
        <w:t xml:space="preserve"> </w:t>
      </w:r>
      <w:r w:rsidR="008A584B">
        <w:rPr>
          <w:rFonts w:ascii="Times New Roman" w:eastAsiaTheme="majorEastAsia" w:hAnsi="Times New Roman" w:cs="Times New Roman"/>
          <w:bCs/>
          <w:sz w:val="24"/>
          <w:szCs w:val="24"/>
        </w:rPr>
        <w:t xml:space="preserve">a </w:t>
      </w:r>
      <w:r w:rsidR="00993FF1">
        <w:rPr>
          <w:rFonts w:ascii="Times New Roman" w:eastAsiaTheme="majorEastAsia" w:hAnsi="Times New Roman" w:cs="Times New Roman"/>
          <w:bCs/>
          <w:sz w:val="24"/>
          <w:szCs w:val="24"/>
        </w:rPr>
        <w:t xml:space="preserve">key </w:t>
      </w:r>
      <w:r w:rsidR="006D1F7C">
        <w:rPr>
          <w:rFonts w:ascii="Times New Roman" w:eastAsiaTheme="majorEastAsia" w:hAnsi="Times New Roman" w:cs="Times New Roman"/>
          <w:bCs/>
          <w:sz w:val="24"/>
          <w:szCs w:val="24"/>
        </w:rPr>
        <w:t xml:space="preserve">centrality measure </w:t>
      </w:r>
      <w:r w:rsidR="008A584B">
        <w:rPr>
          <w:rFonts w:ascii="Times New Roman" w:eastAsiaTheme="majorEastAsia" w:hAnsi="Times New Roman" w:cs="Times New Roman"/>
          <w:bCs/>
          <w:sz w:val="24"/>
          <w:szCs w:val="24"/>
        </w:rPr>
        <w:t>that</w:t>
      </w:r>
      <w:r w:rsidR="006D1F7C">
        <w:rPr>
          <w:rFonts w:ascii="Times New Roman" w:eastAsiaTheme="majorEastAsia" w:hAnsi="Times New Roman" w:cs="Times New Roman"/>
          <w:bCs/>
          <w:sz w:val="24"/>
          <w:szCs w:val="24"/>
        </w:rPr>
        <w:t xml:space="preserve"> helps in the identification of </w:t>
      </w:r>
      <w:r w:rsidR="00466E1E">
        <w:rPr>
          <w:rFonts w:ascii="Times New Roman" w:eastAsiaTheme="majorEastAsia" w:hAnsi="Times New Roman" w:cs="Times New Roman"/>
          <w:bCs/>
          <w:sz w:val="24"/>
          <w:szCs w:val="24"/>
        </w:rPr>
        <w:t>nodes</w:t>
      </w:r>
      <w:r w:rsidR="006D1F7C">
        <w:rPr>
          <w:rFonts w:ascii="Times New Roman" w:eastAsiaTheme="majorEastAsia" w:hAnsi="Times New Roman" w:cs="Times New Roman"/>
          <w:bCs/>
          <w:sz w:val="24"/>
          <w:szCs w:val="24"/>
        </w:rPr>
        <w:t xml:space="preserve"> </w:t>
      </w:r>
      <w:r w:rsidR="008A584B">
        <w:rPr>
          <w:rFonts w:ascii="Times New Roman" w:eastAsiaTheme="majorEastAsia" w:hAnsi="Times New Roman" w:cs="Times New Roman"/>
          <w:bCs/>
          <w:sz w:val="24"/>
          <w:szCs w:val="24"/>
        </w:rPr>
        <w:t>that</w:t>
      </w:r>
      <w:r w:rsidR="006D1F7C">
        <w:rPr>
          <w:rFonts w:ascii="Times New Roman" w:eastAsiaTheme="majorEastAsia" w:hAnsi="Times New Roman" w:cs="Times New Roman"/>
          <w:bCs/>
          <w:sz w:val="24"/>
          <w:szCs w:val="24"/>
        </w:rPr>
        <w:t xml:space="preserve"> </w:t>
      </w:r>
      <w:r w:rsidR="00657E41">
        <w:rPr>
          <w:rFonts w:ascii="Times New Roman" w:eastAsiaTheme="majorEastAsia" w:hAnsi="Times New Roman" w:cs="Times New Roman"/>
          <w:bCs/>
          <w:sz w:val="24"/>
          <w:szCs w:val="24"/>
        </w:rPr>
        <w:t>shape</w:t>
      </w:r>
      <w:r w:rsidR="008A584B">
        <w:rPr>
          <w:rFonts w:ascii="Times New Roman" w:eastAsiaTheme="majorEastAsia" w:hAnsi="Times New Roman" w:cs="Times New Roman"/>
          <w:bCs/>
          <w:sz w:val="24"/>
          <w:szCs w:val="24"/>
        </w:rPr>
        <w:t>s</w:t>
      </w:r>
      <w:r w:rsidR="00657E41">
        <w:rPr>
          <w:rFonts w:ascii="Times New Roman" w:eastAsiaTheme="majorEastAsia" w:hAnsi="Times New Roman" w:cs="Times New Roman"/>
          <w:bCs/>
          <w:sz w:val="24"/>
          <w:szCs w:val="24"/>
        </w:rPr>
        <w:t xml:space="preserve"> the </w:t>
      </w:r>
      <w:r w:rsidR="00FD3B6D">
        <w:rPr>
          <w:rFonts w:ascii="Times New Roman" w:eastAsiaTheme="majorEastAsia" w:hAnsi="Times New Roman" w:cs="Times New Roman"/>
          <w:bCs/>
          <w:sz w:val="24"/>
          <w:szCs w:val="24"/>
        </w:rPr>
        <w:t xml:space="preserve">flow in information in </w:t>
      </w:r>
      <w:r w:rsidR="00C14FCF">
        <w:rPr>
          <w:rFonts w:ascii="Times New Roman" w:eastAsiaTheme="majorEastAsia" w:hAnsi="Times New Roman" w:cs="Times New Roman"/>
          <w:bCs/>
          <w:sz w:val="24"/>
          <w:szCs w:val="24"/>
        </w:rPr>
        <w:t xml:space="preserve">a </w:t>
      </w:r>
      <w:r w:rsidR="00FD3B6D">
        <w:rPr>
          <w:rFonts w:ascii="Times New Roman" w:eastAsiaTheme="majorEastAsia" w:hAnsi="Times New Roman" w:cs="Times New Roman"/>
          <w:bCs/>
          <w:sz w:val="24"/>
          <w:szCs w:val="24"/>
        </w:rPr>
        <w:t>graph network.</w:t>
      </w:r>
    </w:p>
    <w:p w14:paraId="6038519C" w14:textId="77777777" w:rsidR="00E9636D" w:rsidRPr="00C32018" w:rsidRDefault="00E9636D" w:rsidP="00C32018">
      <w:pPr>
        <w:spacing w:line="360" w:lineRule="auto"/>
        <w:rPr>
          <w:rFonts w:ascii="Times New Roman" w:hAnsi="Times New Roman" w:cs="Times New Roman"/>
          <w:sz w:val="24"/>
          <w:szCs w:val="24"/>
        </w:rPr>
      </w:pPr>
    </w:p>
    <w:p w14:paraId="2D80CF27" w14:textId="65BE99D4" w:rsidR="00E9636D" w:rsidRPr="003862D7" w:rsidRDefault="00E9636D" w:rsidP="003862D7">
      <w:pPr>
        <w:pStyle w:val="ListParagraph"/>
        <w:keepNext/>
        <w:keepLines/>
        <w:numPr>
          <w:ilvl w:val="3"/>
          <w:numId w:val="30"/>
        </w:numPr>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Eigenvector Centrality</w:t>
      </w:r>
    </w:p>
    <w:p w14:paraId="5EC60178" w14:textId="6D333281" w:rsidR="00002DB6" w:rsidRDefault="00002DB6" w:rsidP="0096733A">
      <w:pPr>
        <w:spacing w:line="360" w:lineRule="auto"/>
        <w:jc w:val="both"/>
        <w:rPr>
          <w:rFonts w:ascii="Times New Roman" w:eastAsiaTheme="majorEastAsia" w:hAnsi="Times New Roman" w:cs="Times New Roman"/>
          <w:bCs/>
          <w:color w:val="FF0000"/>
          <w:sz w:val="24"/>
          <w:szCs w:val="24"/>
        </w:rPr>
      </w:pPr>
    </w:p>
    <w:p w14:paraId="60257DDD" w14:textId="6D928603" w:rsidR="00002DB6" w:rsidRPr="00AC7273" w:rsidRDefault="00356E84" w:rsidP="0096733A">
      <w:pPr>
        <w:spacing w:line="360" w:lineRule="auto"/>
        <w:jc w:val="both"/>
        <w:rPr>
          <w:rFonts w:ascii="Times New Roman" w:eastAsiaTheme="majorEastAsia" w:hAnsi="Times New Roman" w:cs="Times New Roman"/>
          <w:bCs/>
          <w:sz w:val="24"/>
          <w:szCs w:val="24"/>
        </w:rPr>
      </w:pPr>
      <w:r w:rsidRPr="00AC7273">
        <w:rPr>
          <w:rFonts w:ascii="Times New Roman" w:eastAsiaTheme="majorEastAsia" w:hAnsi="Times New Roman" w:cs="Times New Roman"/>
          <w:bCs/>
          <w:sz w:val="24"/>
          <w:szCs w:val="24"/>
        </w:rPr>
        <w:t>Eigenvector centrality</w:t>
      </w:r>
      <w:r w:rsidR="00EC2CF0" w:rsidRPr="00AC7273">
        <w:rPr>
          <w:rFonts w:ascii="Times New Roman" w:eastAsiaTheme="majorEastAsia" w:hAnsi="Times New Roman" w:cs="Times New Roman"/>
          <w:bCs/>
          <w:sz w:val="24"/>
          <w:szCs w:val="24"/>
        </w:rPr>
        <w:t xml:space="preserve"> quantifies the level of </w:t>
      </w:r>
      <w:r w:rsidR="00AC7273" w:rsidRPr="00AC7273">
        <w:rPr>
          <w:rFonts w:ascii="Times New Roman" w:eastAsiaTheme="majorEastAsia" w:hAnsi="Times New Roman" w:cs="Times New Roman"/>
          <w:bCs/>
          <w:sz w:val="24"/>
          <w:szCs w:val="24"/>
        </w:rPr>
        <w:t>influence</w:t>
      </w:r>
      <w:r w:rsidR="00EC2CF0" w:rsidRPr="00AC7273">
        <w:rPr>
          <w:rFonts w:ascii="Times New Roman" w:eastAsiaTheme="majorEastAsia" w:hAnsi="Times New Roman" w:cs="Times New Roman"/>
          <w:bCs/>
          <w:sz w:val="24"/>
          <w:szCs w:val="24"/>
        </w:rPr>
        <w:t xml:space="preserve"> of a node i</w:t>
      </w:r>
      <w:r w:rsidR="00C14FCF">
        <w:rPr>
          <w:rFonts w:ascii="Times New Roman" w:eastAsiaTheme="majorEastAsia" w:hAnsi="Times New Roman" w:cs="Times New Roman"/>
          <w:bCs/>
          <w:sz w:val="24"/>
          <w:szCs w:val="24"/>
        </w:rPr>
        <w:t>s</w:t>
      </w:r>
      <w:r w:rsidR="00EC2CF0" w:rsidRPr="00AC7273">
        <w:rPr>
          <w:rFonts w:ascii="Times New Roman" w:eastAsiaTheme="majorEastAsia" w:hAnsi="Times New Roman" w:cs="Times New Roman"/>
          <w:bCs/>
          <w:sz w:val="24"/>
          <w:szCs w:val="24"/>
        </w:rPr>
        <w:t xml:space="preserve"> based </w:t>
      </w:r>
      <w:r w:rsidR="0028409A" w:rsidRPr="00AC7273">
        <w:rPr>
          <w:rFonts w:ascii="Times New Roman" w:eastAsiaTheme="majorEastAsia" w:hAnsi="Times New Roman" w:cs="Times New Roman"/>
          <w:bCs/>
          <w:sz w:val="24"/>
          <w:szCs w:val="24"/>
        </w:rPr>
        <w:t>on the number of connections (links) a node has to other nodes in a graph network</w:t>
      </w:r>
      <w:r w:rsidR="00AC7273" w:rsidRPr="00AC7273">
        <w:rPr>
          <w:rFonts w:ascii="Times New Roman" w:eastAsiaTheme="majorEastAsia" w:hAnsi="Times New Roman" w:cs="Times New Roman"/>
          <w:bCs/>
          <w:sz w:val="24"/>
          <w:szCs w:val="24"/>
        </w:rPr>
        <w:t xml:space="preserve">. </w:t>
      </w:r>
      <w:r w:rsidR="0028409A" w:rsidRPr="00AC7273">
        <w:rPr>
          <w:rFonts w:ascii="Times New Roman" w:eastAsiaTheme="majorEastAsia" w:hAnsi="Times New Roman" w:cs="Times New Roman"/>
          <w:bCs/>
          <w:sz w:val="24"/>
          <w:szCs w:val="24"/>
        </w:rPr>
        <w:t xml:space="preserve"> </w:t>
      </w:r>
      <w:r w:rsidR="00224F37">
        <w:rPr>
          <w:rFonts w:ascii="Times New Roman" w:eastAsiaTheme="majorEastAsia" w:hAnsi="Times New Roman" w:cs="Times New Roman"/>
          <w:bCs/>
          <w:sz w:val="24"/>
          <w:szCs w:val="24"/>
        </w:rPr>
        <w:t xml:space="preserve">In this regard, eigenvector centrality can be </w:t>
      </w:r>
      <w:r w:rsidR="007510BF">
        <w:rPr>
          <w:rFonts w:ascii="Times New Roman" w:eastAsiaTheme="majorEastAsia" w:hAnsi="Times New Roman" w:cs="Times New Roman"/>
          <w:bCs/>
          <w:sz w:val="24"/>
          <w:szCs w:val="24"/>
        </w:rPr>
        <w:t>defined</w:t>
      </w:r>
      <w:r w:rsidR="00224F37">
        <w:rPr>
          <w:rFonts w:ascii="Times New Roman" w:eastAsiaTheme="majorEastAsia" w:hAnsi="Times New Roman" w:cs="Times New Roman"/>
          <w:bCs/>
          <w:sz w:val="24"/>
          <w:szCs w:val="24"/>
        </w:rPr>
        <w:t xml:space="preserve"> as an extension of degree centrality </w:t>
      </w:r>
      <w:r w:rsidR="000F7AE6">
        <w:rPr>
          <w:rFonts w:ascii="Times New Roman" w:eastAsiaTheme="majorEastAsia" w:hAnsi="Times New Roman" w:cs="Times New Roman"/>
          <w:bCs/>
          <w:sz w:val="24"/>
          <w:szCs w:val="24"/>
        </w:rPr>
        <w:t xml:space="preserve">through </w:t>
      </w:r>
      <w:r w:rsidR="007510BF">
        <w:rPr>
          <w:rFonts w:ascii="Times New Roman" w:eastAsiaTheme="majorEastAsia" w:hAnsi="Times New Roman" w:cs="Times New Roman"/>
          <w:bCs/>
          <w:sz w:val="24"/>
          <w:szCs w:val="24"/>
        </w:rPr>
        <w:t>incorporating</w:t>
      </w:r>
      <w:r w:rsidR="000F7AE6">
        <w:rPr>
          <w:rFonts w:ascii="Times New Roman" w:eastAsiaTheme="majorEastAsia" w:hAnsi="Times New Roman" w:cs="Times New Roman"/>
          <w:bCs/>
          <w:sz w:val="24"/>
          <w:szCs w:val="24"/>
        </w:rPr>
        <w:t xml:space="preserve"> the </w:t>
      </w:r>
      <w:r w:rsidR="003342B8">
        <w:rPr>
          <w:rFonts w:ascii="Times New Roman" w:eastAsiaTheme="majorEastAsia" w:hAnsi="Times New Roman" w:cs="Times New Roman"/>
          <w:bCs/>
          <w:sz w:val="24"/>
          <w:szCs w:val="24"/>
        </w:rPr>
        <w:t xml:space="preserve">level of connections a node </w:t>
      </w:r>
      <w:r w:rsidR="007510BF">
        <w:rPr>
          <w:rFonts w:ascii="Times New Roman" w:eastAsiaTheme="majorEastAsia" w:hAnsi="Times New Roman" w:cs="Times New Roman"/>
          <w:bCs/>
          <w:sz w:val="24"/>
          <w:szCs w:val="24"/>
        </w:rPr>
        <w:t>possesses</w:t>
      </w:r>
      <w:r w:rsidR="003342B8">
        <w:rPr>
          <w:rFonts w:ascii="Times New Roman" w:eastAsiaTheme="majorEastAsia" w:hAnsi="Times New Roman" w:cs="Times New Roman"/>
          <w:bCs/>
          <w:sz w:val="24"/>
          <w:szCs w:val="24"/>
        </w:rPr>
        <w:t xml:space="preserve"> along with </w:t>
      </w:r>
      <w:r w:rsidR="008643D2">
        <w:rPr>
          <w:rFonts w:ascii="Times New Roman" w:eastAsiaTheme="majorEastAsia" w:hAnsi="Times New Roman" w:cs="Times New Roman"/>
          <w:bCs/>
          <w:sz w:val="24"/>
          <w:szCs w:val="24"/>
        </w:rPr>
        <w:t xml:space="preserve">the </w:t>
      </w:r>
      <w:r w:rsidR="007510BF">
        <w:rPr>
          <w:rFonts w:ascii="Times New Roman" w:eastAsiaTheme="majorEastAsia" w:hAnsi="Times New Roman" w:cs="Times New Roman"/>
          <w:bCs/>
          <w:sz w:val="24"/>
          <w:szCs w:val="24"/>
        </w:rPr>
        <w:t>number</w:t>
      </w:r>
      <w:r w:rsidR="008643D2">
        <w:rPr>
          <w:rFonts w:ascii="Times New Roman" w:eastAsiaTheme="majorEastAsia" w:hAnsi="Times New Roman" w:cs="Times New Roman"/>
          <w:bCs/>
          <w:sz w:val="24"/>
          <w:szCs w:val="24"/>
        </w:rPr>
        <w:t xml:space="preserve"> of </w:t>
      </w:r>
      <w:r w:rsidR="00C53B84">
        <w:rPr>
          <w:rFonts w:ascii="Times New Roman" w:eastAsiaTheme="majorEastAsia" w:hAnsi="Times New Roman" w:cs="Times New Roman"/>
          <w:bCs/>
          <w:sz w:val="24"/>
          <w:szCs w:val="24"/>
        </w:rPr>
        <w:t>links</w:t>
      </w:r>
      <w:r w:rsidR="001319C1">
        <w:rPr>
          <w:rFonts w:ascii="Times New Roman" w:eastAsiaTheme="majorEastAsia" w:hAnsi="Times New Roman" w:cs="Times New Roman"/>
          <w:bCs/>
          <w:sz w:val="24"/>
          <w:szCs w:val="24"/>
        </w:rPr>
        <w:t xml:space="preserve"> possessed by</w:t>
      </w:r>
      <w:r w:rsidR="00D5062E">
        <w:rPr>
          <w:rFonts w:ascii="Times New Roman" w:eastAsiaTheme="majorEastAsia" w:hAnsi="Times New Roman" w:cs="Times New Roman"/>
          <w:bCs/>
          <w:sz w:val="24"/>
          <w:szCs w:val="24"/>
        </w:rPr>
        <w:t xml:space="preserve"> the </w:t>
      </w:r>
      <w:r w:rsidR="00AF711A">
        <w:rPr>
          <w:rFonts w:ascii="Times New Roman" w:eastAsiaTheme="majorEastAsia" w:hAnsi="Times New Roman" w:cs="Times New Roman"/>
          <w:bCs/>
          <w:sz w:val="24"/>
          <w:szCs w:val="24"/>
        </w:rPr>
        <w:t xml:space="preserve">other </w:t>
      </w:r>
      <w:r w:rsidR="00D5062E">
        <w:rPr>
          <w:rFonts w:ascii="Times New Roman" w:eastAsiaTheme="majorEastAsia" w:hAnsi="Times New Roman" w:cs="Times New Roman"/>
          <w:bCs/>
          <w:sz w:val="24"/>
          <w:szCs w:val="24"/>
        </w:rPr>
        <w:t>connected nodes.</w:t>
      </w:r>
      <w:r w:rsidR="001319C1">
        <w:rPr>
          <w:rFonts w:ascii="Times New Roman" w:eastAsiaTheme="majorEastAsia" w:hAnsi="Times New Roman" w:cs="Times New Roman"/>
          <w:bCs/>
          <w:sz w:val="24"/>
          <w:szCs w:val="24"/>
        </w:rPr>
        <w:t xml:space="preserve"> </w:t>
      </w:r>
    </w:p>
    <w:p w14:paraId="50EFBCE0" w14:textId="5AD3CA2F" w:rsidR="00002DB6" w:rsidRDefault="00002DB6" w:rsidP="0096733A">
      <w:pPr>
        <w:spacing w:line="360" w:lineRule="auto"/>
        <w:jc w:val="both"/>
        <w:rPr>
          <w:rFonts w:ascii="Times New Roman" w:eastAsiaTheme="majorEastAsia" w:hAnsi="Times New Roman" w:cs="Times New Roman"/>
          <w:bCs/>
          <w:color w:val="FF0000"/>
          <w:sz w:val="24"/>
          <w:szCs w:val="24"/>
        </w:rPr>
      </w:pPr>
    </w:p>
    <w:p w14:paraId="0A005647" w14:textId="77777777" w:rsidR="00002DB6" w:rsidRDefault="00002DB6" w:rsidP="0096733A">
      <w:pPr>
        <w:spacing w:line="360" w:lineRule="auto"/>
        <w:jc w:val="both"/>
        <w:rPr>
          <w:rFonts w:ascii="Times New Roman" w:eastAsiaTheme="majorEastAsia" w:hAnsi="Times New Roman" w:cs="Times New Roman"/>
          <w:bCs/>
          <w:color w:val="FF0000"/>
          <w:sz w:val="24"/>
          <w:szCs w:val="24"/>
        </w:rPr>
      </w:pPr>
    </w:p>
    <w:p w14:paraId="666A31AC" w14:textId="77777777" w:rsidR="00D62316" w:rsidRDefault="00D62316" w:rsidP="0096733A">
      <w:pPr>
        <w:spacing w:line="360" w:lineRule="auto"/>
        <w:jc w:val="both"/>
        <w:rPr>
          <w:rFonts w:ascii="Times New Roman" w:eastAsiaTheme="majorEastAsia" w:hAnsi="Times New Roman" w:cs="Times New Roman"/>
          <w:bCs/>
          <w:color w:val="FF0000"/>
          <w:sz w:val="24"/>
          <w:szCs w:val="24"/>
        </w:rPr>
      </w:pPr>
    </w:p>
    <w:p w14:paraId="02EDEDE1"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24D01859"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468A0066"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67266D58"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002B6A69"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7017CBC8"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5FCEAB35" w14:textId="77777777" w:rsidR="009D1678" w:rsidRDefault="009D1678" w:rsidP="0096733A">
      <w:pPr>
        <w:spacing w:line="360" w:lineRule="auto"/>
        <w:jc w:val="both"/>
        <w:rPr>
          <w:rFonts w:ascii="Times New Roman" w:eastAsiaTheme="majorEastAsia" w:hAnsi="Times New Roman" w:cs="Times New Roman"/>
          <w:bCs/>
          <w:color w:val="FF0000"/>
          <w:sz w:val="24"/>
          <w:szCs w:val="24"/>
        </w:rPr>
      </w:pPr>
    </w:p>
    <w:p w14:paraId="7289CFA2" w14:textId="77777777" w:rsidR="00D62316" w:rsidRPr="00BD7D09" w:rsidRDefault="00D62316" w:rsidP="0096733A">
      <w:pPr>
        <w:spacing w:line="360" w:lineRule="auto"/>
        <w:jc w:val="both"/>
        <w:rPr>
          <w:rFonts w:ascii="Times New Roman" w:eastAsiaTheme="majorEastAsia" w:hAnsi="Times New Roman" w:cs="Times New Roman"/>
          <w:bCs/>
          <w:color w:val="FF0000"/>
          <w:sz w:val="24"/>
          <w:szCs w:val="24"/>
        </w:rPr>
      </w:pPr>
    </w:p>
    <w:p w14:paraId="67A27CC7" w14:textId="5480BD92" w:rsidR="00292D64" w:rsidRPr="00751CA8" w:rsidRDefault="00B835F8" w:rsidP="00751CA8">
      <w:pPr>
        <w:keepNext/>
        <w:keepLines/>
        <w:spacing w:before="40" w:after="0" w:line="360" w:lineRule="auto"/>
        <w:outlineLvl w:val="1"/>
        <w:rPr>
          <w:rFonts w:ascii="Times New Roman" w:eastAsiaTheme="majorEastAsia" w:hAnsi="Times New Roman" w:cs="Times New Roman"/>
          <w:b/>
          <w:sz w:val="24"/>
          <w:szCs w:val="26"/>
        </w:rPr>
      </w:pPr>
      <w:bookmarkStart w:id="16" w:name="_Toc51619553"/>
      <w:r w:rsidRPr="00751CA8">
        <w:rPr>
          <w:rFonts w:ascii="Times New Roman" w:eastAsiaTheme="majorEastAsia" w:hAnsi="Times New Roman" w:cs="Times New Roman"/>
          <w:b/>
          <w:sz w:val="24"/>
          <w:szCs w:val="26"/>
        </w:rPr>
        <w:lastRenderedPageBreak/>
        <w:t xml:space="preserve">1.2 Research </w:t>
      </w:r>
      <w:r w:rsidR="00307D4B" w:rsidRPr="00751CA8">
        <w:rPr>
          <w:rFonts w:ascii="Times New Roman" w:eastAsiaTheme="majorEastAsia" w:hAnsi="Times New Roman" w:cs="Times New Roman"/>
          <w:b/>
          <w:sz w:val="24"/>
          <w:szCs w:val="26"/>
        </w:rPr>
        <w:t>G</w:t>
      </w:r>
      <w:r w:rsidRPr="00751CA8">
        <w:rPr>
          <w:rFonts w:ascii="Times New Roman" w:eastAsiaTheme="majorEastAsia" w:hAnsi="Times New Roman" w:cs="Times New Roman"/>
          <w:b/>
          <w:sz w:val="24"/>
          <w:szCs w:val="26"/>
        </w:rPr>
        <w:t>ap</w:t>
      </w:r>
      <w:bookmarkEnd w:id="16"/>
      <w:r w:rsidR="00B12950" w:rsidRPr="00751CA8">
        <w:rPr>
          <w:rFonts w:ascii="Times New Roman" w:eastAsiaTheme="majorEastAsia" w:hAnsi="Times New Roman" w:cs="Times New Roman"/>
          <w:b/>
          <w:sz w:val="24"/>
          <w:szCs w:val="26"/>
        </w:rPr>
        <w:t xml:space="preserve"> </w:t>
      </w:r>
      <w:r w:rsidR="00292D64" w:rsidRPr="00751CA8">
        <w:rPr>
          <w:rFonts w:ascii="Times New Roman" w:eastAsiaTheme="majorEastAsia" w:hAnsi="Times New Roman" w:cs="Times New Roman"/>
          <w:b/>
          <w:sz w:val="24"/>
          <w:szCs w:val="26"/>
        </w:rPr>
        <w:t xml:space="preserve"> </w:t>
      </w:r>
    </w:p>
    <w:p w14:paraId="4C29B687" w14:textId="113CE178" w:rsidR="00292D64" w:rsidRDefault="00292D64" w:rsidP="00764DEE">
      <w:pPr>
        <w:spacing w:line="360" w:lineRule="auto"/>
        <w:jc w:val="both"/>
      </w:pPr>
      <w:r>
        <w:t xml:space="preserve"> </w:t>
      </w:r>
      <w:r w:rsidRPr="00041A23">
        <w:rPr>
          <w:rFonts w:ascii="Times New Roman" w:hAnsi="Times New Roman" w:cs="Times New Roman"/>
          <w:sz w:val="24"/>
          <w:szCs w:val="24"/>
        </w:rPr>
        <w:t xml:space="preserve">                          </w:t>
      </w:r>
      <w:r>
        <w:t xml:space="preserve">                                                                                 </w:t>
      </w:r>
    </w:p>
    <w:p w14:paraId="45D43377" w14:textId="380E1FD1" w:rsidR="008F1A85" w:rsidRDefault="00AC75B9" w:rsidP="00A81D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identification of the research gap, </w:t>
      </w:r>
      <w:r w:rsidRPr="002E0893">
        <w:rPr>
          <w:rFonts w:ascii="Times New Roman" w:hAnsi="Times New Roman" w:cs="Times New Roman"/>
          <w:sz w:val="24"/>
          <w:szCs w:val="24"/>
        </w:rPr>
        <w:t>the</w:t>
      </w:r>
      <w:r w:rsidR="00605BC8" w:rsidRPr="002E0893">
        <w:rPr>
          <w:rFonts w:ascii="Times New Roman" w:hAnsi="Times New Roman" w:cs="Times New Roman"/>
          <w:sz w:val="24"/>
          <w:szCs w:val="24"/>
        </w:rPr>
        <w:t xml:space="preserve"> research </w:t>
      </w:r>
      <w:r w:rsidR="0033638C" w:rsidRPr="002E0893">
        <w:rPr>
          <w:rFonts w:ascii="Times New Roman" w:hAnsi="Times New Roman" w:cs="Times New Roman"/>
          <w:sz w:val="24"/>
          <w:szCs w:val="24"/>
        </w:rPr>
        <w:t xml:space="preserve">publication </w:t>
      </w:r>
      <w:r w:rsidR="00605BC8">
        <w:rPr>
          <w:rFonts w:ascii="Times New Roman" w:hAnsi="Times New Roman" w:cs="Times New Roman"/>
          <w:sz w:val="24"/>
          <w:szCs w:val="24"/>
        </w:rPr>
        <w:t>[</w:t>
      </w:r>
      <w:r w:rsidR="00F338E5">
        <w:rPr>
          <w:rFonts w:ascii="Times New Roman" w:hAnsi="Times New Roman" w:cs="Times New Roman"/>
          <w:sz w:val="24"/>
          <w:szCs w:val="24"/>
        </w:rPr>
        <w:t>7</w:t>
      </w:r>
      <w:r w:rsidR="00605BC8">
        <w:rPr>
          <w:rFonts w:ascii="Times New Roman" w:hAnsi="Times New Roman" w:cs="Times New Roman"/>
          <w:sz w:val="24"/>
          <w:szCs w:val="24"/>
        </w:rPr>
        <w:t xml:space="preserve">] </w:t>
      </w:r>
      <w:r w:rsidR="00ED1C2C">
        <w:rPr>
          <w:rFonts w:ascii="Times New Roman" w:hAnsi="Times New Roman" w:cs="Times New Roman"/>
          <w:sz w:val="24"/>
          <w:szCs w:val="24"/>
        </w:rPr>
        <w:t xml:space="preserve">can be stated </w:t>
      </w:r>
      <w:r w:rsidR="00605BC8">
        <w:rPr>
          <w:rFonts w:ascii="Times New Roman" w:hAnsi="Times New Roman" w:cs="Times New Roman"/>
          <w:sz w:val="24"/>
          <w:szCs w:val="24"/>
        </w:rPr>
        <w:t>one the main publications that manage to</w:t>
      </w:r>
      <w:r w:rsidR="002E30B0">
        <w:rPr>
          <w:rFonts w:ascii="Times New Roman" w:hAnsi="Times New Roman" w:cs="Times New Roman"/>
          <w:sz w:val="24"/>
          <w:szCs w:val="24"/>
        </w:rPr>
        <w:t xml:space="preserve"> provide insight into</w:t>
      </w:r>
      <w:r w:rsidR="00D0608A">
        <w:rPr>
          <w:rFonts w:ascii="Times New Roman" w:hAnsi="Times New Roman" w:cs="Times New Roman"/>
          <w:sz w:val="24"/>
          <w:szCs w:val="24"/>
        </w:rPr>
        <w:t xml:space="preserve"> some </w:t>
      </w:r>
      <w:r w:rsidR="00610B54">
        <w:rPr>
          <w:rFonts w:ascii="Times New Roman" w:hAnsi="Times New Roman" w:cs="Times New Roman"/>
          <w:sz w:val="24"/>
          <w:szCs w:val="24"/>
        </w:rPr>
        <w:t xml:space="preserve">of </w:t>
      </w:r>
      <w:r w:rsidR="00D0608A">
        <w:rPr>
          <w:rFonts w:ascii="Times New Roman" w:hAnsi="Times New Roman" w:cs="Times New Roman"/>
          <w:sz w:val="24"/>
          <w:szCs w:val="24"/>
        </w:rPr>
        <w:t xml:space="preserve">the key issues </w:t>
      </w:r>
      <w:r w:rsidR="00610B54">
        <w:rPr>
          <w:rFonts w:ascii="Times New Roman" w:hAnsi="Times New Roman" w:cs="Times New Roman"/>
          <w:sz w:val="24"/>
          <w:szCs w:val="24"/>
        </w:rPr>
        <w:t xml:space="preserve">present in </w:t>
      </w:r>
      <w:r w:rsidR="00D0608A">
        <w:rPr>
          <w:rFonts w:ascii="Times New Roman" w:hAnsi="Times New Roman" w:cs="Times New Roman"/>
          <w:sz w:val="24"/>
          <w:szCs w:val="24"/>
        </w:rPr>
        <w:t>existin</w:t>
      </w:r>
      <w:r w:rsidR="00FE7CE1">
        <w:rPr>
          <w:rFonts w:ascii="Times New Roman" w:hAnsi="Times New Roman" w:cs="Times New Roman"/>
          <w:sz w:val="24"/>
          <w:szCs w:val="24"/>
        </w:rPr>
        <w:t>g rule-based</w:t>
      </w:r>
      <w:r w:rsidR="00D0608A">
        <w:rPr>
          <w:rFonts w:ascii="Times New Roman" w:hAnsi="Times New Roman" w:cs="Times New Roman"/>
          <w:sz w:val="24"/>
          <w:szCs w:val="24"/>
        </w:rPr>
        <w:t xml:space="preserve"> autoscaling strategies</w:t>
      </w:r>
      <w:r w:rsidR="00B6184D">
        <w:rPr>
          <w:rFonts w:ascii="Times New Roman" w:hAnsi="Times New Roman" w:cs="Times New Roman"/>
          <w:sz w:val="24"/>
          <w:szCs w:val="24"/>
        </w:rPr>
        <w:t xml:space="preserve"> </w:t>
      </w:r>
      <w:r w:rsidR="004A225B">
        <w:rPr>
          <w:rFonts w:ascii="Times New Roman" w:hAnsi="Times New Roman" w:cs="Times New Roman"/>
          <w:sz w:val="24"/>
          <w:szCs w:val="24"/>
        </w:rPr>
        <w:t>(particularly with respect to Kubernetes)</w:t>
      </w:r>
      <w:r w:rsidR="009716F5">
        <w:rPr>
          <w:rFonts w:ascii="Times New Roman" w:hAnsi="Times New Roman" w:cs="Times New Roman"/>
          <w:sz w:val="24"/>
          <w:szCs w:val="24"/>
        </w:rPr>
        <w:t xml:space="preserve">, as well as </w:t>
      </w:r>
      <w:r w:rsidR="002F1B55">
        <w:rPr>
          <w:rFonts w:ascii="Times New Roman" w:hAnsi="Times New Roman" w:cs="Times New Roman"/>
          <w:sz w:val="24"/>
          <w:szCs w:val="24"/>
        </w:rPr>
        <w:t xml:space="preserve">the </w:t>
      </w:r>
      <w:r w:rsidR="00412527">
        <w:rPr>
          <w:rFonts w:ascii="Times New Roman" w:hAnsi="Times New Roman" w:cs="Times New Roman"/>
          <w:sz w:val="24"/>
          <w:szCs w:val="24"/>
        </w:rPr>
        <w:t xml:space="preserve">some of the influential </w:t>
      </w:r>
      <w:r w:rsidR="002F1B55">
        <w:rPr>
          <w:rFonts w:ascii="Times New Roman" w:hAnsi="Times New Roman" w:cs="Times New Roman"/>
          <w:sz w:val="24"/>
          <w:szCs w:val="24"/>
        </w:rPr>
        <w:t>factors that should be considered in the development of an optimal auto</w:t>
      </w:r>
      <w:r w:rsidR="0051418D">
        <w:rPr>
          <w:rFonts w:ascii="Times New Roman" w:hAnsi="Times New Roman" w:cs="Times New Roman"/>
          <w:sz w:val="24"/>
          <w:szCs w:val="24"/>
        </w:rPr>
        <w:t>-</w:t>
      </w:r>
      <w:r w:rsidR="002F1B55">
        <w:rPr>
          <w:rFonts w:ascii="Times New Roman" w:hAnsi="Times New Roman" w:cs="Times New Roman"/>
          <w:sz w:val="24"/>
          <w:szCs w:val="24"/>
        </w:rPr>
        <w:t xml:space="preserve">scaling </w:t>
      </w:r>
      <w:r w:rsidR="009716F5">
        <w:rPr>
          <w:rFonts w:ascii="Times New Roman" w:hAnsi="Times New Roman" w:cs="Times New Roman"/>
          <w:sz w:val="24"/>
          <w:szCs w:val="24"/>
        </w:rPr>
        <w:t>strategy</w:t>
      </w:r>
      <w:r w:rsidR="00F52935">
        <w:rPr>
          <w:rFonts w:ascii="Times New Roman" w:hAnsi="Times New Roman" w:cs="Times New Roman"/>
          <w:sz w:val="24"/>
          <w:szCs w:val="24"/>
        </w:rPr>
        <w:t xml:space="preserve"> for Kubernetes based deployments.</w:t>
      </w:r>
      <w:r w:rsidR="009716F5">
        <w:rPr>
          <w:rFonts w:ascii="Times New Roman" w:hAnsi="Times New Roman" w:cs="Times New Roman"/>
          <w:sz w:val="24"/>
          <w:szCs w:val="24"/>
        </w:rPr>
        <w:t xml:space="preserve"> </w:t>
      </w:r>
      <w:r w:rsidR="005163B1">
        <w:rPr>
          <w:rFonts w:ascii="Times New Roman" w:hAnsi="Times New Roman" w:cs="Times New Roman"/>
          <w:sz w:val="24"/>
          <w:szCs w:val="24"/>
        </w:rPr>
        <w:t xml:space="preserve">This publication </w:t>
      </w:r>
      <w:r w:rsidR="006408E9">
        <w:rPr>
          <w:rFonts w:ascii="Times New Roman" w:hAnsi="Times New Roman" w:cs="Times New Roman"/>
          <w:sz w:val="24"/>
          <w:szCs w:val="24"/>
        </w:rPr>
        <w:t xml:space="preserve">is </w:t>
      </w:r>
      <w:r w:rsidR="005163B1">
        <w:rPr>
          <w:rFonts w:ascii="Times New Roman" w:hAnsi="Times New Roman" w:cs="Times New Roman"/>
          <w:sz w:val="24"/>
          <w:szCs w:val="24"/>
        </w:rPr>
        <w:t>therefore</w:t>
      </w:r>
      <w:r w:rsidR="00C40765">
        <w:rPr>
          <w:rFonts w:ascii="Times New Roman" w:hAnsi="Times New Roman" w:cs="Times New Roman"/>
          <w:sz w:val="24"/>
          <w:szCs w:val="24"/>
        </w:rPr>
        <w:t xml:space="preserve"> </w:t>
      </w:r>
      <w:r w:rsidR="006408E9">
        <w:rPr>
          <w:rFonts w:ascii="Times New Roman" w:hAnsi="Times New Roman" w:cs="Times New Roman"/>
          <w:sz w:val="24"/>
          <w:szCs w:val="24"/>
        </w:rPr>
        <w:t xml:space="preserve">quite </w:t>
      </w:r>
      <w:r w:rsidR="005163B1">
        <w:rPr>
          <w:rFonts w:ascii="Times New Roman" w:hAnsi="Times New Roman" w:cs="Times New Roman"/>
          <w:sz w:val="24"/>
          <w:szCs w:val="24"/>
        </w:rPr>
        <w:t>influential in the identification of the research gap</w:t>
      </w:r>
      <w:r w:rsidR="006408E9">
        <w:rPr>
          <w:rFonts w:ascii="Times New Roman" w:hAnsi="Times New Roman" w:cs="Times New Roman"/>
          <w:sz w:val="24"/>
          <w:szCs w:val="24"/>
        </w:rPr>
        <w:t xml:space="preserve"> this research aims at fulfilling. </w:t>
      </w:r>
      <w:r w:rsidR="004003B3">
        <w:rPr>
          <w:rFonts w:ascii="Times New Roman" w:hAnsi="Times New Roman" w:cs="Times New Roman"/>
          <w:sz w:val="24"/>
          <w:szCs w:val="24"/>
        </w:rPr>
        <w:t>Moreover, a</w:t>
      </w:r>
      <w:r w:rsidR="00D0608A" w:rsidRPr="002E0893">
        <w:rPr>
          <w:rFonts w:ascii="Times New Roman" w:hAnsi="Times New Roman" w:cs="Times New Roman"/>
          <w:sz w:val="24"/>
          <w:szCs w:val="24"/>
        </w:rPr>
        <w:t xml:space="preserve">ccording to </w:t>
      </w:r>
      <w:r w:rsidR="00082FC9">
        <w:rPr>
          <w:rFonts w:ascii="Times New Roman" w:hAnsi="Times New Roman" w:cs="Times New Roman"/>
          <w:sz w:val="24"/>
          <w:szCs w:val="24"/>
        </w:rPr>
        <w:t>such</w:t>
      </w:r>
      <w:r w:rsidR="00D0608A" w:rsidRPr="002E0893">
        <w:rPr>
          <w:rFonts w:ascii="Times New Roman" w:hAnsi="Times New Roman" w:cs="Times New Roman"/>
          <w:sz w:val="24"/>
          <w:szCs w:val="24"/>
        </w:rPr>
        <w:t xml:space="preserve"> research publication</w:t>
      </w:r>
      <w:r w:rsidR="00082FC9">
        <w:rPr>
          <w:rFonts w:ascii="Times New Roman" w:hAnsi="Times New Roman" w:cs="Times New Roman"/>
          <w:sz w:val="24"/>
          <w:szCs w:val="24"/>
        </w:rPr>
        <w:t>s</w:t>
      </w:r>
      <w:r w:rsidR="004A225B">
        <w:rPr>
          <w:rFonts w:ascii="Times New Roman" w:hAnsi="Times New Roman" w:cs="Times New Roman"/>
          <w:sz w:val="24"/>
          <w:szCs w:val="24"/>
        </w:rPr>
        <w:t>,</w:t>
      </w:r>
      <w:r w:rsidR="003C1547" w:rsidRPr="002E0893">
        <w:rPr>
          <w:rFonts w:ascii="Times New Roman" w:hAnsi="Times New Roman" w:cs="Times New Roman"/>
          <w:sz w:val="24"/>
          <w:szCs w:val="24"/>
        </w:rPr>
        <w:t xml:space="preserve"> </w:t>
      </w:r>
      <w:r w:rsidR="00BE1A1F" w:rsidRPr="002E0893">
        <w:rPr>
          <w:rFonts w:ascii="Times New Roman" w:hAnsi="Times New Roman" w:cs="Times New Roman"/>
          <w:sz w:val="24"/>
          <w:szCs w:val="24"/>
        </w:rPr>
        <w:t>although existing</w:t>
      </w:r>
      <w:r w:rsidR="004C6692" w:rsidRPr="002E0893">
        <w:rPr>
          <w:rFonts w:ascii="Times New Roman" w:hAnsi="Times New Roman" w:cs="Times New Roman"/>
          <w:sz w:val="24"/>
          <w:szCs w:val="24"/>
        </w:rPr>
        <w:t xml:space="preserve"> rule-based</w:t>
      </w:r>
      <w:r w:rsidR="00BE1A1F" w:rsidRPr="002E0893">
        <w:rPr>
          <w:rFonts w:ascii="Times New Roman" w:hAnsi="Times New Roman" w:cs="Times New Roman"/>
          <w:sz w:val="24"/>
          <w:szCs w:val="24"/>
        </w:rPr>
        <w:t xml:space="preserve"> auto</w:t>
      </w:r>
      <w:r w:rsidR="0051418D" w:rsidRPr="002E0893">
        <w:rPr>
          <w:rFonts w:ascii="Times New Roman" w:hAnsi="Times New Roman" w:cs="Times New Roman"/>
          <w:sz w:val="24"/>
          <w:szCs w:val="24"/>
        </w:rPr>
        <w:t>-</w:t>
      </w:r>
      <w:r w:rsidR="00BE1A1F" w:rsidRPr="002E0893">
        <w:rPr>
          <w:rFonts w:ascii="Times New Roman" w:hAnsi="Times New Roman" w:cs="Times New Roman"/>
          <w:sz w:val="24"/>
          <w:szCs w:val="24"/>
        </w:rPr>
        <w:t>scaling methods</w:t>
      </w:r>
      <w:r w:rsidR="004C6692" w:rsidRPr="002E0893">
        <w:rPr>
          <w:rFonts w:ascii="Times New Roman" w:hAnsi="Times New Roman" w:cs="Times New Roman"/>
          <w:sz w:val="24"/>
          <w:szCs w:val="24"/>
        </w:rPr>
        <w:t xml:space="preserve"> may be suitable for cloud-based applications they may result in undesirable Quality of Service (QoS) or poor resource utilization with certain dynamic workloads. This publication</w:t>
      </w:r>
      <w:r w:rsidR="00386EA6" w:rsidRPr="002E0893">
        <w:rPr>
          <w:rFonts w:ascii="Times New Roman" w:hAnsi="Times New Roman" w:cs="Times New Roman"/>
          <w:sz w:val="24"/>
          <w:szCs w:val="24"/>
        </w:rPr>
        <w:t xml:space="preserve"> then goes</w:t>
      </w:r>
      <w:r w:rsidR="00970231" w:rsidRPr="002E0893">
        <w:rPr>
          <w:rFonts w:ascii="Times New Roman" w:hAnsi="Times New Roman" w:cs="Times New Roman"/>
          <w:sz w:val="24"/>
          <w:szCs w:val="24"/>
        </w:rPr>
        <w:t xml:space="preserve"> on</w:t>
      </w:r>
      <w:r w:rsidR="00386EA6" w:rsidRPr="002E0893">
        <w:rPr>
          <w:rFonts w:ascii="Times New Roman" w:hAnsi="Times New Roman" w:cs="Times New Roman"/>
          <w:sz w:val="24"/>
          <w:szCs w:val="24"/>
        </w:rPr>
        <w:t xml:space="preserve"> to highlight the fact</w:t>
      </w:r>
      <w:r w:rsidR="00970231" w:rsidRPr="002E0893">
        <w:rPr>
          <w:rFonts w:ascii="Times New Roman" w:hAnsi="Times New Roman" w:cs="Times New Roman"/>
          <w:sz w:val="24"/>
          <w:szCs w:val="24"/>
        </w:rPr>
        <w:t xml:space="preserve"> that</w:t>
      </w:r>
      <w:r w:rsidR="00386EA6" w:rsidRPr="002E0893">
        <w:rPr>
          <w:rFonts w:ascii="Times New Roman" w:hAnsi="Times New Roman" w:cs="Times New Roman"/>
          <w:sz w:val="24"/>
          <w:szCs w:val="24"/>
        </w:rPr>
        <w:t xml:space="preserve"> ensuring </w:t>
      </w:r>
      <w:r w:rsidR="00CD11F5" w:rsidRPr="002E0893">
        <w:rPr>
          <w:rFonts w:ascii="Times New Roman" w:hAnsi="Times New Roman" w:cs="Times New Roman"/>
          <w:sz w:val="24"/>
          <w:szCs w:val="24"/>
        </w:rPr>
        <w:t xml:space="preserve">a </w:t>
      </w:r>
      <w:r w:rsidR="007965D1" w:rsidRPr="00C51153">
        <w:rPr>
          <w:rFonts w:ascii="Times New Roman" w:hAnsi="Times New Roman" w:cs="Times New Roman"/>
          <w:sz w:val="24"/>
          <w:szCs w:val="24"/>
        </w:rPr>
        <w:t>favorable</w:t>
      </w:r>
      <w:r w:rsidR="00CD11F5" w:rsidRPr="002E0893">
        <w:rPr>
          <w:rFonts w:ascii="Times New Roman" w:hAnsi="Times New Roman" w:cs="Times New Roman"/>
          <w:sz w:val="24"/>
          <w:szCs w:val="24"/>
        </w:rPr>
        <w:t xml:space="preserve"> performance in </w:t>
      </w:r>
      <w:r w:rsidR="00386EA6" w:rsidRPr="002E0893">
        <w:rPr>
          <w:rFonts w:ascii="Times New Roman" w:hAnsi="Times New Roman" w:cs="Times New Roman"/>
          <w:sz w:val="24"/>
          <w:szCs w:val="24"/>
        </w:rPr>
        <w:t xml:space="preserve">microservice-based applications governed by </w:t>
      </w:r>
      <w:r w:rsidR="00EA0B8C">
        <w:rPr>
          <w:rFonts w:ascii="Times New Roman" w:hAnsi="Times New Roman" w:cs="Times New Roman"/>
          <w:sz w:val="24"/>
          <w:szCs w:val="24"/>
        </w:rPr>
        <w:t xml:space="preserve">the </w:t>
      </w:r>
      <w:r w:rsidR="00386EA6" w:rsidRPr="002E0893">
        <w:rPr>
          <w:rFonts w:ascii="Times New Roman" w:hAnsi="Times New Roman" w:cs="Times New Roman"/>
          <w:sz w:val="24"/>
          <w:szCs w:val="24"/>
        </w:rPr>
        <w:t xml:space="preserve">existing reactive auto-scaling rules specifically </w:t>
      </w:r>
      <w:r w:rsidR="00CD11F5" w:rsidRPr="002E0893">
        <w:rPr>
          <w:rFonts w:ascii="Times New Roman" w:hAnsi="Times New Roman" w:cs="Times New Roman"/>
          <w:sz w:val="24"/>
          <w:szCs w:val="24"/>
        </w:rPr>
        <w:t>is currently a challenging issue.</w:t>
      </w:r>
      <w:r w:rsidR="00386EA6" w:rsidRPr="002E0893">
        <w:rPr>
          <w:rFonts w:ascii="Times New Roman" w:hAnsi="Times New Roman" w:cs="Times New Roman"/>
          <w:sz w:val="24"/>
          <w:szCs w:val="24"/>
        </w:rPr>
        <w:t xml:space="preserve"> </w:t>
      </w:r>
    </w:p>
    <w:p w14:paraId="579544D1" w14:textId="2018A493" w:rsidR="00624171" w:rsidRDefault="0099408E" w:rsidP="00A81D54">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D2583E">
        <w:rPr>
          <w:rFonts w:ascii="Times New Roman" w:hAnsi="Times New Roman" w:cs="Times New Roman"/>
          <w:sz w:val="24"/>
          <w:szCs w:val="24"/>
        </w:rPr>
        <w:t xml:space="preserve">ublications such </w:t>
      </w:r>
      <w:r w:rsidR="00756FF7">
        <w:rPr>
          <w:rFonts w:ascii="Times New Roman" w:hAnsi="Times New Roman" w:cs="Times New Roman"/>
          <w:sz w:val="24"/>
          <w:szCs w:val="24"/>
        </w:rPr>
        <w:t xml:space="preserve">as </w:t>
      </w:r>
      <w:r w:rsidR="00756FF7" w:rsidRPr="00D556A4">
        <w:rPr>
          <w:rFonts w:ascii="Times New Roman" w:hAnsi="Times New Roman" w:cs="Times New Roman"/>
          <w:color w:val="000000" w:themeColor="text1"/>
          <w:sz w:val="24"/>
          <w:szCs w:val="24"/>
        </w:rPr>
        <w:t>[</w:t>
      </w:r>
      <w:r w:rsidR="00901C76" w:rsidRPr="00D556A4">
        <w:rPr>
          <w:rFonts w:ascii="Times New Roman" w:hAnsi="Times New Roman" w:cs="Times New Roman"/>
          <w:color w:val="000000" w:themeColor="text1"/>
          <w:sz w:val="24"/>
          <w:szCs w:val="24"/>
        </w:rPr>
        <w:t>4</w:t>
      </w:r>
      <w:r w:rsidR="00756FF7">
        <w:rPr>
          <w:rFonts w:ascii="Times New Roman" w:hAnsi="Times New Roman" w:cs="Times New Roman"/>
          <w:sz w:val="24"/>
          <w:szCs w:val="24"/>
        </w:rPr>
        <w:t xml:space="preserve">] </w:t>
      </w:r>
      <w:r w:rsidR="008F7236">
        <w:rPr>
          <w:rFonts w:ascii="Times New Roman" w:hAnsi="Times New Roman" w:cs="Times New Roman"/>
          <w:sz w:val="24"/>
          <w:szCs w:val="24"/>
        </w:rPr>
        <w:t xml:space="preserve">also </w:t>
      </w:r>
      <w:r w:rsidR="00756FF7">
        <w:rPr>
          <w:rFonts w:ascii="Times New Roman" w:hAnsi="Times New Roman" w:cs="Times New Roman"/>
          <w:sz w:val="24"/>
          <w:szCs w:val="24"/>
        </w:rPr>
        <w:t>clearly state some of the key challenges that need to be address</w:t>
      </w:r>
      <w:r w:rsidR="00AC3DC6">
        <w:rPr>
          <w:rFonts w:ascii="Times New Roman" w:hAnsi="Times New Roman" w:cs="Times New Roman"/>
          <w:sz w:val="24"/>
          <w:szCs w:val="24"/>
        </w:rPr>
        <w:t>ed</w:t>
      </w:r>
      <w:r w:rsidR="007D1288">
        <w:rPr>
          <w:rFonts w:ascii="Times New Roman" w:hAnsi="Times New Roman" w:cs="Times New Roman"/>
          <w:sz w:val="24"/>
          <w:szCs w:val="24"/>
        </w:rPr>
        <w:t xml:space="preserve"> in current autoscaling </w:t>
      </w:r>
      <w:r w:rsidR="001C2EFE">
        <w:rPr>
          <w:rFonts w:ascii="Times New Roman" w:hAnsi="Times New Roman" w:cs="Times New Roman"/>
          <w:sz w:val="24"/>
          <w:szCs w:val="24"/>
        </w:rPr>
        <w:t>services</w:t>
      </w:r>
      <w:r w:rsidR="00756FF7">
        <w:rPr>
          <w:rFonts w:ascii="Times New Roman" w:hAnsi="Times New Roman" w:cs="Times New Roman"/>
          <w:sz w:val="24"/>
          <w:szCs w:val="24"/>
        </w:rPr>
        <w:t>. According to this publication</w:t>
      </w:r>
      <w:r w:rsidR="001C2EFE">
        <w:rPr>
          <w:rFonts w:ascii="Times New Roman" w:hAnsi="Times New Roman" w:cs="Times New Roman"/>
          <w:sz w:val="24"/>
          <w:szCs w:val="24"/>
        </w:rPr>
        <w:t>,</w:t>
      </w:r>
      <w:r w:rsidR="00B73284">
        <w:rPr>
          <w:rFonts w:ascii="Times New Roman" w:hAnsi="Times New Roman" w:cs="Times New Roman"/>
          <w:sz w:val="24"/>
          <w:szCs w:val="24"/>
        </w:rPr>
        <w:t xml:space="preserve"> </w:t>
      </w:r>
      <w:r w:rsidR="00AC3DC6">
        <w:rPr>
          <w:rFonts w:ascii="Times New Roman" w:hAnsi="Times New Roman" w:cs="Times New Roman"/>
          <w:sz w:val="24"/>
          <w:szCs w:val="24"/>
        </w:rPr>
        <w:t xml:space="preserve">there is a lack of autoscaling studies focusing on the service-level </w:t>
      </w:r>
      <w:r w:rsidR="001C2EFE">
        <w:rPr>
          <w:rFonts w:ascii="Times New Roman" w:hAnsi="Times New Roman" w:cs="Times New Roman"/>
          <w:sz w:val="24"/>
          <w:szCs w:val="24"/>
        </w:rPr>
        <w:t>of autoscaling</w:t>
      </w:r>
      <w:r w:rsidR="00A82A39">
        <w:rPr>
          <w:rFonts w:ascii="Times New Roman" w:hAnsi="Times New Roman" w:cs="Times New Roman"/>
          <w:sz w:val="24"/>
          <w:szCs w:val="24"/>
        </w:rPr>
        <w:t xml:space="preserve"> and the use of service level </w:t>
      </w:r>
      <w:r w:rsidR="00B73284">
        <w:rPr>
          <w:rFonts w:ascii="Times New Roman" w:hAnsi="Times New Roman" w:cs="Times New Roman"/>
          <w:sz w:val="24"/>
          <w:szCs w:val="24"/>
        </w:rPr>
        <w:t>metrics (</w:t>
      </w:r>
      <w:r w:rsidR="007965D1">
        <w:rPr>
          <w:rFonts w:ascii="Times New Roman" w:hAnsi="Times New Roman" w:cs="Times New Roman"/>
          <w:sz w:val="24"/>
          <w:szCs w:val="24"/>
        </w:rPr>
        <w:t>e.g.: -</w:t>
      </w:r>
      <w:r w:rsidR="00B433D2">
        <w:rPr>
          <w:rFonts w:ascii="Times New Roman" w:hAnsi="Times New Roman" w:cs="Times New Roman"/>
          <w:sz w:val="24"/>
          <w:szCs w:val="24"/>
        </w:rPr>
        <w:t xml:space="preserve"> </w:t>
      </w:r>
      <w:r w:rsidR="008837FD">
        <w:rPr>
          <w:rFonts w:ascii="Times New Roman" w:hAnsi="Times New Roman" w:cs="Times New Roman"/>
          <w:sz w:val="24"/>
          <w:szCs w:val="24"/>
        </w:rPr>
        <w:t>requests/</w:t>
      </w:r>
      <w:r w:rsidR="00B433D2">
        <w:rPr>
          <w:rFonts w:ascii="Times New Roman" w:hAnsi="Times New Roman" w:cs="Times New Roman"/>
          <w:sz w:val="24"/>
          <w:szCs w:val="24"/>
        </w:rPr>
        <w:t>transactions per unit time)</w:t>
      </w:r>
      <w:r w:rsidR="00A82A39">
        <w:rPr>
          <w:rFonts w:ascii="Times New Roman" w:hAnsi="Times New Roman" w:cs="Times New Roman"/>
          <w:sz w:val="24"/>
          <w:szCs w:val="24"/>
        </w:rPr>
        <w:t>.</w:t>
      </w:r>
      <w:r w:rsidR="002246D6">
        <w:rPr>
          <w:rFonts w:ascii="Times New Roman" w:hAnsi="Times New Roman" w:cs="Times New Roman"/>
          <w:sz w:val="24"/>
          <w:szCs w:val="24"/>
        </w:rPr>
        <w:t xml:space="preserve"> Additionally</w:t>
      </w:r>
      <w:r w:rsidR="007D1288">
        <w:rPr>
          <w:rFonts w:ascii="Times New Roman" w:hAnsi="Times New Roman" w:cs="Times New Roman"/>
          <w:sz w:val="24"/>
          <w:szCs w:val="24"/>
        </w:rPr>
        <w:t>,</w:t>
      </w:r>
      <w:r w:rsidR="00AC3DC6">
        <w:rPr>
          <w:rFonts w:ascii="Times New Roman" w:hAnsi="Times New Roman" w:cs="Times New Roman"/>
          <w:sz w:val="24"/>
          <w:szCs w:val="24"/>
        </w:rPr>
        <w:t xml:space="preserve"> issues such as the lack of monitoring tools and aggregating metrics at the platform level </w:t>
      </w:r>
      <w:r w:rsidR="005C5C73">
        <w:rPr>
          <w:rFonts w:ascii="Times New Roman" w:hAnsi="Times New Roman" w:cs="Times New Roman"/>
          <w:sz w:val="24"/>
          <w:szCs w:val="24"/>
        </w:rPr>
        <w:t xml:space="preserve">and service level </w:t>
      </w:r>
      <w:r w:rsidR="00AC3DC6">
        <w:rPr>
          <w:rFonts w:ascii="Times New Roman" w:hAnsi="Times New Roman" w:cs="Times New Roman"/>
          <w:sz w:val="24"/>
          <w:szCs w:val="24"/>
        </w:rPr>
        <w:t xml:space="preserve">to support autoscaling decisions </w:t>
      </w:r>
      <w:r w:rsidR="001C2EFE">
        <w:rPr>
          <w:rFonts w:ascii="Times New Roman" w:hAnsi="Times New Roman" w:cs="Times New Roman"/>
          <w:sz w:val="24"/>
          <w:szCs w:val="24"/>
        </w:rPr>
        <w:t>are also</w:t>
      </w:r>
      <w:r w:rsidR="00AC3DC6">
        <w:rPr>
          <w:rFonts w:ascii="Times New Roman" w:hAnsi="Times New Roman" w:cs="Times New Roman"/>
          <w:sz w:val="24"/>
          <w:szCs w:val="24"/>
        </w:rPr>
        <w:t xml:space="preserve"> clearly described in this regard.</w:t>
      </w:r>
    </w:p>
    <w:p w14:paraId="7A26EEEF" w14:textId="7448068F" w:rsidR="006B574C" w:rsidRPr="00A263E7" w:rsidRDefault="006B574C" w:rsidP="00A81D5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Furthermore, as described in the previous </w:t>
      </w:r>
      <w:r w:rsidR="00EA0B8C">
        <w:rPr>
          <w:rFonts w:ascii="Times New Roman" w:hAnsi="Times New Roman" w:cs="Times New Roman"/>
          <w:sz w:val="24"/>
          <w:szCs w:val="24"/>
        </w:rPr>
        <w:t>section, although</w:t>
      </w:r>
      <w:r>
        <w:rPr>
          <w:rFonts w:ascii="Times New Roman" w:hAnsi="Times New Roman" w:cs="Times New Roman"/>
          <w:sz w:val="24"/>
          <w:szCs w:val="24"/>
        </w:rPr>
        <w:t xml:space="preserve"> many research publications provide various solution</w:t>
      </w:r>
      <w:r w:rsidR="00EA0B8C">
        <w:rPr>
          <w:rFonts w:ascii="Times New Roman" w:hAnsi="Times New Roman" w:cs="Times New Roman"/>
          <w:sz w:val="24"/>
          <w:szCs w:val="24"/>
        </w:rPr>
        <w:t xml:space="preserve">s in which to minimize issues present in rule-based autoscaling policies through the use of various measures, </w:t>
      </w:r>
      <w:r w:rsidR="002E6A85">
        <w:rPr>
          <w:rFonts w:ascii="Times New Roman" w:hAnsi="Times New Roman" w:cs="Times New Roman"/>
          <w:sz w:val="24"/>
          <w:szCs w:val="24"/>
        </w:rPr>
        <w:t xml:space="preserve">a majority of the proposed researches make use of a limited amount </w:t>
      </w:r>
      <w:r w:rsidR="00DE7CF8">
        <w:rPr>
          <w:rFonts w:ascii="Times New Roman" w:hAnsi="Times New Roman" w:cs="Times New Roman"/>
          <w:sz w:val="24"/>
          <w:szCs w:val="24"/>
        </w:rPr>
        <w:t>of infrastructure</w:t>
      </w:r>
      <w:r w:rsidR="006F774C">
        <w:rPr>
          <w:rFonts w:ascii="Times New Roman" w:hAnsi="Times New Roman" w:cs="Times New Roman"/>
          <w:sz w:val="24"/>
          <w:szCs w:val="24"/>
        </w:rPr>
        <w:t>-</w:t>
      </w:r>
      <w:r w:rsidR="00DE7CF8">
        <w:rPr>
          <w:rFonts w:ascii="Times New Roman" w:hAnsi="Times New Roman" w:cs="Times New Roman"/>
          <w:sz w:val="24"/>
          <w:szCs w:val="24"/>
        </w:rPr>
        <w:t xml:space="preserve">level </w:t>
      </w:r>
      <w:r w:rsidR="002E6A85">
        <w:rPr>
          <w:rFonts w:ascii="Times New Roman" w:hAnsi="Times New Roman" w:cs="Times New Roman"/>
          <w:sz w:val="24"/>
          <w:szCs w:val="24"/>
        </w:rPr>
        <w:t>metrics (such as CPU utilization)</w:t>
      </w:r>
      <w:r w:rsidR="00340113">
        <w:rPr>
          <w:rFonts w:ascii="Times New Roman" w:hAnsi="Times New Roman" w:cs="Times New Roman"/>
          <w:sz w:val="24"/>
          <w:szCs w:val="24"/>
        </w:rPr>
        <w:t xml:space="preserve"> </w:t>
      </w:r>
      <w:r w:rsidR="002E6A85">
        <w:rPr>
          <w:rFonts w:ascii="Times New Roman" w:hAnsi="Times New Roman" w:cs="Times New Roman"/>
          <w:sz w:val="24"/>
          <w:szCs w:val="24"/>
        </w:rPr>
        <w:t xml:space="preserve">in order to </w:t>
      </w:r>
      <w:r w:rsidR="00171436">
        <w:rPr>
          <w:rFonts w:ascii="Times New Roman" w:hAnsi="Times New Roman" w:cs="Times New Roman"/>
          <w:sz w:val="24"/>
          <w:szCs w:val="24"/>
        </w:rPr>
        <w:t>define autoscaling polic</w:t>
      </w:r>
      <w:r w:rsidR="0010053A">
        <w:rPr>
          <w:rFonts w:ascii="Times New Roman" w:hAnsi="Times New Roman" w:cs="Times New Roman"/>
          <w:sz w:val="24"/>
          <w:szCs w:val="24"/>
        </w:rPr>
        <w:t>i</w:t>
      </w:r>
      <w:r w:rsidR="00171436">
        <w:rPr>
          <w:rFonts w:ascii="Times New Roman" w:hAnsi="Times New Roman" w:cs="Times New Roman"/>
          <w:sz w:val="24"/>
          <w:szCs w:val="24"/>
        </w:rPr>
        <w:t>es</w:t>
      </w:r>
      <w:r w:rsidR="00DE7CF8">
        <w:rPr>
          <w:rFonts w:ascii="Times New Roman" w:hAnsi="Times New Roman" w:cs="Times New Roman"/>
          <w:sz w:val="24"/>
          <w:szCs w:val="24"/>
        </w:rPr>
        <w:t>.</w:t>
      </w:r>
      <w:r w:rsidR="00B433D2">
        <w:rPr>
          <w:rFonts w:ascii="Times New Roman" w:hAnsi="Times New Roman" w:cs="Times New Roman"/>
          <w:sz w:val="24"/>
          <w:szCs w:val="24"/>
        </w:rPr>
        <w:t xml:space="preserve"> </w:t>
      </w:r>
      <w:r w:rsidR="00DE7CF8" w:rsidRPr="00DE7CF8">
        <w:rPr>
          <w:rFonts w:ascii="Times New Roman" w:hAnsi="Times New Roman" w:cs="Times New Roman"/>
          <w:sz w:val="24"/>
          <w:szCs w:val="24"/>
        </w:rPr>
        <w:t>This</w:t>
      </w:r>
      <w:r w:rsidR="009915AD">
        <w:rPr>
          <w:rFonts w:ascii="Times New Roman" w:hAnsi="Times New Roman" w:cs="Times New Roman"/>
          <w:sz w:val="24"/>
          <w:szCs w:val="24"/>
        </w:rPr>
        <w:t>,</w:t>
      </w:r>
      <w:r w:rsidR="00DE7CF8" w:rsidRPr="00DE7CF8">
        <w:rPr>
          <w:rFonts w:ascii="Times New Roman" w:hAnsi="Times New Roman" w:cs="Times New Roman"/>
          <w:sz w:val="24"/>
          <w:szCs w:val="24"/>
        </w:rPr>
        <w:t xml:space="preserve"> in turn,</w:t>
      </w:r>
      <w:r w:rsidR="00DE7CF8">
        <w:rPr>
          <w:rFonts w:ascii="Times New Roman" w:hAnsi="Times New Roman" w:cs="Times New Roman"/>
          <w:sz w:val="24"/>
          <w:szCs w:val="24"/>
        </w:rPr>
        <w:t xml:space="preserve"> may </w:t>
      </w:r>
      <w:r w:rsidR="00DE7CF8" w:rsidRPr="00DE7CF8">
        <w:rPr>
          <w:rFonts w:ascii="Times New Roman" w:hAnsi="Times New Roman" w:cs="Times New Roman"/>
          <w:sz w:val="24"/>
          <w:szCs w:val="24"/>
        </w:rPr>
        <w:t>result</w:t>
      </w:r>
      <w:r w:rsidR="00B433D2" w:rsidRPr="00DE7CF8">
        <w:rPr>
          <w:rFonts w:ascii="Times New Roman" w:hAnsi="Times New Roman" w:cs="Times New Roman"/>
          <w:sz w:val="24"/>
          <w:szCs w:val="24"/>
        </w:rPr>
        <w:t xml:space="preserve"> </w:t>
      </w:r>
      <w:r w:rsidR="00A263E7" w:rsidRPr="00DE7CF8">
        <w:rPr>
          <w:rFonts w:ascii="Times New Roman" w:hAnsi="Times New Roman" w:cs="Times New Roman"/>
          <w:sz w:val="24"/>
          <w:szCs w:val="24"/>
        </w:rPr>
        <w:t>in ineffective autoscaling</w:t>
      </w:r>
      <w:r w:rsidR="004A225B">
        <w:rPr>
          <w:rFonts w:ascii="Times New Roman" w:hAnsi="Times New Roman" w:cs="Times New Roman"/>
          <w:sz w:val="24"/>
          <w:szCs w:val="24"/>
        </w:rPr>
        <w:t xml:space="preserve"> since</w:t>
      </w:r>
      <w:r w:rsidR="00A263E7" w:rsidRPr="00DE7CF8">
        <w:rPr>
          <w:rFonts w:ascii="Times New Roman" w:hAnsi="Times New Roman" w:cs="Times New Roman"/>
          <w:sz w:val="24"/>
          <w:szCs w:val="24"/>
        </w:rPr>
        <w:t xml:space="preserve"> </w:t>
      </w:r>
      <w:r w:rsidR="00AC75B9">
        <w:rPr>
          <w:rFonts w:ascii="Times New Roman" w:hAnsi="Times New Roman" w:cs="Times New Roman"/>
          <w:sz w:val="24"/>
          <w:szCs w:val="24"/>
        </w:rPr>
        <w:t xml:space="preserve">other </w:t>
      </w:r>
      <w:r w:rsidR="00826F9B" w:rsidRPr="00B53A9F">
        <w:rPr>
          <w:rFonts w:ascii="Times New Roman" w:hAnsi="Times New Roman" w:cs="Times New Roman"/>
          <w:color w:val="000000" w:themeColor="text1"/>
          <w:sz w:val="24"/>
          <w:szCs w:val="24"/>
        </w:rPr>
        <w:t>service-level</w:t>
      </w:r>
      <w:r w:rsidR="00AC75B9" w:rsidRPr="00B53A9F">
        <w:rPr>
          <w:rFonts w:ascii="Times New Roman" w:hAnsi="Times New Roman" w:cs="Times New Roman"/>
          <w:color w:val="000000" w:themeColor="text1"/>
          <w:sz w:val="24"/>
          <w:szCs w:val="24"/>
        </w:rPr>
        <w:t xml:space="preserve"> </w:t>
      </w:r>
      <w:r w:rsidR="00DE7CF8" w:rsidRPr="00B53A9F">
        <w:rPr>
          <w:rFonts w:ascii="Times New Roman" w:hAnsi="Times New Roman" w:cs="Times New Roman"/>
          <w:color w:val="000000" w:themeColor="text1"/>
          <w:sz w:val="24"/>
          <w:szCs w:val="24"/>
        </w:rPr>
        <w:t xml:space="preserve">metrics </w:t>
      </w:r>
      <w:r w:rsidR="0095661C">
        <w:rPr>
          <w:rFonts w:ascii="Times New Roman" w:hAnsi="Times New Roman" w:cs="Times New Roman"/>
          <w:sz w:val="24"/>
          <w:szCs w:val="24"/>
        </w:rPr>
        <w:t>that</w:t>
      </w:r>
      <w:r w:rsidR="00DE7CF8">
        <w:rPr>
          <w:rFonts w:ascii="Times New Roman" w:hAnsi="Times New Roman" w:cs="Times New Roman"/>
          <w:sz w:val="24"/>
          <w:szCs w:val="24"/>
        </w:rPr>
        <w:t xml:space="preserve"> can help in the</w:t>
      </w:r>
      <w:r w:rsidR="00AC75B9">
        <w:rPr>
          <w:rFonts w:ascii="Times New Roman" w:hAnsi="Times New Roman" w:cs="Times New Roman"/>
          <w:sz w:val="24"/>
          <w:szCs w:val="24"/>
        </w:rPr>
        <w:t xml:space="preserve"> realization of </w:t>
      </w:r>
      <w:r w:rsidR="0095661C">
        <w:rPr>
          <w:rFonts w:ascii="Times New Roman" w:hAnsi="Times New Roman" w:cs="Times New Roman"/>
          <w:sz w:val="24"/>
          <w:szCs w:val="24"/>
        </w:rPr>
        <w:t xml:space="preserve">a </w:t>
      </w:r>
      <w:r w:rsidR="00AC75B9">
        <w:rPr>
          <w:rFonts w:ascii="Times New Roman" w:hAnsi="Times New Roman" w:cs="Times New Roman"/>
          <w:sz w:val="24"/>
          <w:szCs w:val="24"/>
        </w:rPr>
        <w:t xml:space="preserve">more </w:t>
      </w:r>
      <w:r w:rsidR="00DE7CF8">
        <w:rPr>
          <w:rFonts w:ascii="Times New Roman" w:hAnsi="Times New Roman" w:cs="Times New Roman"/>
          <w:sz w:val="24"/>
          <w:szCs w:val="24"/>
        </w:rPr>
        <w:t>holistic view</w:t>
      </w:r>
      <w:r w:rsidR="00AC75B9">
        <w:rPr>
          <w:rFonts w:ascii="Times New Roman" w:hAnsi="Times New Roman" w:cs="Times New Roman"/>
          <w:sz w:val="24"/>
          <w:szCs w:val="24"/>
        </w:rPr>
        <w:t xml:space="preserve"> regarding the importance of a particular microservice in a deployment are</w:t>
      </w:r>
      <w:r w:rsidR="00DE7CF8">
        <w:rPr>
          <w:rFonts w:ascii="Times New Roman" w:hAnsi="Times New Roman" w:cs="Times New Roman"/>
          <w:sz w:val="24"/>
          <w:szCs w:val="24"/>
        </w:rPr>
        <w:t xml:space="preserve"> not utilized in the creation of the autoscaling policy</w:t>
      </w:r>
      <w:r w:rsidR="005A7E51">
        <w:rPr>
          <w:rFonts w:ascii="Times New Roman" w:hAnsi="Times New Roman" w:cs="Times New Roman"/>
          <w:sz w:val="24"/>
          <w:szCs w:val="24"/>
        </w:rPr>
        <w:t>.</w:t>
      </w:r>
    </w:p>
    <w:p w14:paraId="0B7077F5" w14:textId="78EA66D0" w:rsidR="00AC3DC6" w:rsidRPr="00826F9B" w:rsidRDefault="002E0893" w:rsidP="00A81D54">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Through analysis</w:t>
      </w:r>
      <w:r w:rsidR="00CC3DD1">
        <w:rPr>
          <w:rFonts w:ascii="Times New Roman" w:hAnsi="Times New Roman" w:cs="Times New Roman"/>
          <w:sz w:val="24"/>
          <w:szCs w:val="24"/>
        </w:rPr>
        <w:t xml:space="preserve"> of these research publications</w:t>
      </w:r>
      <w:r w:rsidR="0010053A">
        <w:rPr>
          <w:rFonts w:ascii="Times New Roman" w:hAnsi="Times New Roman" w:cs="Times New Roman"/>
          <w:sz w:val="24"/>
          <w:szCs w:val="24"/>
        </w:rPr>
        <w:t>,</w:t>
      </w:r>
      <w:r>
        <w:rPr>
          <w:rFonts w:ascii="Times New Roman" w:hAnsi="Times New Roman" w:cs="Times New Roman"/>
          <w:sz w:val="24"/>
          <w:szCs w:val="24"/>
        </w:rPr>
        <w:t xml:space="preserve"> the apparent gap in research related to </w:t>
      </w:r>
      <w:r w:rsidR="006618B1">
        <w:rPr>
          <w:rFonts w:ascii="Times New Roman" w:hAnsi="Times New Roman" w:cs="Times New Roman"/>
          <w:sz w:val="24"/>
          <w:szCs w:val="24"/>
        </w:rPr>
        <w:t xml:space="preserve">the </w:t>
      </w:r>
      <w:r>
        <w:rPr>
          <w:rFonts w:ascii="Times New Roman" w:hAnsi="Times New Roman" w:cs="Times New Roman"/>
          <w:sz w:val="24"/>
          <w:szCs w:val="24"/>
        </w:rPr>
        <w:t xml:space="preserve">creation </w:t>
      </w:r>
      <w:r w:rsidR="00CC3DD1">
        <w:rPr>
          <w:rFonts w:ascii="Times New Roman" w:hAnsi="Times New Roman" w:cs="Times New Roman"/>
          <w:sz w:val="24"/>
          <w:szCs w:val="24"/>
        </w:rPr>
        <w:t xml:space="preserve">and development of auto-scaling policies </w:t>
      </w:r>
      <w:r w:rsidR="006618B1">
        <w:rPr>
          <w:rFonts w:ascii="Times New Roman" w:hAnsi="Times New Roman" w:cs="Times New Roman"/>
          <w:sz w:val="24"/>
          <w:szCs w:val="24"/>
        </w:rPr>
        <w:t>that</w:t>
      </w:r>
      <w:r w:rsidR="00CC3DD1">
        <w:rPr>
          <w:rFonts w:ascii="Times New Roman" w:hAnsi="Times New Roman" w:cs="Times New Roman"/>
          <w:sz w:val="24"/>
          <w:szCs w:val="24"/>
        </w:rPr>
        <w:t xml:space="preserve"> make use </w:t>
      </w:r>
      <w:r w:rsidR="00A12FFA">
        <w:rPr>
          <w:rFonts w:ascii="Times New Roman" w:hAnsi="Times New Roman" w:cs="Times New Roman"/>
          <w:sz w:val="24"/>
          <w:szCs w:val="24"/>
        </w:rPr>
        <w:t xml:space="preserve">of </w:t>
      </w:r>
      <w:r w:rsidR="006B574C">
        <w:rPr>
          <w:rFonts w:ascii="Times New Roman" w:hAnsi="Times New Roman" w:cs="Times New Roman"/>
          <w:sz w:val="24"/>
          <w:szCs w:val="24"/>
        </w:rPr>
        <w:t>the</w:t>
      </w:r>
      <w:r w:rsidR="00A12FFA">
        <w:rPr>
          <w:rFonts w:ascii="Times New Roman" w:hAnsi="Times New Roman" w:cs="Times New Roman"/>
          <w:sz w:val="24"/>
          <w:szCs w:val="24"/>
        </w:rPr>
        <w:t xml:space="preserve"> </w:t>
      </w:r>
      <w:r w:rsidR="006B574C">
        <w:rPr>
          <w:rFonts w:ascii="Times New Roman" w:hAnsi="Times New Roman" w:cs="Times New Roman"/>
          <w:sz w:val="24"/>
          <w:szCs w:val="24"/>
        </w:rPr>
        <w:t>global importance of a particular microservice</w:t>
      </w:r>
      <w:r w:rsidR="005D28D8">
        <w:rPr>
          <w:rFonts w:ascii="Times New Roman" w:hAnsi="Times New Roman" w:cs="Times New Roman"/>
          <w:sz w:val="24"/>
          <w:szCs w:val="24"/>
        </w:rPr>
        <w:t xml:space="preserve"> along with the </w:t>
      </w:r>
      <w:r w:rsidR="005D28D8" w:rsidRPr="00826F9B">
        <w:rPr>
          <w:rFonts w:ascii="Times New Roman" w:hAnsi="Times New Roman" w:cs="Times New Roman"/>
          <w:color w:val="000000" w:themeColor="text1"/>
          <w:sz w:val="24"/>
          <w:szCs w:val="24"/>
        </w:rPr>
        <w:t xml:space="preserve">use of </w:t>
      </w:r>
      <w:r w:rsidR="00826F9B" w:rsidRPr="00826F9B">
        <w:rPr>
          <w:rFonts w:ascii="Times New Roman" w:hAnsi="Times New Roman" w:cs="Times New Roman"/>
          <w:color w:val="000000" w:themeColor="text1"/>
          <w:sz w:val="24"/>
          <w:szCs w:val="24"/>
        </w:rPr>
        <w:t>service</w:t>
      </w:r>
      <w:r w:rsidR="005D28D8" w:rsidRPr="00826F9B">
        <w:rPr>
          <w:rFonts w:ascii="Times New Roman" w:hAnsi="Times New Roman" w:cs="Times New Roman"/>
          <w:color w:val="000000" w:themeColor="text1"/>
          <w:sz w:val="24"/>
          <w:szCs w:val="24"/>
        </w:rPr>
        <w:t>-level metrics</w:t>
      </w:r>
      <w:r w:rsidR="006B574C" w:rsidRPr="00826F9B">
        <w:rPr>
          <w:rFonts w:ascii="Times New Roman" w:hAnsi="Times New Roman" w:cs="Times New Roman"/>
          <w:color w:val="000000" w:themeColor="text1"/>
          <w:sz w:val="24"/>
          <w:szCs w:val="24"/>
        </w:rPr>
        <w:t xml:space="preserve"> </w:t>
      </w:r>
      <w:r w:rsidR="00AC3DC6" w:rsidRPr="00826F9B">
        <w:rPr>
          <w:rFonts w:ascii="Times New Roman" w:hAnsi="Times New Roman" w:cs="Times New Roman"/>
          <w:color w:val="000000" w:themeColor="text1"/>
          <w:sz w:val="24"/>
          <w:szCs w:val="24"/>
        </w:rPr>
        <w:t>is realized</w:t>
      </w:r>
      <w:r w:rsidR="005D28D8" w:rsidRPr="00826F9B">
        <w:rPr>
          <w:rFonts w:ascii="Times New Roman" w:hAnsi="Times New Roman" w:cs="Times New Roman"/>
          <w:color w:val="000000" w:themeColor="text1"/>
          <w:sz w:val="24"/>
          <w:szCs w:val="24"/>
        </w:rPr>
        <w:t>.</w:t>
      </w:r>
    </w:p>
    <w:p w14:paraId="2132B376" w14:textId="31219D19" w:rsidR="00584A1A" w:rsidRDefault="00A12FFA" w:rsidP="00A81D54">
      <w:pPr>
        <w:spacing w:line="360" w:lineRule="auto"/>
        <w:jc w:val="both"/>
        <w:rPr>
          <w:rFonts w:ascii="Times New Roman" w:hAnsi="Times New Roman" w:cs="Times New Roman"/>
          <w:color w:val="000000" w:themeColor="text1"/>
          <w:sz w:val="24"/>
          <w:szCs w:val="24"/>
        </w:rPr>
      </w:pPr>
      <w:r w:rsidRPr="007A120D">
        <w:rPr>
          <w:rFonts w:ascii="Times New Roman" w:hAnsi="Times New Roman" w:cs="Times New Roman"/>
          <w:color w:val="000000" w:themeColor="text1"/>
          <w:sz w:val="24"/>
          <w:szCs w:val="24"/>
        </w:rPr>
        <w:t xml:space="preserve">This research thereby </w:t>
      </w:r>
      <w:r w:rsidR="008231FA" w:rsidRPr="007A120D">
        <w:rPr>
          <w:rFonts w:ascii="Times New Roman" w:hAnsi="Times New Roman" w:cs="Times New Roman"/>
          <w:color w:val="000000" w:themeColor="text1"/>
          <w:sz w:val="24"/>
          <w:szCs w:val="24"/>
        </w:rPr>
        <w:t>aims to</w:t>
      </w:r>
      <w:r w:rsidR="00B2447F" w:rsidRPr="007A120D">
        <w:rPr>
          <w:rFonts w:ascii="Times New Roman" w:hAnsi="Times New Roman" w:cs="Times New Roman"/>
          <w:color w:val="000000" w:themeColor="text1"/>
          <w:sz w:val="24"/>
          <w:szCs w:val="24"/>
        </w:rPr>
        <w:t xml:space="preserve"> fulfi</w:t>
      </w:r>
      <w:r w:rsidR="006618B1">
        <w:rPr>
          <w:rFonts w:ascii="Times New Roman" w:hAnsi="Times New Roman" w:cs="Times New Roman"/>
          <w:color w:val="000000" w:themeColor="text1"/>
          <w:sz w:val="24"/>
          <w:szCs w:val="24"/>
        </w:rPr>
        <w:t>l</w:t>
      </w:r>
      <w:r w:rsidR="00B2447F" w:rsidRPr="007A120D">
        <w:rPr>
          <w:rFonts w:ascii="Times New Roman" w:hAnsi="Times New Roman" w:cs="Times New Roman"/>
          <w:color w:val="000000" w:themeColor="text1"/>
          <w:sz w:val="24"/>
          <w:szCs w:val="24"/>
        </w:rPr>
        <w:t xml:space="preserve">l this research gap </w:t>
      </w:r>
      <w:r w:rsidR="00340113">
        <w:rPr>
          <w:rFonts w:ascii="Times New Roman" w:hAnsi="Times New Roman" w:cs="Times New Roman"/>
          <w:color w:val="000000" w:themeColor="text1"/>
          <w:sz w:val="24"/>
          <w:szCs w:val="24"/>
        </w:rPr>
        <w:t>through</w:t>
      </w:r>
      <w:r w:rsidR="0060762D">
        <w:rPr>
          <w:rFonts w:ascii="Times New Roman" w:hAnsi="Times New Roman" w:cs="Times New Roman"/>
          <w:color w:val="000000" w:themeColor="text1"/>
          <w:sz w:val="24"/>
          <w:szCs w:val="24"/>
        </w:rPr>
        <w:t xml:space="preserve"> the inclusion of</w:t>
      </w:r>
      <w:r w:rsidR="00584A1A">
        <w:rPr>
          <w:rFonts w:ascii="Times New Roman" w:hAnsi="Times New Roman" w:cs="Times New Roman"/>
          <w:color w:val="000000" w:themeColor="text1"/>
          <w:sz w:val="24"/>
          <w:szCs w:val="24"/>
        </w:rPr>
        <w:t xml:space="preserve"> both infrastructure</w:t>
      </w:r>
      <w:r w:rsidR="00F62B06">
        <w:rPr>
          <w:rFonts w:ascii="Times New Roman" w:hAnsi="Times New Roman" w:cs="Times New Roman"/>
          <w:color w:val="000000" w:themeColor="text1"/>
          <w:sz w:val="24"/>
          <w:szCs w:val="24"/>
        </w:rPr>
        <w:t>-</w:t>
      </w:r>
      <w:r w:rsidR="00584A1A">
        <w:rPr>
          <w:rFonts w:ascii="Times New Roman" w:hAnsi="Times New Roman" w:cs="Times New Roman"/>
          <w:color w:val="000000" w:themeColor="text1"/>
          <w:sz w:val="24"/>
          <w:szCs w:val="24"/>
        </w:rPr>
        <w:t xml:space="preserve">level metrics </w:t>
      </w:r>
      <w:r w:rsidR="00340113">
        <w:rPr>
          <w:rFonts w:ascii="Times New Roman" w:hAnsi="Times New Roman" w:cs="Times New Roman"/>
          <w:color w:val="000000" w:themeColor="text1"/>
          <w:sz w:val="24"/>
          <w:szCs w:val="24"/>
        </w:rPr>
        <w:t xml:space="preserve">as well as </w:t>
      </w:r>
      <w:r w:rsidR="008837FD">
        <w:rPr>
          <w:rFonts w:ascii="Times New Roman" w:hAnsi="Times New Roman" w:cs="Times New Roman"/>
          <w:color w:val="000000" w:themeColor="text1"/>
          <w:sz w:val="24"/>
          <w:szCs w:val="24"/>
        </w:rPr>
        <w:t>service-level</w:t>
      </w:r>
      <w:r w:rsidR="00340113">
        <w:rPr>
          <w:rFonts w:ascii="Times New Roman" w:hAnsi="Times New Roman" w:cs="Times New Roman"/>
          <w:color w:val="000000" w:themeColor="text1"/>
          <w:sz w:val="24"/>
          <w:szCs w:val="24"/>
        </w:rPr>
        <w:t xml:space="preserve"> metrics </w:t>
      </w:r>
      <w:r w:rsidR="00584A1A">
        <w:rPr>
          <w:rFonts w:ascii="Times New Roman" w:hAnsi="Times New Roman" w:cs="Times New Roman"/>
          <w:color w:val="000000" w:themeColor="text1"/>
          <w:sz w:val="24"/>
          <w:szCs w:val="24"/>
        </w:rPr>
        <w:t>derived from monitoring solutions,</w:t>
      </w:r>
      <w:r w:rsidR="0060762D">
        <w:rPr>
          <w:rFonts w:ascii="Times New Roman" w:hAnsi="Times New Roman" w:cs="Times New Roman"/>
          <w:color w:val="000000" w:themeColor="text1"/>
          <w:sz w:val="24"/>
          <w:szCs w:val="24"/>
        </w:rPr>
        <w:t xml:space="preserve"> </w:t>
      </w:r>
      <w:r w:rsidR="00584A1A">
        <w:rPr>
          <w:rFonts w:ascii="Times New Roman" w:hAnsi="Times New Roman" w:cs="Times New Roman"/>
          <w:color w:val="000000" w:themeColor="text1"/>
          <w:sz w:val="24"/>
          <w:szCs w:val="24"/>
        </w:rPr>
        <w:t>for a load prediction based approach along with centrality based evaluation</w:t>
      </w:r>
      <w:r w:rsidR="00340113">
        <w:rPr>
          <w:rFonts w:ascii="Times New Roman" w:hAnsi="Times New Roman" w:cs="Times New Roman"/>
          <w:color w:val="000000" w:themeColor="text1"/>
          <w:sz w:val="24"/>
          <w:szCs w:val="24"/>
        </w:rPr>
        <w:t xml:space="preserve"> performed on microservice co-dependency networks</w:t>
      </w:r>
      <w:r w:rsidR="00EF3397">
        <w:rPr>
          <w:rFonts w:ascii="Times New Roman" w:hAnsi="Times New Roman" w:cs="Times New Roman"/>
          <w:color w:val="000000" w:themeColor="text1"/>
          <w:sz w:val="24"/>
          <w:szCs w:val="24"/>
        </w:rPr>
        <w:t>,</w:t>
      </w:r>
      <w:r w:rsidR="00584A1A">
        <w:rPr>
          <w:rFonts w:ascii="Times New Roman" w:hAnsi="Times New Roman" w:cs="Times New Roman"/>
          <w:color w:val="000000" w:themeColor="text1"/>
          <w:sz w:val="24"/>
          <w:szCs w:val="24"/>
        </w:rPr>
        <w:t xml:space="preserve"> which will ultimately aid in the identification of key microservices</w:t>
      </w:r>
      <w:r w:rsidR="00EA2076">
        <w:rPr>
          <w:rFonts w:ascii="Times New Roman" w:hAnsi="Times New Roman" w:cs="Times New Roman"/>
          <w:color w:val="000000" w:themeColor="text1"/>
          <w:sz w:val="24"/>
          <w:szCs w:val="24"/>
        </w:rPr>
        <w:t xml:space="preserve"> in a particular deployment</w:t>
      </w:r>
      <w:r w:rsidR="00584A1A">
        <w:rPr>
          <w:rFonts w:ascii="Times New Roman" w:hAnsi="Times New Roman" w:cs="Times New Roman"/>
          <w:color w:val="000000" w:themeColor="text1"/>
          <w:sz w:val="24"/>
          <w:szCs w:val="24"/>
        </w:rPr>
        <w:t xml:space="preserve"> and thereby aid in the creation of a more </w:t>
      </w:r>
      <w:r w:rsidR="00584A1A" w:rsidRPr="007A120D">
        <w:rPr>
          <w:rFonts w:ascii="Times New Roman" w:hAnsi="Times New Roman" w:cs="Times New Roman"/>
          <w:color w:val="000000" w:themeColor="text1"/>
          <w:sz w:val="24"/>
          <w:szCs w:val="24"/>
        </w:rPr>
        <w:t>globally aware autoscaling policy</w:t>
      </w:r>
      <w:r w:rsidR="00584A1A">
        <w:rPr>
          <w:rFonts w:ascii="Times New Roman" w:hAnsi="Times New Roman" w:cs="Times New Roman"/>
          <w:color w:val="000000" w:themeColor="text1"/>
          <w:sz w:val="24"/>
          <w:szCs w:val="24"/>
        </w:rPr>
        <w:t>.</w:t>
      </w:r>
    </w:p>
    <w:p w14:paraId="5066B6FA" w14:textId="701F6AF7" w:rsidR="002E0893" w:rsidRDefault="002E0893" w:rsidP="004C6692">
      <w:pPr>
        <w:spacing w:line="360" w:lineRule="auto"/>
        <w:rPr>
          <w:rFonts w:ascii="Times New Roman" w:hAnsi="Times New Roman" w:cs="Times New Roman"/>
          <w:sz w:val="24"/>
          <w:szCs w:val="24"/>
        </w:rPr>
      </w:pPr>
    </w:p>
    <w:p w14:paraId="2D1E661F" w14:textId="0007A784" w:rsidR="00292D64" w:rsidRDefault="00292D64" w:rsidP="004C669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6C562AF" w14:textId="1EF68A52" w:rsidR="00292D64" w:rsidRPr="00553299" w:rsidRDefault="00292D64" w:rsidP="00553299">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7" w:name="_Toc51619554"/>
      <w:r w:rsidRPr="00553299">
        <w:rPr>
          <w:rFonts w:ascii="Times New Roman" w:eastAsiaTheme="majorEastAsia" w:hAnsi="Times New Roman" w:cs="Times New Roman"/>
          <w:b/>
          <w:sz w:val="28"/>
          <w:szCs w:val="28"/>
        </w:rPr>
        <w:lastRenderedPageBreak/>
        <w:t>R</w:t>
      </w:r>
      <w:r w:rsidR="000A073A">
        <w:rPr>
          <w:rFonts w:ascii="Times New Roman" w:eastAsiaTheme="majorEastAsia" w:hAnsi="Times New Roman" w:cs="Times New Roman"/>
          <w:b/>
          <w:sz w:val="28"/>
          <w:szCs w:val="28"/>
        </w:rPr>
        <w:t>ESEARCH PROBLEM</w:t>
      </w:r>
      <w:bookmarkEnd w:id="17"/>
    </w:p>
    <w:p w14:paraId="38DEB48A" w14:textId="77777777" w:rsidR="003C1259" w:rsidRPr="00BB4613" w:rsidRDefault="003C1259" w:rsidP="00A81D54">
      <w:pPr>
        <w:spacing w:line="360" w:lineRule="auto"/>
        <w:jc w:val="both"/>
        <w:rPr>
          <w:rFonts w:ascii="Times New Roman" w:hAnsi="Times New Roman" w:cs="Times New Roman"/>
          <w:sz w:val="24"/>
          <w:szCs w:val="24"/>
        </w:rPr>
      </w:pPr>
    </w:p>
    <w:p w14:paraId="28A42FE7" w14:textId="52A0C802" w:rsidR="00020C34" w:rsidRDefault="003C1259" w:rsidP="00A81D54">
      <w:pPr>
        <w:spacing w:line="360" w:lineRule="auto"/>
        <w:jc w:val="both"/>
        <w:rPr>
          <w:rFonts w:ascii="Times New Roman" w:hAnsi="Times New Roman" w:cs="Times New Roman"/>
          <w:sz w:val="24"/>
          <w:szCs w:val="24"/>
        </w:rPr>
      </w:pPr>
      <w:r w:rsidRPr="003C1259">
        <w:rPr>
          <w:rFonts w:ascii="Times New Roman" w:hAnsi="Times New Roman" w:cs="Times New Roman"/>
          <w:sz w:val="24"/>
          <w:szCs w:val="24"/>
        </w:rPr>
        <w:t>The auto-scaler</w:t>
      </w:r>
      <w:r w:rsidR="00856152">
        <w:rPr>
          <w:rFonts w:ascii="Times New Roman" w:hAnsi="Times New Roman" w:cs="Times New Roman"/>
          <w:sz w:val="24"/>
          <w:szCs w:val="24"/>
        </w:rPr>
        <w:t>s</w:t>
      </w:r>
      <w:r w:rsidRPr="003C1259">
        <w:rPr>
          <w:rFonts w:ascii="Times New Roman" w:hAnsi="Times New Roman" w:cs="Times New Roman"/>
          <w:sz w:val="24"/>
          <w:szCs w:val="24"/>
        </w:rPr>
        <w:t xml:space="preserve"> of container orchestration tools such as Kubernetes </w:t>
      </w:r>
      <w:r w:rsidR="00CD11F5" w:rsidRPr="003C1259">
        <w:rPr>
          <w:rFonts w:ascii="Times New Roman" w:hAnsi="Times New Roman" w:cs="Times New Roman"/>
          <w:sz w:val="24"/>
          <w:szCs w:val="24"/>
        </w:rPr>
        <w:t>follow a broadly accepted reference model named MAPE</w:t>
      </w:r>
      <w:r w:rsidR="00EC71CB">
        <w:rPr>
          <w:rFonts w:ascii="Times New Roman" w:hAnsi="Times New Roman" w:cs="Times New Roman"/>
          <w:sz w:val="24"/>
          <w:szCs w:val="24"/>
        </w:rPr>
        <w:t xml:space="preserve"> </w:t>
      </w:r>
      <w:r w:rsidR="00EC71CB">
        <w:rPr>
          <w:rFonts w:ascii="Times New Roman" w:hAnsi="Times New Roman" w:cs="Times New Roman"/>
          <w:sz w:val="24"/>
          <w:szCs w:val="24"/>
          <w:vertAlign w:val="superscript"/>
        </w:rPr>
        <w:t>1</w:t>
      </w:r>
      <w:r w:rsidR="00CD11F5" w:rsidRPr="003C1259">
        <w:rPr>
          <w:rFonts w:ascii="Times New Roman" w:hAnsi="Times New Roman" w:cs="Times New Roman"/>
          <w:sz w:val="24"/>
          <w:szCs w:val="24"/>
        </w:rPr>
        <w:t xml:space="preserve"> (Monitor, </w:t>
      </w:r>
      <w:r w:rsidRPr="003C1259">
        <w:rPr>
          <w:rFonts w:ascii="Times New Roman" w:hAnsi="Times New Roman" w:cs="Times New Roman"/>
          <w:sz w:val="24"/>
          <w:szCs w:val="24"/>
        </w:rPr>
        <w:t>Analyze</w:t>
      </w:r>
      <w:r w:rsidR="00CD11F5" w:rsidRPr="003C1259">
        <w:rPr>
          <w:rFonts w:ascii="Times New Roman" w:hAnsi="Times New Roman" w:cs="Times New Roman"/>
          <w:sz w:val="24"/>
          <w:szCs w:val="24"/>
        </w:rPr>
        <w:t>, Plan</w:t>
      </w:r>
      <w:r w:rsidR="00395141">
        <w:rPr>
          <w:rFonts w:ascii="Times New Roman" w:hAnsi="Times New Roman" w:cs="Times New Roman"/>
          <w:sz w:val="24"/>
          <w:szCs w:val="24"/>
        </w:rPr>
        <w:t>,</w:t>
      </w:r>
      <w:r w:rsidR="00CD11F5" w:rsidRPr="003C1259">
        <w:rPr>
          <w:rFonts w:ascii="Times New Roman" w:hAnsi="Times New Roman" w:cs="Times New Roman"/>
          <w:sz w:val="24"/>
          <w:szCs w:val="24"/>
        </w:rPr>
        <w:t xml:space="preserve"> and Execute) used in various autonomic computing systems</w:t>
      </w:r>
      <w:r w:rsidR="005B14A7" w:rsidRPr="005B14A7">
        <w:rPr>
          <w:rFonts w:ascii="Times New Roman" w:hAnsi="Times New Roman" w:cs="Times New Roman"/>
          <w:sz w:val="24"/>
          <w:szCs w:val="24"/>
        </w:rPr>
        <w:t xml:space="preserve"> </w:t>
      </w:r>
      <w:r w:rsidR="005B14A7">
        <w:rPr>
          <w:rFonts w:ascii="Times New Roman" w:hAnsi="Times New Roman" w:cs="Times New Roman"/>
          <w:sz w:val="24"/>
          <w:szCs w:val="24"/>
        </w:rPr>
        <w:t>[</w:t>
      </w:r>
      <w:r w:rsidR="00D556A4">
        <w:rPr>
          <w:rFonts w:ascii="Times New Roman" w:hAnsi="Times New Roman" w:cs="Times New Roman"/>
          <w:sz w:val="24"/>
          <w:szCs w:val="24"/>
        </w:rPr>
        <w:t>3,5,</w:t>
      </w:r>
      <w:r w:rsidR="00F338E5">
        <w:rPr>
          <w:rFonts w:ascii="Times New Roman" w:hAnsi="Times New Roman" w:cs="Times New Roman"/>
          <w:color w:val="000000" w:themeColor="text1"/>
          <w:sz w:val="24"/>
          <w:szCs w:val="24"/>
        </w:rPr>
        <w:t>7</w:t>
      </w:r>
      <w:r w:rsidR="005B14A7">
        <w:rPr>
          <w:rFonts w:ascii="Times New Roman" w:hAnsi="Times New Roman" w:cs="Times New Roman"/>
          <w:sz w:val="24"/>
          <w:szCs w:val="24"/>
        </w:rPr>
        <w:t>]</w:t>
      </w:r>
      <w:r w:rsidR="00D556A4">
        <w:rPr>
          <w:rFonts w:ascii="Times New Roman" w:hAnsi="Times New Roman" w:cs="Times New Roman"/>
          <w:sz w:val="24"/>
          <w:szCs w:val="24"/>
        </w:rPr>
        <w:t>.</w:t>
      </w:r>
      <w:r>
        <w:rPr>
          <w:rFonts w:ascii="Times New Roman" w:hAnsi="Times New Roman" w:cs="Times New Roman"/>
          <w:sz w:val="24"/>
          <w:szCs w:val="24"/>
        </w:rPr>
        <w:t xml:space="preserve"> </w:t>
      </w:r>
      <w:r w:rsidR="00DA6480">
        <w:rPr>
          <w:rFonts w:ascii="Times New Roman" w:hAnsi="Times New Roman" w:cs="Times New Roman"/>
          <w:sz w:val="24"/>
          <w:szCs w:val="24"/>
        </w:rPr>
        <w:t>This MAPE</w:t>
      </w:r>
      <w:r w:rsidR="00EC71CB">
        <w:rPr>
          <w:rFonts w:ascii="Times New Roman" w:hAnsi="Times New Roman" w:cs="Times New Roman"/>
          <w:sz w:val="24"/>
          <w:szCs w:val="24"/>
        </w:rPr>
        <w:t xml:space="preserve"> </w:t>
      </w:r>
      <w:r w:rsidR="00EC71CB">
        <w:rPr>
          <w:rFonts w:ascii="Times New Roman" w:hAnsi="Times New Roman" w:cs="Times New Roman"/>
          <w:sz w:val="24"/>
          <w:szCs w:val="24"/>
          <w:vertAlign w:val="superscript"/>
        </w:rPr>
        <w:t>1</w:t>
      </w:r>
      <w:r w:rsidR="00BA5961">
        <w:rPr>
          <w:rFonts w:ascii="Times New Roman" w:hAnsi="Times New Roman" w:cs="Times New Roman"/>
          <w:sz w:val="24"/>
          <w:szCs w:val="24"/>
        </w:rPr>
        <w:t xml:space="preserve"> </w:t>
      </w:r>
      <w:r w:rsidR="00DA6480">
        <w:rPr>
          <w:rFonts w:ascii="Times New Roman" w:hAnsi="Times New Roman" w:cs="Times New Roman"/>
          <w:sz w:val="24"/>
          <w:szCs w:val="24"/>
        </w:rPr>
        <w:t xml:space="preserve">model uses monitoring-based mechanisms to analyze relevant thresholds and thereby scale resources. </w:t>
      </w:r>
    </w:p>
    <w:p w14:paraId="022A4EE2" w14:textId="2D482093" w:rsidR="00A40C17" w:rsidRDefault="005D28D8" w:rsidP="00A81D54">
      <w:pPr>
        <w:spacing w:line="360" w:lineRule="auto"/>
        <w:jc w:val="both"/>
        <w:rPr>
          <w:rFonts w:ascii="Times New Roman" w:hAnsi="Times New Roman" w:cs="Times New Roman"/>
          <w:sz w:val="24"/>
          <w:szCs w:val="24"/>
        </w:rPr>
      </w:pPr>
      <w:r>
        <w:rPr>
          <w:rFonts w:ascii="Times New Roman" w:hAnsi="Times New Roman" w:cs="Times New Roman"/>
          <w:sz w:val="24"/>
          <w:szCs w:val="24"/>
        </w:rPr>
        <w:t>However,</w:t>
      </w:r>
      <w:r w:rsidR="00E51956">
        <w:rPr>
          <w:rFonts w:ascii="Times New Roman" w:hAnsi="Times New Roman" w:cs="Times New Roman"/>
          <w:sz w:val="24"/>
          <w:szCs w:val="24"/>
        </w:rPr>
        <w:t xml:space="preserve"> </w:t>
      </w:r>
      <w:r>
        <w:rPr>
          <w:rFonts w:ascii="Times New Roman" w:hAnsi="Times New Roman" w:cs="Times New Roman"/>
          <w:sz w:val="24"/>
          <w:szCs w:val="24"/>
        </w:rPr>
        <w:t>t</w:t>
      </w:r>
      <w:r w:rsidR="00DA6480">
        <w:rPr>
          <w:rFonts w:ascii="Times New Roman" w:hAnsi="Times New Roman" w:cs="Times New Roman"/>
          <w:sz w:val="24"/>
          <w:szCs w:val="24"/>
        </w:rPr>
        <w:t xml:space="preserve">his approach </w:t>
      </w:r>
      <w:r w:rsidR="006E5208">
        <w:rPr>
          <w:rFonts w:ascii="Times New Roman" w:hAnsi="Times New Roman" w:cs="Times New Roman"/>
          <w:sz w:val="24"/>
          <w:szCs w:val="24"/>
        </w:rPr>
        <w:t>is rule</w:t>
      </w:r>
      <w:r w:rsidR="00DA6480">
        <w:rPr>
          <w:rFonts w:ascii="Times New Roman" w:hAnsi="Times New Roman" w:cs="Times New Roman"/>
          <w:sz w:val="24"/>
          <w:szCs w:val="24"/>
        </w:rPr>
        <w:t xml:space="preserve">-based </w:t>
      </w:r>
      <w:r w:rsidR="00380C15">
        <w:rPr>
          <w:rFonts w:ascii="Times New Roman" w:hAnsi="Times New Roman" w:cs="Times New Roman"/>
          <w:sz w:val="24"/>
          <w:szCs w:val="24"/>
        </w:rPr>
        <w:t>and</w:t>
      </w:r>
      <w:r w:rsidR="00F51716">
        <w:rPr>
          <w:rFonts w:ascii="Times New Roman" w:hAnsi="Times New Roman" w:cs="Times New Roman"/>
          <w:sz w:val="24"/>
          <w:szCs w:val="24"/>
        </w:rPr>
        <w:t>,</w:t>
      </w:r>
      <w:r w:rsidR="00380C15">
        <w:rPr>
          <w:rFonts w:ascii="Times New Roman" w:hAnsi="Times New Roman" w:cs="Times New Roman"/>
          <w:sz w:val="24"/>
          <w:szCs w:val="24"/>
        </w:rPr>
        <w:t xml:space="preserve"> at times</w:t>
      </w:r>
      <w:r w:rsidR="00395141">
        <w:rPr>
          <w:rFonts w:ascii="Times New Roman" w:hAnsi="Times New Roman" w:cs="Times New Roman"/>
          <w:sz w:val="24"/>
          <w:szCs w:val="24"/>
        </w:rPr>
        <w:t>,</w:t>
      </w:r>
      <w:r w:rsidR="00380C15">
        <w:rPr>
          <w:rFonts w:ascii="Times New Roman" w:hAnsi="Times New Roman" w:cs="Times New Roman"/>
          <w:sz w:val="24"/>
          <w:szCs w:val="24"/>
        </w:rPr>
        <w:t xml:space="preserve"> due to the dynamic nature of workload that microservices have to experience, the current rule-based auto</w:t>
      </w:r>
      <w:r w:rsidR="00970231">
        <w:rPr>
          <w:rFonts w:ascii="Times New Roman" w:hAnsi="Times New Roman" w:cs="Times New Roman"/>
          <w:sz w:val="24"/>
          <w:szCs w:val="24"/>
        </w:rPr>
        <w:t>-</w:t>
      </w:r>
      <w:r w:rsidR="00380C15">
        <w:rPr>
          <w:rFonts w:ascii="Times New Roman" w:hAnsi="Times New Roman" w:cs="Times New Roman"/>
          <w:sz w:val="24"/>
          <w:szCs w:val="24"/>
        </w:rPr>
        <w:t xml:space="preserve">scaling mechanisms offered are </w:t>
      </w:r>
      <w:r w:rsidR="00970231">
        <w:rPr>
          <w:rFonts w:ascii="Times New Roman" w:hAnsi="Times New Roman" w:cs="Times New Roman"/>
          <w:sz w:val="24"/>
          <w:szCs w:val="24"/>
        </w:rPr>
        <w:t>unable</w:t>
      </w:r>
      <w:r w:rsidR="00380C15">
        <w:rPr>
          <w:rFonts w:ascii="Times New Roman" w:hAnsi="Times New Roman" w:cs="Times New Roman"/>
          <w:sz w:val="24"/>
          <w:szCs w:val="24"/>
        </w:rPr>
        <w:t xml:space="preserve"> to adapt </w:t>
      </w:r>
      <w:r w:rsidR="006E5208">
        <w:rPr>
          <w:rFonts w:ascii="Times New Roman" w:hAnsi="Times New Roman" w:cs="Times New Roman"/>
          <w:sz w:val="24"/>
          <w:szCs w:val="24"/>
        </w:rPr>
        <w:t>to the</w:t>
      </w:r>
      <w:r w:rsidR="00970231">
        <w:rPr>
          <w:rFonts w:ascii="Times New Roman" w:hAnsi="Times New Roman" w:cs="Times New Roman"/>
          <w:sz w:val="24"/>
          <w:szCs w:val="24"/>
        </w:rPr>
        <w:t>se</w:t>
      </w:r>
      <w:r w:rsidR="006E5208">
        <w:rPr>
          <w:rFonts w:ascii="Times New Roman" w:hAnsi="Times New Roman" w:cs="Times New Roman"/>
          <w:sz w:val="24"/>
          <w:szCs w:val="24"/>
        </w:rPr>
        <w:t xml:space="preserve"> workload intensities. This </w:t>
      </w:r>
      <w:r w:rsidR="00395141">
        <w:rPr>
          <w:rFonts w:ascii="Times New Roman" w:hAnsi="Times New Roman" w:cs="Times New Roman"/>
          <w:sz w:val="24"/>
          <w:szCs w:val="24"/>
        </w:rPr>
        <w:t>prevalent issue</w:t>
      </w:r>
      <w:r w:rsidR="006E5208">
        <w:rPr>
          <w:rFonts w:ascii="Times New Roman" w:hAnsi="Times New Roman" w:cs="Times New Roman"/>
          <w:sz w:val="24"/>
          <w:szCs w:val="24"/>
        </w:rPr>
        <w:t xml:space="preserve"> results in over</w:t>
      </w:r>
      <w:r w:rsidR="00970231">
        <w:rPr>
          <w:rFonts w:ascii="Times New Roman" w:hAnsi="Times New Roman" w:cs="Times New Roman"/>
          <w:sz w:val="24"/>
          <w:szCs w:val="24"/>
        </w:rPr>
        <w:t>-</w:t>
      </w:r>
      <w:r w:rsidR="006E5208">
        <w:rPr>
          <w:rFonts w:ascii="Times New Roman" w:hAnsi="Times New Roman" w:cs="Times New Roman"/>
          <w:sz w:val="24"/>
          <w:szCs w:val="24"/>
        </w:rPr>
        <w:t>provisioning or under</w:t>
      </w:r>
      <w:r w:rsidR="00970231">
        <w:rPr>
          <w:rFonts w:ascii="Times New Roman" w:hAnsi="Times New Roman" w:cs="Times New Roman"/>
          <w:sz w:val="24"/>
          <w:szCs w:val="24"/>
        </w:rPr>
        <w:t>-</w:t>
      </w:r>
      <w:r w:rsidR="006E5208">
        <w:rPr>
          <w:rFonts w:ascii="Times New Roman" w:hAnsi="Times New Roman" w:cs="Times New Roman"/>
          <w:sz w:val="24"/>
          <w:szCs w:val="24"/>
        </w:rPr>
        <w:t>provisioning of allocated resources and ultimately results in a lower Quality of Service (QoS) experienced by users.</w:t>
      </w:r>
    </w:p>
    <w:p w14:paraId="404FE5D1" w14:textId="1ADBB801" w:rsidR="004C3F85" w:rsidRDefault="002F7FF1" w:rsidP="00A81D54">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46738A">
        <w:rPr>
          <w:rFonts w:ascii="Times New Roman" w:hAnsi="Times New Roman" w:cs="Times New Roman"/>
          <w:sz w:val="24"/>
          <w:szCs w:val="24"/>
        </w:rPr>
        <w:t xml:space="preserve">ssues </w:t>
      </w:r>
      <w:r w:rsidR="008F3859">
        <w:rPr>
          <w:rFonts w:ascii="Times New Roman" w:hAnsi="Times New Roman" w:cs="Times New Roman"/>
          <w:sz w:val="24"/>
          <w:szCs w:val="24"/>
        </w:rPr>
        <w:t>such the response delay caused du</w:t>
      </w:r>
      <w:r w:rsidR="00CF45DC">
        <w:rPr>
          <w:rFonts w:ascii="Times New Roman" w:hAnsi="Times New Roman" w:cs="Times New Roman"/>
          <w:sz w:val="24"/>
          <w:szCs w:val="24"/>
        </w:rPr>
        <w:t xml:space="preserve">ring </w:t>
      </w:r>
      <w:r w:rsidR="008F3859">
        <w:rPr>
          <w:rFonts w:ascii="Times New Roman" w:hAnsi="Times New Roman" w:cs="Times New Roman"/>
          <w:sz w:val="24"/>
          <w:szCs w:val="24"/>
        </w:rPr>
        <w:t>resource creation</w:t>
      </w:r>
      <w:r w:rsidR="00032F03">
        <w:rPr>
          <w:rFonts w:ascii="Times New Roman" w:hAnsi="Times New Roman" w:cs="Times New Roman"/>
          <w:sz w:val="24"/>
          <w:szCs w:val="24"/>
        </w:rPr>
        <w:t xml:space="preserve"> and initialization [</w:t>
      </w:r>
      <w:r w:rsidR="005F1163">
        <w:rPr>
          <w:rFonts w:ascii="Times New Roman" w:hAnsi="Times New Roman" w:cs="Times New Roman"/>
          <w:sz w:val="24"/>
          <w:szCs w:val="24"/>
        </w:rPr>
        <w:t>8,2</w:t>
      </w:r>
      <w:r w:rsidR="00F338E5">
        <w:rPr>
          <w:rFonts w:ascii="Times New Roman" w:hAnsi="Times New Roman" w:cs="Times New Roman"/>
          <w:sz w:val="24"/>
          <w:szCs w:val="24"/>
        </w:rPr>
        <w:t>1</w:t>
      </w:r>
      <w:r w:rsidR="00032F03">
        <w:rPr>
          <w:rFonts w:ascii="Times New Roman" w:hAnsi="Times New Roman" w:cs="Times New Roman"/>
          <w:sz w:val="24"/>
          <w:szCs w:val="24"/>
        </w:rPr>
        <w:t>] and the difficulties posed in configuring rule-based auto-scaling</w:t>
      </w:r>
      <w:r w:rsidR="008F3859">
        <w:rPr>
          <w:rFonts w:ascii="Times New Roman" w:hAnsi="Times New Roman" w:cs="Times New Roman"/>
          <w:sz w:val="24"/>
          <w:szCs w:val="24"/>
        </w:rPr>
        <w:t xml:space="preserve"> </w:t>
      </w:r>
      <w:r w:rsidR="00032F03">
        <w:rPr>
          <w:rFonts w:ascii="Times New Roman" w:hAnsi="Times New Roman" w:cs="Times New Roman"/>
          <w:sz w:val="24"/>
          <w:szCs w:val="24"/>
        </w:rPr>
        <w:t>due to lack of knowledge</w:t>
      </w:r>
      <w:r w:rsidR="00084515">
        <w:rPr>
          <w:rFonts w:ascii="Times New Roman" w:hAnsi="Times New Roman" w:cs="Times New Roman"/>
          <w:sz w:val="24"/>
          <w:szCs w:val="24"/>
        </w:rPr>
        <w:t xml:space="preserve"> </w:t>
      </w:r>
      <w:r w:rsidR="008F310C">
        <w:rPr>
          <w:rFonts w:ascii="Times New Roman" w:hAnsi="Times New Roman" w:cs="Times New Roman"/>
          <w:sz w:val="24"/>
          <w:szCs w:val="24"/>
        </w:rPr>
        <w:t>and expertise</w:t>
      </w:r>
      <w:r>
        <w:rPr>
          <w:rFonts w:ascii="Times New Roman" w:hAnsi="Times New Roman" w:cs="Times New Roman"/>
          <w:sz w:val="24"/>
          <w:szCs w:val="24"/>
        </w:rPr>
        <w:t xml:space="preserve"> as well as the vast configuration</w:t>
      </w:r>
      <w:r w:rsidR="002A3979">
        <w:rPr>
          <w:rFonts w:ascii="Times New Roman" w:hAnsi="Times New Roman" w:cs="Times New Roman"/>
          <w:sz w:val="24"/>
          <w:szCs w:val="24"/>
        </w:rPr>
        <w:t xml:space="preserve"> space involved during this process which in turn make the selection </w:t>
      </w:r>
      <w:r w:rsidR="00395141">
        <w:rPr>
          <w:rFonts w:ascii="Times New Roman" w:hAnsi="Times New Roman" w:cs="Times New Roman"/>
          <w:sz w:val="24"/>
          <w:szCs w:val="24"/>
        </w:rPr>
        <w:t xml:space="preserve">of </w:t>
      </w:r>
      <w:r w:rsidR="002A3979">
        <w:rPr>
          <w:rFonts w:ascii="Times New Roman" w:hAnsi="Times New Roman" w:cs="Times New Roman"/>
          <w:sz w:val="24"/>
          <w:szCs w:val="24"/>
        </w:rPr>
        <w:t xml:space="preserve">optimal parameters and variables virtually </w:t>
      </w:r>
      <w:r w:rsidR="002A3979" w:rsidRPr="00D556A4">
        <w:rPr>
          <w:rFonts w:ascii="Times New Roman" w:hAnsi="Times New Roman" w:cs="Times New Roman"/>
          <w:color w:val="000000" w:themeColor="text1"/>
          <w:sz w:val="24"/>
          <w:szCs w:val="24"/>
        </w:rPr>
        <w:t>impossible</w:t>
      </w:r>
      <w:r w:rsidR="003C003D" w:rsidRPr="00D556A4">
        <w:rPr>
          <w:rFonts w:ascii="Times New Roman" w:hAnsi="Times New Roman" w:cs="Times New Roman"/>
          <w:color w:val="000000" w:themeColor="text1"/>
          <w:sz w:val="24"/>
          <w:szCs w:val="24"/>
        </w:rPr>
        <w:t xml:space="preserve"> [</w:t>
      </w:r>
      <w:r w:rsidR="006C1277" w:rsidRPr="00D556A4">
        <w:rPr>
          <w:rFonts w:ascii="Times New Roman" w:hAnsi="Times New Roman" w:cs="Times New Roman"/>
          <w:color w:val="000000" w:themeColor="text1"/>
          <w:sz w:val="24"/>
          <w:szCs w:val="24"/>
        </w:rPr>
        <w:t>6</w:t>
      </w:r>
      <w:r w:rsidR="003C003D" w:rsidRPr="00D556A4">
        <w:rPr>
          <w:rFonts w:ascii="Times New Roman" w:hAnsi="Times New Roman" w:cs="Times New Roman"/>
          <w:color w:val="000000" w:themeColor="text1"/>
          <w:sz w:val="24"/>
          <w:szCs w:val="24"/>
        </w:rPr>
        <w:t>]</w:t>
      </w:r>
      <w:r w:rsidR="002A3979" w:rsidRPr="00D556A4">
        <w:rPr>
          <w:rFonts w:ascii="Times New Roman" w:hAnsi="Times New Roman" w:cs="Times New Roman"/>
          <w:color w:val="000000" w:themeColor="text1"/>
          <w:sz w:val="24"/>
          <w:szCs w:val="24"/>
        </w:rPr>
        <w:t xml:space="preserve">, </w:t>
      </w:r>
      <w:r w:rsidR="008F310C">
        <w:rPr>
          <w:rFonts w:ascii="Times New Roman" w:hAnsi="Times New Roman" w:cs="Times New Roman"/>
          <w:sz w:val="24"/>
          <w:szCs w:val="24"/>
        </w:rPr>
        <w:t>further complicate</w:t>
      </w:r>
      <w:r w:rsidR="002A3979">
        <w:rPr>
          <w:rFonts w:ascii="Times New Roman" w:hAnsi="Times New Roman" w:cs="Times New Roman"/>
          <w:sz w:val="24"/>
          <w:szCs w:val="24"/>
        </w:rPr>
        <w:t>s the</w:t>
      </w:r>
      <w:r w:rsidR="008F310C">
        <w:rPr>
          <w:rFonts w:ascii="Times New Roman" w:hAnsi="Times New Roman" w:cs="Times New Roman"/>
          <w:sz w:val="24"/>
          <w:szCs w:val="24"/>
        </w:rPr>
        <w:t xml:space="preserve"> creation of </w:t>
      </w:r>
      <w:r w:rsidR="004725D1">
        <w:rPr>
          <w:rFonts w:ascii="Times New Roman" w:hAnsi="Times New Roman" w:cs="Times New Roman"/>
          <w:sz w:val="24"/>
          <w:szCs w:val="24"/>
        </w:rPr>
        <w:t>effective</w:t>
      </w:r>
      <w:r w:rsidR="008F310C">
        <w:rPr>
          <w:rFonts w:ascii="Times New Roman" w:hAnsi="Times New Roman" w:cs="Times New Roman"/>
          <w:sz w:val="24"/>
          <w:szCs w:val="24"/>
        </w:rPr>
        <w:t xml:space="preserve"> </w:t>
      </w:r>
      <w:r w:rsidR="00BC7778">
        <w:rPr>
          <w:rFonts w:ascii="Times New Roman" w:hAnsi="Times New Roman" w:cs="Times New Roman"/>
          <w:sz w:val="24"/>
          <w:szCs w:val="24"/>
        </w:rPr>
        <w:t xml:space="preserve">rule-based </w:t>
      </w:r>
      <w:r w:rsidR="008F310C">
        <w:rPr>
          <w:rFonts w:ascii="Times New Roman" w:hAnsi="Times New Roman" w:cs="Times New Roman"/>
          <w:sz w:val="24"/>
          <w:szCs w:val="24"/>
        </w:rPr>
        <w:t xml:space="preserve">auto-scaling </w:t>
      </w:r>
      <w:r w:rsidR="009E17F1">
        <w:rPr>
          <w:rFonts w:ascii="Times New Roman" w:hAnsi="Times New Roman" w:cs="Times New Roman"/>
          <w:sz w:val="24"/>
          <w:szCs w:val="24"/>
        </w:rPr>
        <w:t xml:space="preserve">policies.  </w:t>
      </w:r>
    </w:p>
    <w:p w14:paraId="47BAE86E" w14:textId="69C2402B" w:rsidR="00B64E5E" w:rsidRPr="00906E9C" w:rsidRDefault="00C64710" w:rsidP="00A81D54">
      <w:pPr>
        <w:spacing w:line="360" w:lineRule="auto"/>
        <w:jc w:val="both"/>
        <w:rPr>
          <w:rFonts w:ascii="Times New Roman" w:hAnsi="Times New Roman" w:cs="Times New Roman"/>
          <w:sz w:val="24"/>
          <w:szCs w:val="24"/>
        </w:rPr>
      </w:pPr>
      <w:r w:rsidRPr="002639C9">
        <w:rPr>
          <w:rFonts w:ascii="Times New Roman" w:eastAsia="Times New Roman" w:hAnsi="Times New Roman" w:cs="Times New Roman"/>
          <w:sz w:val="24"/>
          <w:szCs w:val="24"/>
        </w:rPr>
        <w:t xml:space="preserve">In addition, due to the dynamic </w:t>
      </w:r>
      <w:r w:rsidR="00906E9C" w:rsidRPr="002639C9">
        <w:rPr>
          <w:rFonts w:ascii="Times New Roman" w:eastAsia="Times New Roman" w:hAnsi="Times New Roman" w:cs="Times New Roman"/>
          <w:sz w:val="24"/>
          <w:szCs w:val="24"/>
        </w:rPr>
        <w:t xml:space="preserve">nature of </w:t>
      </w:r>
      <w:r w:rsidR="00265511" w:rsidRPr="002639C9">
        <w:rPr>
          <w:rFonts w:ascii="Times New Roman" w:eastAsia="Times New Roman" w:hAnsi="Times New Roman" w:cs="Times New Roman"/>
          <w:sz w:val="24"/>
          <w:szCs w:val="24"/>
        </w:rPr>
        <w:t xml:space="preserve">the </w:t>
      </w:r>
      <w:r w:rsidR="00906E9C" w:rsidRPr="002639C9">
        <w:rPr>
          <w:rFonts w:ascii="Times New Roman" w:eastAsia="Times New Roman" w:hAnsi="Times New Roman" w:cs="Times New Roman"/>
          <w:sz w:val="24"/>
          <w:szCs w:val="24"/>
        </w:rPr>
        <w:t>workload faced by microservices</w:t>
      </w:r>
      <w:r w:rsidR="006F774C" w:rsidRPr="002639C9">
        <w:rPr>
          <w:rFonts w:ascii="Times New Roman" w:eastAsia="Times New Roman" w:hAnsi="Times New Roman" w:cs="Times New Roman"/>
          <w:sz w:val="24"/>
          <w:szCs w:val="24"/>
        </w:rPr>
        <w:t>,</w:t>
      </w:r>
      <w:r w:rsidR="00906E9C" w:rsidRPr="002639C9">
        <w:rPr>
          <w:rFonts w:ascii="Times New Roman" w:eastAsia="Times New Roman" w:hAnsi="Times New Roman" w:cs="Times New Roman"/>
          <w:sz w:val="24"/>
          <w:szCs w:val="24"/>
        </w:rPr>
        <w:t xml:space="preserve"> it</w:t>
      </w:r>
      <w:r w:rsidR="00906E9C">
        <w:rPr>
          <w:rFonts w:ascii="Times New Roman" w:hAnsi="Times New Roman" w:cs="Times New Roman"/>
          <w:sz w:val="24"/>
          <w:szCs w:val="24"/>
        </w:rPr>
        <w:t xml:space="preserve"> becomes necessary to make use of a wide variety of metric</w:t>
      </w:r>
      <w:r w:rsidR="006F774C">
        <w:rPr>
          <w:rFonts w:ascii="Times New Roman" w:hAnsi="Times New Roman" w:cs="Times New Roman"/>
          <w:sz w:val="24"/>
          <w:szCs w:val="24"/>
        </w:rPr>
        <w:t>s</w:t>
      </w:r>
      <w:r w:rsidR="00906E9C">
        <w:rPr>
          <w:rFonts w:ascii="Times New Roman" w:hAnsi="Times New Roman" w:cs="Times New Roman"/>
          <w:sz w:val="24"/>
          <w:szCs w:val="24"/>
        </w:rPr>
        <w:t xml:space="preserve"> in order to maintain the required SLAs</w:t>
      </w:r>
      <w:r w:rsidR="00D94E85">
        <w:rPr>
          <w:rFonts w:ascii="Times New Roman" w:hAnsi="Times New Roman" w:cs="Times New Roman"/>
          <w:sz w:val="24"/>
          <w:szCs w:val="24"/>
        </w:rPr>
        <w:t xml:space="preserve"> </w:t>
      </w:r>
      <w:r w:rsidR="00070F8D" w:rsidRPr="00D556A4">
        <w:rPr>
          <w:rFonts w:ascii="Times New Roman" w:hAnsi="Times New Roman" w:cs="Times New Roman"/>
          <w:color w:val="000000" w:themeColor="text1"/>
          <w:sz w:val="24"/>
          <w:szCs w:val="24"/>
        </w:rPr>
        <w:t>[</w:t>
      </w:r>
      <w:r w:rsidR="006C1277" w:rsidRPr="00D556A4">
        <w:rPr>
          <w:rFonts w:ascii="Times New Roman" w:hAnsi="Times New Roman" w:cs="Times New Roman"/>
          <w:color w:val="000000" w:themeColor="text1"/>
          <w:sz w:val="24"/>
          <w:szCs w:val="24"/>
        </w:rPr>
        <w:t>4</w:t>
      </w:r>
      <w:r w:rsidR="00070F8D" w:rsidRPr="00D556A4">
        <w:rPr>
          <w:rFonts w:ascii="Times New Roman" w:hAnsi="Times New Roman" w:cs="Times New Roman"/>
          <w:color w:val="000000" w:themeColor="text1"/>
          <w:sz w:val="24"/>
          <w:szCs w:val="24"/>
        </w:rPr>
        <w:t>]</w:t>
      </w:r>
      <w:r w:rsidR="00820B0A">
        <w:rPr>
          <w:rFonts w:ascii="Times New Roman" w:hAnsi="Times New Roman" w:cs="Times New Roman"/>
          <w:color w:val="000000" w:themeColor="text1"/>
          <w:sz w:val="24"/>
          <w:szCs w:val="24"/>
        </w:rPr>
        <w:t>.</w:t>
      </w:r>
      <w:r w:rsidR="00070F8D" w:rsidRPr="00D556A4">
        <w:rPr>
          <w:rFonts w:ascii="Times New Roman" w:hAnsi="Times New Roman" w:cs="Times New Roman"/>
          <w:color w:val="000000" w:themeColor="text1"/>
          <w:sz w:val="24"/>
          <w:szCs w:val="24"/>
        </w:rPr>
        <w:t xml:space="preserve"> </w:t>
      </w:r>
      <w:r w:rsidR="00070F8D">
        <w:rPr>
          <w:rFonts w:ascii="Times New Roman" w:hAnsi="Times New Roman" w:cs="Times New Roman"/>
          <w:sz w:val="24"/>
          <w:szCs w:val="24"/>
        </w:rPr>
        <w:t>Furthermore</w:t>
      </w:r>
      <w:r w:rsidR="00D94E85">
        <w:rPr>
          <w:rFonts w:ascii="Times New Roman" w:hAnsi="Times New Roman" w:cs="Times New Roman"/>
          <w:sz w:val="24"/>
          <w:szCs w:val="24"/>
        </w:rPr>
        <w:t>, this process i</w:t>
      </w:r>
      <w:r w:rsidR="006F774C">
        <w:rPr>
          <w:rFonts w:ascii="Times New Roman" w:hAnsi="Times New Roman" w:cs="Times New Roman"/>
          <w:sz w:val="24"/>
          <w:szCs w:val="24"/>
        </w:rPr>
        <w:t>s</w:t>
      </w:r>
      <w:r w:rsidR="00D94E85">
        <w:rPr>
          <w:rFonts w:ascii="Times New Roman" w:hAnsi="Times New Roman" w:cs="Times New Roman"/>
          <w:sz w:val="24"/>
          <w:szCs w:val="24"/>
        </w:rPr>
        <w:t xml:space="preserve"> quite inefficient and usually results in ineffective resource provisioning due to the fact that m</w:t>
      </w:r>
      <w:r w:rsidR="00906E9C">
        <w:rPr>
          <w:rFonts w:ascii="Times New Roman" w:hAnsi="Times New Roman" w:cs="Times New Roman"/>
          <w:sz w:val="24"/>
          <w:szCs w:val="24"/>
        </w:rPr>
        <w:t>ost auto</w:t>
      </w:r>
      <w:r w:rsidR="00D94E85">
        <w:rPr>
          <w:rFonts w:ascii="Times New Roman" w:hAnsi="Times New Roman" w:cs="Times New Roman"/>
          <w:sz w:val="24"/>
          <w:szCs w:val="24"/>
        </w:rPr>
        <w:t xml:space="preserve"> </w:t>
      </w:r>
      <w:r w:rsidR="00906E9C">
        <w:rPr>
          <w:rFonts w:ascii="Times New Roman" w:hAnsi="Times New Roman" w:cs="Times New Roman"/>
          <w:sz w:val="24"/>
          <w:szCs w:val="24"/>
        </w:rPr>
        <w:t xml:space="preserve">scalers make use </w:t>
      </w:r>
      <w:r w:rsidR="00D94E85">
        <w:rPr>
          <w:rFonts w:ascii="Times New Roman" w:hAnsi="Times New Roman" w:cs="Times New Roman"/>
          <w:sz w:val="24"/>
          <w:szCs w:val="24"/>
        </w:rPr>
        <w:t>of a limited amount of infrastructure</w:t>
      </w:r>
      <w:r w:rsidR="006F774C">
        <w:rPr>
          <w:rFonts w:ascii="Times New Roman" w:hAnsi="Times New Roman" w:cs="Times New Roman"/>
          <w:sz w:val="24"/>
          <w:szCs w:val="24"/>
        </w:rPr>
        <w:t>-</w:t>
      </w:r>
      <w:r w:rsidR="00D94E85">
        <w:rPr>
          <w:rFonts w:ascii="Times New Roman" w:hAnsi="Times New Roman" w:cs="Times New Roman"/>
          <w:sz w:val="24"/>
          <w:szCs w:val="24"/>
        </w:rPr>
        <w:t xml:space="preserve">level metrics such as CPU utilization to infer autoscaling </w:t>
      </w:r>
      <w:r w:rsidR="00070F8D">
        <w:rPr>
          <w:rFonts w:ascii="Times New Roman" w:hAnsi="Times New Roman" w:cs="Times New Roman"/>
          <w:sz w:val="24"/>
          <w:szCs w:val="24"/>
        </w:rPr>
        <w:t xml:space="preserve">decisions. This lack of inclusion of other </w:t>
      </w:r>
      <w:r w:rsidR="00826F9B" w:rsidRPr="00584A1A">
        <w:rPr>
          <w:rFonts w:ascii="Times New Roman" w:hAnsi="Times New Roman" w:cs="Times New Roman"/>
          <w:color w:val="000000" w:themeColor="text1"/>
          <w:sz w:val="24"/>
          <w:szCs w:val="24"/>
        </w:rPr>
        <w:t>service</w:t>
      </w:r>
      <w:r w:rsidR="00DE7CF8" w:rsidRPr="00584A1A">
        <w:rPr>
          <w:rFonts w:ascii="Times New Roman" w:hAnsi="Times New Roman" w:cs="Times New Roman"/>
          <w:color w:val="000000" w:themeColor="text1"/>
          <w:sz w:val="24"/>
          <w:szCs w:val="24"/>
        </w:rPr>
        <w:t>-level</w:t>
      </w:r>
      <w:r w:rsidR="00826F9B" w:rsidRPr="00584A1A">
        <w:rPr>
          <w:rFonts w:ascii="Times New Roman" w:hAnsi="Times New Roman" w:cs="Times New Roman"/>
          <w:color w:val="000000" w:themeColor="text1"/>
          <w:sz w:val="24"/>
          <w:szCs w:val="24"/>
        </w:rPr>
        <w:t xml:space="preserve"> metrics </w:t>
      </w:r>
      <w:r w:rsidR="002F1B61">
        <w:rPr>
          <w:rFonts w:ascii="Times New Roman" w:hAnsi="Times New Roman" w:cs="Times New Roman"/>
          <w:color w:val="000000" w:themeColor="text1"/>
          <w:sz w:val="24"/>
          <w:szCs w:val="24"/>
        </w:rPr>
        <w:t xml:space="preserve">(For example, transactions per unit time) </w:t>
      </w:r>
      <w:r w:rsidR="00070F8D" w:rsidRPr="00584A1A">
        <w:rPr>
          <w:rFonts w:ascii="Times New Roman" w:hAnsi="Times New Roman" w:cs="Times New Roman"/>
          <w:color w:val="000000" w:themeColor="text1"/>
          <w:sz w:val="24"/>
          <w:szCs w:val="24"/>
        </w:rPr>
        <w:t>prevent</w:t>
      </w:r>
      <w:r w:rsidR="006618B1">
        <w:rPr>
          <w:rFonts w:ascii="Times New Roman" w:hAnsi="Times New Roman" w:cs="Times New Roman"/>
          <w:color w:val="000000" w:themeColor="text1"/>
          <w:sz w:val="24"/>
          <w:szCs w:val="24"/>
        </w:rPr>
        <w:t>s</w:t>
      </w:r>
      <w:r w:rsidR="00070F8D" w:rsidRPr="00584A1A">
        <w:rPr>
          <w:rFonts w:ascii="Times New Roman" w:hAnsi="Times New Roman" w:cs="Times New Roman"/>
          <w:color w:val="000000" w:themeColor="text1"/>
          <w:sz w:val="24"/>
          <w:szCs w:val="24"/>
        </w:rPr>
        <w:t xml:space="preserve"> and hinder</w:t>
      </w:r>
      <w:r w:rsidR="006618B1">
        <w:rPr>
          <w:rFonts w:ascii="Times New Roman" w:hAnsi="Times New Roman" w:cs="Times New Roman"/>
          <w:color w:val="000000" w:themeColor="text1"/>
          <w:sz w:val="24"/>
          <w:szCs w:val="24"/>
        </w:rPr>
        <w:t>s</w:t>
      </w:r>
      <w:r w:rsidR="00070F8D" w:rsidRPr="00584A1A">
        <w:rPr>
          <w:rFonts w:ascii="Times New Roman" w:hAnsi="Times New Roman" w:cs="Times New Roman"/>
          <w:color w:val="000000" w:themeColor="text1"/>
          <w:sz w:val="24"/>
          <w:szCs w:val="24"/>
        </w:rPr>
        <w:t xml:space="preserve"> effective autoscaling decision</w:t>
      </w:r>
      <w:r w:rsidR="006718D6">
        <w:rPr>
          <w:rFonts w:ascii="Times New Roman" w:hAnsi="Times New Roman" w:cs="Times New Roman"/>
          <w:sz w:val="24"/>
          <w:szCs w:val="24"/>
        </w:rPr>
        <w:t xml:space="preserve"> making</w:t>
      </w:r>
      <w:r w:rsidR="00070F8D">
        <w:rPr>
          <w:rFonts w:ascii="Times New Roman" w:hAnsi="Times New Roman" w:cs="Times New Roman"/>
          <w:sz w:val="24"/>
          <w:szCs w:val="24"/>
        </w:rPr>
        <w:t xml:space="preserve"> and do</w:t>
      </w:r>
      <w:r w:rsidR="006618B1">
        <w:rPr>
          <w:rFonts w:ascii="Times New Roman" w:hAnsi="Times New Roman" w:cs="Times New Roman"/>
          <w:sz w:val="24"/>
          <w:szCs w:val="24"/>
        </w:rPr>
        <w:t>es</w:t>
      </w:r>
      <w:r w:rsidR="00070F8D">
        <w:rPr>
          <w:rFonts w:ascii="Times New Roman" w:hAnsi="Times New Roman" w:cs="Times New Roman"/>
          <w:sz w:val="24"/>
          <w:szCs w:val="24"/>
        </w:rPr>
        <w:t xml:space="preserve"> not provide the necessary insight in order to visualize and understand how each microservice is utilized.</w:t>
      </w:r>
      <w:r w:rsidR="00F62B06">
        <w:rPr>
          <w:rFonts w:ascii="Times New Roman" w:hAnsi="Times New Roman" w:cs="Times New Roman"/>
          <w:sz w:val="24"/>
          <w:szCs w:val="24"/>
        </w:rPr>
        <w:t xml:space="preserve"> </w:t>
      </w:r>
      <w:r w:rsidR="003E3538">
        <w:rPr>
          <w:rFonts w:ascii="Times New Roman" w:hAnsi="Times New Roman" w:cs="Times New Roman"/>
          <w:sz w:val="24"/>
          <w:szCs w:val="24"/>
        </w:rPr>
        <w:t>Evidence regarding the importance of using higher</w:t>
      </w:r>
      <w:r w:rsidR="006F774C">
        <w:rPr>
          <w:rFonts w:ascii="Times New Roman" w:hAnsi="Times New Roman" w:cs="Times New Roman"/>
          <w:sz w:val="24"/>
          <w:szCs w:val="24"/>
        </w:rPr>
        <w:t>-</w:t>
      </w:r>
      <w:r w:rsidR="003E3538">
        <w:rPr>
          <w:rFonts w:ascii="Times New Roman" w:hAnsi="Times New Roman" w:cs="Times New Roman"/>
          <w:sz w:val="24"/>
          <w:szCs w:val="24"/>
        </w:rPr>
        <w:t>level metrics in the creation of autoscaling policies can be seen from reading research publication</w:t>
      </w:r>
      <w:r w:rsidR="002B6D8D">
        <w:rPr>
          <w:rFonts w:ascii="Times New Roman" w:hAnsi="Times New Roman" w:cs="Times New Roman"/>
          <w:sz w:val="24"/>
          <w:szCs w:val="24"/>
        </w:rPr>
        <w:t>s</w:t>
      </w:r>
      <w:r w:rsidR="003E3538">
        <w:rPr>
          <w:rFonts w:ascii="Times New Roman" w:hAnsi="Times New Roman" w:cs="Times New Roman"/>
          <w:sz w:val="24"/>
          <w:szCs w:val="24"/>
        </w:rPr>
        <w:t xml:space="preserve"> such as </w:t>
      </w:r>
      <w:r w:rsidR="003E3538" w:rsidRPr="00D556A4">
        <w:rPr>
          <w:rFonts w:ascii="Times New Roman" w:hAnsi="Times New Roman" w:cs="Times New Roman"/>
          <w:color w:val="000000" w:themeColor="text1"/>
          <w:sz w:val="24"/>
          <w:szCs w:val="24"/>
        </w:rPr>
        <w:t>[</w:t>
      </w:r>
      <w:r w:rsidR="006C1277" w:rsidRPr="00D556A4">
        <w:rPr>
          <w:rFonts w:ascii="Times New Roman" w:hAnsi="Times New Roman" w:cs="Times New Roman"/>
          <w:color w:val="000000" w:themeColor="text1"/>
          <w:sz w:val="24"/>
          <w:szCs w:val="24"/>
        </w:rPr>
        <w:t>15</w:t>
      </w:r>
      <w:r w:rsidR="005A7E51">
        <w:rPr>
          <w:rFonts w:ascii="Times New Roman" w:hAnsi="Times New Roman" w:cs="Times New Roman"/>
          <w:color w:val="000000" w:themeColor="text1"/>
          <w:sz w:val="24"/>
          <w:szCs w:val="24"/>
        </w:rPr>
        <w:t>].</w:t>
      </w:r>
    </w:p>
    <w:p w14:paraId="6CA8B3DF" w14:textId="77777777" w:rsidR="003E3538" w:rsidRPr="00292D64" w:rsidRDefault="003E3538" w:rsidP="00292D64"/>
    <w:p w14:paraId="33F5D29E" w14:textId="2AB478DB" w:rsidR="00C01132" w:rsidRPr="00F0243C" w:rsidRDefault="0080454D" w:rsidP="00C01132">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8" w:name="_Toc51619555"/>
      <w:r w:rsidRPr="00C01132">
        <w:rPr>
          <w:rFonts w:ascii="Times New Roman" w:eastAsiaTheme="majorEastAsia" w:hAnsi="Times New Roman" w:cs="Times New Roman"/>
          <w:b/>
          <w:sz w:val="28"/>
          <w:szCs w:val="28"/>
        </w:rPr>
        <w:lastRenderedPageBreak/>
        <w:t>OBJECTIVES</w:t>
      </w:r>
      <w:bookmarkEnd w:id="18"/>
    </w:p>
    <w:p w14:paraId="62171591" w14:textId="28447214" w:rsidR="00292D64" w:rsidRPr="00751CA8" w:rsidRDefault="005E1659" w:rsidP="00751CA8">
      <w:pPr>
        <w:keepNext/>
        <w:keepLines/>
        <w:spacing w:before="40" w:after="0" w:line="360" w:lineRule="auto"/>
        <w:outlineLvl w:val="1"/>
        <w:rPr>
          <w:rFonts w:ascii="Times New Roman" w:eastAsiaTheme="majorEastAsia" w:hAnsi="Times New Roman" w:cs="Times New Roman"/>
          <w:b/>
          <w:sz w:val="24"/>
          <w:szCs w:val="26"/>
        </w:rPr>
      </w:pPr>
      <w:bookmarkStart w:id="19" w:name="_Toc51619556"/>
      <w:r>
        <w:rPr>
          <w:rFonts w:ascii="Times New Roman" w:eastAsiaTheme="majorEastAsia" w:hAnsi="Times New Roman" w:cs="Times New Roman"/>
          <w:b/>
          <w:sz w:val="24"/>
          <w:szCs w:val="26"/>
        </w:rPr>
        <w:t>3</w:t>
      </w:r>
      <w:r w:rsidR="00292D64" w:rsidRPr="00751CA8">
        <w:rPr>
          <w:rFonts w:ascii="Times New Roman" w:eastAsiaTheme="majorEastAsia" w:hAnsi="Times New Roman" w:cs="Times New Roman"/>
          <w:b/>
          <w:sz w:val="24"/>
          <w:szCs w:val="26"/>
        </w:rPr>
        <w:t>.1 Main Objective</w:t>
      </w:r>
      <w:bookmarkEnd w:id="19"/>
    </w:p>
    <w:p w14:paraId="2AA34673" w14:textId="77777777" w:rsidR="00292D64" w:rsidRPr="00B835F8" w:rsidRDefault="00292D64" w:rsidP="00292D64">
      <w:pPr>
        <w:spacing w:after="0" w:line="360" w:lineRule="auto"/>
        <w:textAlignment w:val="baseline"/>
        <w:rPr>
          <w:rFonts w:ascii="Times New Roman" w:eastAsia="Times New Roman" w:hAnsi="Times New Roman" w:cs="Times New Roman"/>
          <w:sz w:val="24"/>
          <w:szCs w:val="24"/>
        </w:rPr>
      </w:pPr>
    </w:p>
    <w:p w14:paraId="2A2180CE" w14:textId="2DA3D1D6" w:rsidR="00292D64" w:rsidRDefault="00051D3A" w:rsidP="00292D64">
      <w:pPr>
        <w:spacing w:after="0" w:line="360" w:lineRule="auto"/>
        <w:textAlignment w:val="baseline"/>
        <w:rPr>
          <w:rFonts w:ascii="Times New Roman" w:eastAsia="Times New Roman" w:hAnsi="Times New Roman" w:cs="Times New Roman"/>
          <w:sz w:val="24"/>
          <w:szCs w:val="24"/>
        </w:rPr>
      </w:pPr>
      <w:r w:rsidRPr="00051D3A">
        <w:rPr>
          <w:rFonts w:ascii="Times New Roman" w:eastAsia="Times New Roman" w:hAnsi="Times New Roman" w:cs="Times New Roman"/>
          <w:sz w:val="24"/>
          <w:szCs w:val="24"/>
        </w:rPr>
        <w:t>The primary objective of this research is to facilitate the development of an improved auto-scaling policy for a Kubernetes - based microservice deployment, based on load prediction and centrality measures.</w:t>
      </w:r>
    </w:p>
    <w:p w14:paraId="00B5D13E" w14:textId="77777777" w:rsidR="00051D3A" w:rsidRPr="00B835F8" w:rsidRDefault="00051D3A" w:rsidP="00292D64">
      <w:pPr>
        <w:spacing w:after="0" w:line="360" w:lineRule="auto"/>
        <w:textAlignment w:val="baseline"/>
        <w:rPr>
          <w:rFonts w:ascii="Times New Roman" w:eastAsia="Times New Roman" w:hAnsi="Times New Roman" w:cs="Times New Roman"/>
          <w:sz w:val="24"/>
          <w:szCs w:val="24"/>
        </w:rPr>
      </w:pPr>
    </w:p>
    <w:p w14:paraId="62573500" w14:textId="7B9D2F3F" w:rsidR="00292D64" w:rsidRPr="00751CA8" w:rsidRDefault="005E1659" w:rsidP="00751CA8">
      <w:pPr>
        <w:keepNext/>
        <w:keepLines/>
        <w:spacing w:before="40" w:after="0" w:line="360" w:lineRule="auto"/>
        <w:outlineLvl w:val="1"/>
        <w:rPr>
          <w:rFonts w:ascii="Times New Roman" w:eastAsiaTheme="majorEastAsia" w:hAnsi="Times New Roman" w:cs="Times New Roman"/>
          <w:b/>
          <w:sz w:val="24"/>
          <w:szCs w:val="26"/>
        </w:rPr>
      </w:pPr>
      <w:bookmarkStart w:id="20" w:name="_Toc51619557"/>
      <w:r>
        <w:rPr>
          <w:rFonts w:ascii="Times New Roman" w:eastAsiaTheme="majorEastAsia" w:hAnsi="Times New Roman" w:cs="Times New Roman"/>
          <w:b/>
          <w:sz w:val="24"/>
          <w:szCs w:val="26"/>
        </w:rPr>
        <w:t>3</w:t>
      </w:r>
      <w:r w:rsidR="00292D64" w:rsidRPr="00751CA8">
        <w:rPr>
          <w:rFonts w:ascii="Times New Roman" w:eastAsiaTheme="majorEastAsia" w:hAnsi="Times New Roman" w:cs="Times New Roman"/>
          <w:b/>
          <w:sz w:val="24"/>
          <w:szCs w:val="26"/>
        </w:rPr>
        <w:t xml:space="preserve">.2 Specific </w:t>
      </w:r>
      <w:r w:rsidR="00C01132" w:rsidRPr="00751CA8">
        <w:rPr>
          <w:rFonts w:ascii="Times New Roman" w:eastAsiaTheme="majorEastAsia" w:hAnsi="Times New Roman" w:cs="Times New Roman"/>
          <w:b/>
          <w:sz w:val="24"/>
          <w:szCs w:val="26"/>
        </w:rPr>
        <w:t>O</w:t>
      </w:r>
      <w:r w:rsidR="00292D64" w:rsidRPr="00751CA8">
        <w:rPr>
          <w:rFonts w:ascii="Times New Roman" w:eastAsiaTheme="majorEastAsia" w:hAnsi="Times New Roman" w:cs="Times New Roman"/>
          <w:b/>
          <w:sz w:val="24"/>
          <w:szCs w:val="26"/>
        </w:rPr>
        <w:t>bjectives</w:t>
      </w:r>
      <w:bookmarkEnd w:id="20"/>
    </w:p>
    <w:p w14:paraId="46993CDB" w14:textId="77777777" w:rsidR="00292D64" w:rsidRDefault="00292D64" w:rsidP="00292D64">
      <w:pPr>
        <w:spacing w:after="0" w:line="360" w:lineRule="auto"/>
        <w:textAlignment w:val="baseline"/>
        <w:rPr>
          <w:rFonts w:ascii="Times New Roman" w:eastAsia="Times New Roman" w:hAnsi="Times New Roman" w:cs="Times New Roman"/>
          <w:sz w:val="24"/>
          <w:szCs w:val="24"/>
        </w:rPr>
      </w:pPr>
    </w:p>
    <w:p w14:paraId="7FC0810F" w14:textId="6581CE5D" w:rsidR="00292D64" w:rsidRPr="00841332" w:rsidRDefault="00A00C1A" w:rsidP="00A81D54">
      <w:pPr>
        <w:spacing w:after="0" w:line="360" w:lineRule="auto"/>
        <w:jc w:val="both"/>
        <w:textAlignment w:val="baseline"/>
        <w:rPr>
          <w:rFonts w:ascii="Times New Roman" w:eastAsia="Times New Roman" w:hAnsi="Times New Roman" w:cs="Times New Roman"/>
          <w:color w:val="000000" w:themeColor="text1"/>
          <w:sz w:val="24"/>
          <w:szCs w:val="24"/>
        </w:rPr>
      </w:pPr>
      <w:r w:rsidRPr="00841332">
        <w:rPr>
          <w:rFonts w:ascii="Times New Roman" w:eastAsia="Times New Roman" w:hAnsi="Times New Roman" w:cs="Times New Roman"/>
          <w:color w:val="000000" w:themeColor="text1"/>
          <w:sz w:val="24"/>
          <w:szCs w:val="24"/>
        </w:rPr>
        <w:t>The specific objectives for the research project are as follows</w:t>
      </w:r>
      <w:r w:rsidR="00565966" w:rsidRPr="00841332">
        <w:rPr>
          <w:rFonts w:ascii="Times New Roman" w:eastAsia="Times New Roman" w:hAnsi="Times New Roman" w:cs="Times New Roman"/>
          <w:color w:val="000000" w:themeColor="text1"/>
          <w:sz w:val="24"/>
          <w:szCs w:val="24"/>
        </w:rPr>
        <w:t>.</w:t>
      </w:r>
    </w:p>
    <w:p w14:paraId="5A995693" w14:textId="4E63198E" w:rsidR="00E41C14" w:rsidRPr="00934918" w:rsidRDefault="009F4765" w:rsidP="00E41C14">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sidRPr="00D42893">
        <w:rPr>
          <w:rFonts w:ascii="Times New Roman" w:eastAsia="Times New Roman" w:hAnsi="Times New Roman" w:cs="Times New Roman"/>
          <w:color w:val="000000" w:themeColor="text1"/>
          <w:sz w:val="24"/>
          <w:szCs w:val="24"/>
        </w:rPr>
        <w:t xml:space="preserve">To </w:t>
      </w:r>
      <w:r w:rsidR="00816DEE" w:rsidRPr="00D42893">
        <w:rPr>
          <w:rFonts w:ascii="Times New Roman" w:eastAsia="Times New Roman" w:hAnsi="Times New Roman" w:cs="Times New Roman"/>
          <w:color w:val="000000" w:themeColor="text1"/>
          <w:sz w:val="24"/>
          <w:szCs w:val="24"/>
        </w:rPr>
        <w:t>develop a</w:t>
      </w:r>
      <w:r w:rsidR="00E41FD9" w:rsidRPr="00D42893">
        <w:rPr>
          <w:rFonts w:ascii="Times New Roman" w:eastAsia="Times New Roman" w:hAnsi="Times New Roman" w:cs="Times New Roman"/>
          <w:color w:val="000000" w:themeColor="text1"/>
          <w:sz w:val="24"/>
          <w:szCs w:val="24"/>
        </w:rPr>
        <w:t>n algorithm to</w:t>
      </w:r>
      <w:r w:rsidR="00816DEE" w:rsidRPr="00D42893">
        <w:rPr>
          <w:rFonts w:ascii="Times New Roman" w:eastAsia="Times New Roman" w:hAnsi="Times New Roman" w:cs="Times New Roman"/>
          <w:color w:val="000000" w:themeColor="text1"/>
          <w:sz w:val="24"/>
          <w:szCs w:val="24"/>
        </w:rPr>
        <w:t xml:space="preserve"> </w:t>
      </w:r>
      <w:r w:rsidR="00E41FD9" w:rsidRPr="00D42893">
        <w:rPr>
          <w:rFonts w:ascii="Times New Roman" w:eastAsia="Times New Roman" w:hAnsi="Times New Roman" w:cs="Times New Roman"/>
          <w:color w:val="000000" w:themeColor="text1"/>
          <w:sz w:val="24"/>
          <w:szCs w:val="24"/>
        </w:rPr>
        <w:t xml:space="preserve">predict the </w:t>
      </w:r>
      <w:r w:rsidR="00F0588B" w:rsidRPr="00D42893">
        <w:rPr>
          <w:rFonts w:ascii="Times New Roman" w:eastAsia="Times New Roman" w:hAnsi="Times New Roman" w:cs="Times New Roman"/>
          <w:color w:val="000000" w:themeColor="text1"/>
          <w:sz w:val="24"/>
          <w:szCs w:val="24"/>
        </w:rPr>
        <w:t>load</w:t>
      </w:r>
      <w:r w:rsidR="00A00C1A" w:rsidRPr="00D42893">
        <w:rPr>
          <w:rFonts w:ascii="Times New Roman" w:eastAsia="Times New Roman" w:hAnsi="Times New Roman" w:cs="Times New Roman"/>
          <w:color w:val="000000" w:themeColor="text1"/>
          <w:sz w:val="24"/>
          <w:szCs w:val="24"/>
        </w:rPr>
        <w:t xml:space="preserve"> </w:t>
      </w:r>
      <w:r w:rsidR="00816DEE" w:rsidRPr="00D42893">
        <w:rPr>
          <w:rFonts w:ascii="Times New Roman" w:eastAsia="Times New Roman" w:hAnsi="Times New Roman" w:cs="Times New Roman"/>
          <w:color w:val="000000" w:themeColor="text1"/>
          <w:sz w:val="24"/>
          <w:szCs w:val="24"/>
        </w:rPr>
        <w:t>of a microservic</w:t>
      </w:r>
      <w:r w:rsidR="004E2C26" w:rsidRPr="00D42893">
        <w:rPr>
          <w:rFonts w:ascii="Times New Roman" w:eastAsia="Times New Roman" w:hAnsi="Times New Roman" w:cs="Times New Roman"/>
          <w:color w:val="000000" w:themeColor="text1"/>
          <w:sz w:val="24"/>
          <w:szCs w:val="24"/>
        </w:rPr>
        <w:t>e</w:t>
      </w:r>
      <w:r w:rsidR="00167574" w:rsidRPr="00D42893">
        <w:rPr>
          <w:rFonts w:ascii="Times New Roman" w:eastAsia="Times New Roman" w:hAnsi="Times New Roman" w:cs="Times New Roman"/>
          <w:color w:val="000000" w:themeColor="text1"/>
          <w:sz w:val="24"/>
          <w:szCs w:val="24"/>
        </w:rPr>
        <w:t xml:space="preserve"> </w:t>
      </w:r>
      <w:r w:rsidR="00D42893" w:rsidRPr="00BB6666">
        <w:rPr>
          <w:rFonts w:ascii="Times New Roman" w:eastAsia="Times New Roman" w:hAnsi="Times New Roman" w:cs="Times New Roman"/>
          <w:color w:val="000000" w:themeColor="text1"/>
          <w:sz w:val="24"/>
          <w:szCs w:val="24"/>
        </w:rPr>
        <w:t xml:space="preserve">and </w:t>
      </w:r>
      <w:r w:rsidR="004B74B7">
        <w:rPr>
          <w:rFonts w:ascii="Times New Roman" w:eastAsia="Times New Roman" w:hAnsi="Times New Roman" w:cs="Times New Roman"/>
          <w:color w:val="000000" w:themeColor="text1"/>
          <w:sz w:val="24"/>
          <w:szCs w:val="24"/>
        </w:rPr>
        <w:t>evaluate centrality measure</w:t>
      </w:r>
      <w:r w:rsidR="0093681A">
        <w:rPr>
          <w:rFonts w:ascii="Times New Roman" w:eastAsia="Times New Roman" w:hAnsi="Times New Roman" w:cs="Times New Roman"/>
          <w:color w:val="000000" w:themeColor="text1"/>
          <w:sz w:val="24"/>
          <w:szCs w:val="24"/>
        </w:rPr>
        <w:t>s</w:t>
      </w:r>
      <w:r w:rsidR="004B74B7">
        <w:rPr>
          <w:rFonts w:ascii="Times New Roman" w:eastAsia="Times New Roman" w:hAnsi="Times New Roman" w:cs="Times New Roman"/>
          <w:color w:val="000000" w:themeColor="text1"/>
          <w:sz w:val="24"/>
          <w:szCs w:val="24"/>
        </w:rPr>
        <w:t xml:space="preserve"> on microservice co-depende</w:t>
      </w:r>
      <w:r w:rsidR="0093681A">
        <w:rPr>
          <w:rFonts w:ascii="Times New Roman" w:eastAsia="Times New Roman" w:hAnsi="Times New Roman" w:cs="Times New Roman"/>
          <w:color w:val="000000" w:themeColor="text1"/>
          <w:sz w:val="24"/>
          <w:szCs w:val="24"/>
        </w:rPr>
        <w:t>n</w:t>
      </w:r>
      <w:r w:rsidR="004B74B7">
        <w:rPr>
          <w:rFonts w:ascii="Times New Roman" w:eastAsia="Times New Roman" w:hAnsi="Times New Roman" w:cs="Times New Roman"/>
          <w:color w:val="000000" w:themeColor="text1"/>
          <w:sz w:val="24"/>
          <w:szCs w:val="24"/>
        </w:rPr>
        <w:t>cy</w:t>
      </w:r>
      <w:r w:rsidR="0093681A">
        <w:rPr>
          <w:rFonts w:ascii="Times New Roman" w:eastAsia="Times New Roman" w:hAnsi="Times New Roman" w:cs="Times New Roman"/>
          <w:color w:val="000000" w:themeColor="text1"/>
          <w:sz w:val="24"/>
          <w:szCs w:val="24"/>
        </w:rPr>
        <w:t xml:space="preserve"> </w:t>
      </w:r>
      <w:r w:rsidR="004B74B7">
        <w:rPr>
          <w:rFonts w:ascii="Times New Roman" w:eastAsia="Times New Roman" w:hAnsi="Times New Roman" w:cs="Times New Roman"/>
          <w:color w:val="000000" w:themeColor="text1"/>
          <w:sz w:val="24"/>
          <w:szCs w:val="24"/>
        </w:rPr>
        <w:t>networks</w:t>
      </w:r>
      <w:r w:rsidR="00934918">
        <w:rPr>
          <w:rFonts w:ascii="Times New Roman" w:eastAsia="Times New Roman" w:hAnsi="Times New Roman" w:cs="Times New Roman"/>
          <w:color w:val="000000" w:themeColor="text1"/>
          <w:sz w:val="24"/>
          <w:szCs w:val="24"/>
        </w:rPr>
        <w:t>.</w:t>
      </w:r>
    </w:p>
    <w:p w14:paraId="7AEA5EC7" w14:textId="0D31E677" w:rsidR="00E41C14" w:rsidRPr="00934918" w:rsidRDefault="004E2C26" w:rsidP="00E41C14">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rPr>
      </w:pPr>
      <w:r w:rsidRPr="00D42893">
        <w:rPr>
          <w:rFonts w:ascii="Times New Roman" w:eastAsia="Times New Roman" w:hAnsi="Times New Roman" w:cs="Times New Roman"/>
          <w:color w:val="000000" w:themeColor="text1"/>
          <w:sz w:val="24"/>
          <w:szCs w:val="24"/>
        </w:rPr>
        <w:t xml:space="preserve">To develop </w:t>
      </w:r>
      <w:r w:rsidR="00E41C14">
        <w:rPr>
          <w:rFonts w:ascii="Times New Roman" w:eastAsia="Times New Roman" w:hAnsi="Times New Roman" w:cs="Times New Roman"/>
          <w:color w:val="000000" w:themeColor="text1"/>
          <w:sz w:val="24"/>
          <w:szCs w:val="24"/>
        </w:rPr>
        <w:t>an</w:t>
      </w:r>
      <w:r w:rsidRPr="00D42893">
        <w:rPr>
          <w:rFonts w:ascii="Times New Roman" w:eastAsia="Times New Roman" w:hAnsi="Times New Roman" w:cs="Times New Roman"/>
          <w:color w:val="000000" w:themeColor="text1"/>
          <w:sz w:val="24"/>
          <w:szCs w:val="24"/>
        </w:rPr>
        <w:t xml:space="preserve"> auto-scaling policy</w:t>
      </w:r>
      <w:r w:rsidR="00816DEE" w:rsidRPr="00D42893">
        <w:rPr>
          <w:rFonts w:ascii="Times New Roman" w:eastAsia="Times New Roman" w:hAnsi="Times New Roman" w:cs="Times New Roman"/>
          <w:color w:val="000000" w:themeColor="text1"/>
          <w:sz w:val="24"/>
          <w:szCs w:val="24"/>
        </w:rPr>
        <w:t xml:space="preserve"> </w:t>
      </w:r>
      <w:r w:rsidR="009D3623" w:rsidRPr="00D42893">
        <w:rPr>
          <w:rFonts w:ascii="Times New Roman" w:eastAsia="Times New Roman" w:hAnsi="Times New Roman" w:cs="Times New Roman"/>
          <w:color w:val="000000" w:themeColor="text1"/>
          <w:sz w:val="24"/>
          <w:szCs w:val="24"/>
        </w:rPr>
        <w:t xml:space="preserve">without considering factors such as the location of instance creation, based on the global importance of a particular </w:t>
      </w:r>
      <w:r w:rsidR="0074305A" w:rsidRPr="00D42893">
        <w:rPr>
          <w:rFonts w:ascii="Times New Roman" w:eastAsia="Times New Roman" w:hAnsi="Times New Roman" w:cs="Times New Roman"/>
          <w:color w:val="000000" w:themeColor="text1"/>
          <w:sz w:val="24"/>
          <w:szCs w:val="24"/>
        </w:rPr>
        <w:t>m</w:t>
      </w:r>
      <w:r w:rsidR="009D3623" w:rsidRPr="00D42893">
        <w:rPr>
          <w:rFonts w:ascii="Times New Roman" w:eastAsia="Times New Roman" w:hAnsi="Times New Roman" w:cs="Times New Roman"/>
          <w:color w:val="000000" w:themeColor="text1"/>
          <w:sz w:val="24"/>
          <w:szCs w:val="24"/>
        </w:rPr>
        <w:t>icroservice, measured using the centrality measures (such as degree, betweenness, etc.) applied to the derived co-dependency network</w:t>
      </w:r>
      <w:r w:rsidR="00B542D9" w:rsidRPr="00D42893">
        <w:rPr>
          <w:rFonts w:ascii="Times New Roman" w:eastAsia="Times New Roman" w:hAnsi="Times New Roman" w:cs="Times New Roman"/>
          <w:color w:val="000000" w:themeColor="text1"/>
          <w:sz w:val="24"/>
          <w:szCs w:val="24"/>
        </w:rPr>
        <w:t>.</w:t>
      </w:r>
    </w:p>
    <w:p w14:paraId="3C1505A9" w14:textId="55685362" w:rsidR="000D1ACA" w:rsidRPr="00841332" w:rsidRDefault="00051D3A" w:rsidP="00A81D54">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rPr>
      </w:pPr>
      <w:r w:rsidRPr="00051D3A">
        <w:rPr>
          <w:rFonts w:ascii="Times New Roman" w:eastAsia="Times New Roman" w:hAnsi="Times New Roman" w:cs="Times New Roman"/>
          <w:color w:val="000000" w:themeColor="text1"/>
          <w:sz w:val="24"/>
          <w:szCs w:val="24"/>
        </w:rPr>
        <w:t xml:space="preserve">To </w:t>
      </w:r>
      <w:r>
        <w:rPr>
          <w:rFonts w:ascii="Times New Roman" w:eastAsia="Times New Roman" w:hAnsi="Times New Roman" w:cs="Times New Roman"/>
          <w:color w:val="000000" w:themeColor="text1"/>
          <w:sz w:val="24"/>
          <w:szCs w:val="24"/>
        </w:rPr>
        <w:t xml:space="preserve">evaluate and explore the effect </w:t>
      </w:r>
      <w:r w:rsidRPr="00051D3A">
        <w:rPr>
          <w:rFonts w:ascii="Times New Roman" w:eastAsia="Times New Roman" w:hAnsi="Times New Roman" w:cs="Times New Roman"/>
          <w:color w:val="000000" w:themeColor="text1"/>
          <w:sz w:val="24"/>
          <w:szCs w:val="24"/>
        </w:rPr>
        <w:t>of centrality evaluation-based mechanisms in the creation of an optimal deployment strategy for Kubernetes deployments.</w:t>
      </w:r>
    </w:p>
    <w:p w14:paraId="233D0082" w14:textId="22CBEEC1" w:rsidR="00A00C1A" w:rsidRDefault="00A00C1A" w:rsidP="00292D64">
      <w:pPr>
        <w:spacing w:after="0" w:line="360" w:lineRule="auto"/>
        <w:textAlignment w:val="baseline"/>
        <w:rPr>
          <w:rFonts w:ascii="Times New Roman" w:eastAsia="Times New Roman" w:hAnsi="Times New Roman" w:cs="Times New Roman"/>
          <w:sz w:val="24"/>
          <w:szCs w:val="24"/>
        </w:rPr>
      </w:pPr>
    </w:p>
    <w:p w14:paraId="04931A63" w14:textId="0873AC88" w:rsidR="00C92FBC" w:rsidRDefault="00C92FBC" w:rsidP="00292D64">
      <w:pPr>
        <w:spacing w:after="0" w:line="360" w:lineRule="auto"/>
        <w:textAlignment w:val="baseline"/>
        <w:rPr>
          <w:rFonts w:ascii="Times New Roman" w:eastAsia="Times New Roman" w:hAnsi="Times New Roman" w:cs="Times New Roman"/>
          <w:sz w:val="24"/>
          <w:szCs w:val="24"/>
        </w:rPr>
      </w:pPr>
    </w:p>
    <w:p w14:paraId="58AE8797" w14:textId="5C15C6DF" w:rsidR="00C92FBC" w:rsidRDefault="00C92FBC" w:rsidP="00292D64">
      <w:pPr>
        <w:spacing w:after="0" w:line="360" w:lineRule="auto"/>
        <w:textAlignment w:val="baseline"/>
        <w:rPr>
          <w:rFonts w:ascii="Times New Roman" w:eastAsia="Times New Roman" w:hAnsi="Times New Roman" w:cs="Times New Roman"/>
          <w:sz w:val="24"/>
          <w:szCs w:val="24"/>
        </w:rPr>
      </w:pPr>
    </w:p>
    <w:p w14:paraId="4A7B3373" w14:textId="46600B8E" w:rsidR="00C92FBC" w:rsidRDefault="00C92FBC" w:rsidP="00292D64">
      <w:pPr>
        <w:spacing w:after="0" w:line="360" w:lineRule="auto"/>
        <w:textAlignment w:val="baseline"/>
        <w:rPr>
          <w:rFonts w:ascii="Times New Roman" w:eastAsia="Times New Roman" w:hAnsi="Times New Roman" w:cs="Times New Roman"/>
          <w:sz w:val="24"/>
          <w:szCs w:val="24"/>
        </w:rPr>
      </w:pPr>
    </w:p>
    <w:p w14:paraId="6DA8237F" w14:textId="30DDBDEA" w:rsidR="00C92FBC" w:rsidRDefault="00C92FBC" w:rsidP="00292D64">
      <w:pPr>
        <w:spacing w:after="0" w:line="360" w:lineRule="auto"/>
        <w:textAlignment w:val="baseline"/>
        <w:rPr>
          <w:rFonts w:ascii="Times New Roman" w:eastAsia="Times New Roman" w:hAnsi="Times New Roman" w:cs="Times New Roman"/>
          <w:sz w:val="24"/>
          <w:szCs w:val="24"/>
        </w:rPr>
      </w:pPr>
    </w:p>
    <w:p w14:paraId="45CB8AB5" w14:textId="687E285E" w:rsidR="00C92FBC" w:rsidRDefault="00C92FBC" w:rsidP="00292D64">
      <w:pPr>
        <w:spacing w:after="0" w:line="360" w:lineRule="auto"/>
        <w:textAlignment w:val="baseline"/>
        <w:rPr>
          <w:rFonts w:ascii="Times New Roman" w:eastAsia="Times New Roman" w:hAnsi="Times New Roman" w:cs="Times New Roman"/>
          <w:sz w:val="24"/>
          <w:szCs w:val="24"/>
        </w:rPr>
      </w:pPr>
    </w:p>
    <w:p w14:paraId="4ADF8BB1" w14:textId="7CFEF491" w:rsidR="004C3F85" w:rsidRDefault="004C3F85" w:rsidP="00292D64">
      <w:pPr>
        <w:spacing w:after="0" w:line="360" w:lineRule="auto"/>
        <w:textAlignment w:val="baseline"/>
        <w:rPr>
          <w:rFonts w:ascii="Times New Roman" w:eastAsia="Times New Roman" w:hAnsi="Times New Roman" w:cs="Times New Roman"/>
          <w:sz w:val="24"/>
          <w:szCs w:val="24"/>
        </w:rPr>
      </w:pPr>
    </w:p>
    <w:p w14:paraId="5BF954C3" w14:textId="0735A0DF" w:rsidR="004C3F85" w:rsidRDefault="004C3F85" w:rsidP="00292D64">
      <w:pPr>
        <w:spacing w:after="0" w:line="360" w:lineRule="auto"/>
        <w:textAlignment w:val="baseline"/>
        <w:rPr>
          <w:rFonts w:ascii="Times New Roman" w:eastAsia="Times New Roman" w:hAnsi="Times New Roman" w:cs="Times New Roman"/>
          <w:sz w:val="24"/>
          <w:szCs w:val="24"/>
        </w:rPr>
      </w:pPr>
    </w:p>
    <w:p w14:paraId="2F69514C" w14:textId="77777777" w:rsidR="004C3F85" w:rsidRDefault="004C3F85" w:rsidP="00292D64">
      <w:pPr>
        <w:spacing w:after="0" w:line="360" w:lineRule="auto"/>
        <w:textAlignment w:val="baseline"/>
        <w:rPr>
          <w:rFonts w:ascii="Times New Roman" w:eastAsia="Times New Roman" w:hAnsi="Times New Roman" w:cs="Times New Roman"/>
          <w:sz w:val="24"/>
          <w:szCs w:val="24"/>
        </w:rPr>
      </w:pPr>
    </w:p>
    <w:p w14:paraId="1AFDAEFE" w14:textId="54E37CFE" w:rsidR="00C92FBC" w:rsidRDefault="00C92FBC" w:rsidP="00292D64">
      <w:pPr>
        <w:spacing w:after="0" w:line="360" w:lineRule="auto"/>
        <w:textAlignment w:val="baseline"/>
        <w:rPr>
          <w:rFonts w:ascii="Times New Roman" w:eastAsia="Times New Roman" w:hAnsi="Times New Roman" w:cs="Times New Roman"/>
          <w:sz w:val="24"/>
          <w:szCs w:val="24"/>
        </w:rPr>
      </w:pPr>
    </w:p>
    <w:p w14:paraId="7E3F0114" w14:textId="77777777" w:rsidR="00C92FBC" w:rsidRDefault="00C92FBC" w:rsidP="00292D64">
      <w:pPr>
        <w:spacing w:after="0" w:line="360" w:lineRule="auto"/>
        <w:textAlignment w:val="baseline"/>
        <w:rPr>
          <w:rFonts w:ascii="Times New Roman" w:eastAsia="Times New Roman" w:hAnsi="Times New Roman" w:cs="Times New Roman"/>
          <w:sz w:val="24"/>
          <w:szCs w:val="24"/>
        </w:rPr>
      </w:pPr>
    </w:p>
    <w:p w14:paraId="76773147" w14:textId="00FEB458" w:rsidR="00DE5CA2" w:rsidRPr="00DE5CA2" w:rsidRDefault="0080454D" w:rsidP="00DE5CA2">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21" w:name="_Toc51619558"/>
      <w:r w:rsidRPr="0080454D">
        <w:rPr>
          <w:rFonts w:ascii="Times New Roman" w:eastAsiaTheme="majorEastAsia" w:hAnsi="Times New Roman" w:cs="Times New Roman"/>
          <w:b/>
          <w:sz w:val="28"/>
          <w:szCs w:val="28"/>
        </w:rPr>
        <w:lastRenderedPageBreak/>
        <w:t>METHODOLOGY</w:t>
      </w:r>
      <w:bookmarkEnd w:id="21"/>
    </w:p>
    <w:p w14:paraId="5BE2A6DF" w14:textId="58775EA2" w:rsidR="00DE5CA2" w:rsidRPr="00C25381"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22" w:name="_Toc456821409"/>
      <w:bookmarkStart w:id="23" w:name="_Toc33555876"/>
      <w:bookmarkStart w:id="24" w:name="_Toc51619559"/>
      <w:r>
        <w:rPr>
          <w:rFonts w:ascii="Times New Roman" w:eastAsiaTheme="majorEastAsia" w:hAnsi="Times New Roman" w:cs="Times New Roman"/>
          <w:b/>
          <w:sz w:val="24"/>
          <w:szCs w:val="26"/>
        </w:rPr>
        <w:t>4</w:t>
      </w:r>
      <w:r w:rsidRPr="00C25381">
        <w:rPr>
          <w:rFonts w:ascii="Times New Roman" w:eastAsiaTheme="majorEastAsia" w:hAnsi="Times New Roman" w:cs="Times New Roman"/>
          <w:b/>
          <w:sz w:val="24"/>
          <w:szCs w:val="26"/>
        </w:rPr>
        <w:t>.1 Requirement Gathering</w:t>
      </w:r>
      <w:bookmarkEnd w:id="22"/>
      <w:bookmarkEnd w:id="23"/>
      <w:bookmarkEnd w:id="24"/>
    </w:p>
    <w:p w14:paraId="2128A669" w14:textId="77777777" w:rsidR="00DE5CA2" w:rsidRPr="00DD5E26" w:rsidRDefault="00DE5CA2" w:rsidP="00DE5CA2">
      <w:pPr>
        <w:spacing w:line="360" w:lineRule="auto"/>
        <w:rPr>
          <w:rFonts w:ascii="Times New Roman" w:hAnsi="Times New Roman" w:cs="Times New Roman"/>
          <w:sz w:val="24"/>
          <w:szCs w:val="24"/>
        </w:rPr>
      </w:pPr>
    </w:p>
    <w:p w14:paraId="138AC181" w14:textId="479B31D3" w:rsidR="00DE5CA2" w:rsidRDefault="00DE5CA2" w:rsidP="00E41C14">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 xml:space="preserve">Requirement gathering was </w:t>
      </w:r>
      <w:r>
        <w:rPr>
          <w:rFonts w:ascii="Times New Roman" w:hAnsi="Times New Roman" w:cs="Times New Roman"/>
          <w:sz w:val="24"/>
          <w:szCs w:val="24"/>
        </w:rPr>
        <w:t>primarily</w:t>
      </w:r>
      <w:r w:rsidRPr="00B835F8">
        <w:rPr>
          <w:rFonts w:ascii="Times New Roman" w:hAnsi="Times New Roman" w:cs="Times New Roman"/>
          <w:sz w:val="24"/>
          <w:szCs w:val="24"/>
        </w:rPr>
        <w:t xml:space="preserve"> performed through </w:t>
      </w:r>
      <w:r>
        <w:rPr>
          <w:rFonts w:ascii="Times New Roman" w:hAnsi="Times New Roman" w:cs="Times New Roman"/>
          <w:sz w:val="24"/>
          <w:szCs w:val="24"/>
        </w:rPr>
        <w:t>the analysis of published research papers as a variety of online sources. A key focus was given on the identification of existing or similar systems developed and the methodology used.</w:t>
      </w:r>
    </w:p>
    <w:p w14:paraId="2233F1DF" w14:textId="77777777" w:rsidR="00424D6C" w:rsidRPr="00B835F8" w:rsidRDefault="00424D6C" w:rsidP="00E41C14">
      <w:pPr>
        <w:spacing w:line="360" w:lineRule="auto"/>
        <w:jc w:val="both"/>
        <w:rPr>
          <w:rFonts w:ascii="Times New Roman" w:hAnsi="Times New Roman" w:cs="Times New Roman"/>
          <w:sz w:val="24"/>
          <w:szCs w:val="24"/>
        </w:rPr>
      </w:pPr>
    </w:p>
    <w:p w14:paraId="4D2E2EC8" w14:textId="721F5A40" w:rsidR="00DE5CA2"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25" w:name="_Toc456821410"/>
      <w:bookmarkStart w:id="26" w:name="_Toc33555877"/>
      <w:bookmarkStart w:id="27" w:name="_Toc51619560"/>
      <w:r>
        <w:rPr>
          <w:rFonts w:ascii="Times New Roman" w:eastAsiaTheme="majorEastAsia" w:hAnsi="Times New Roman" w:cs="Times New Roman"/>
          <w:b/>
          <w:sz w:val="24"/>
          <w:szCs w:val="24"/>
        </w:rPr>
        <w:t>4</w:t>
      </w:r>
      <w:r w:rsidRPr="00B835F8">
        <w:rPr>
          <w:rFonts w:ascii="Times New Roman" w:eastAsiaTheme="majorEastAsia" w:hAnsi="Times New Roman" w:cs="Times New Roman"/>
          <w:b/>
          <w:sz w:val="24"/>
          <w:szCs w:val="24"/>
        </w:rPr>
        <w:t>.1.1 Past Research Analysis</w:t>
      </w:r>
      <w:bookmarkEnd w:id="25"/>
      <w:bookmarkEnd w:id="26"/>
      <w:bookmarkEnd w:id="27"/>
    </w:p>
    <w:p w14:paraId="7FC57BFB" w14:textId="77777777" w:rsidR="00DE5CA2" w:rsidRPr="00DD5E26" w:rsidRDefault="00DE5CA2" w:rsidP="00DE5CA2">
      <w:pPr>
        <w:spacing w:line="360" w:lineRule="auto"/>
        <w:rPr>
          <w:rFonts w:ascii="Times New Roman" w:hAnsi="Times New Roman" w:cs="Times New Roman"/>
          <w:sz w:val="24"/>
          <w:szCs w:val="24"/>
        </w:rPr>
      </w:pPr>
    </w:p>
    <w:p w14:paraId="56323768" w14:textId="77777777" w:rsidR="00DE5CA2" w:rsidRPr="00DD5E26" w:rsidRDefault="00DE5CA2" w:rsidP="00E41C14">
      <w:pPr>
        <w:spacing w:line="360" w:lineRule="auto"/>
        <w:jc w:val="both"/>
        <w:rPr>
          <w:rFonts w:ascii="Times New Roman" w:hAnsi="Times New Roman" w:cs="Times New Roman"/>
          <w:sz w:val="24"/>
          <w:szCs w:val="24"/>
        </w:rPr>
      </w:pPr>
      <w:r w:rsidRPr="00DD5E26">
        <w:rPr>
          <w:rFonts w:ascii="Times New Roman" w:hAnsi="Times New Roman" w:cs="Times New Roman"/>
          <w:sz w:val="24"/>
          <w:szCs w:val="24"/>
        </w:rPr>
        <w:t>Past research analysis wa</w:t>
      </w:r>
      <w:r>
        <w:rPr>
          <w:rFonts w:ascii="Times New Roman" w:hAnsi="Times New Roman" w:cs="Times New Roman"/>
          <w:sz w:val="24"/>
          <w:szCs w:val="24"/>
        </w:rPr>
        <w:t>s primarily performed through reading research publications mainly focused on key areas such as resource utilization prediction, short term load prediction, time series analysis, proactive auto-scaling, cloud elasticity, centrality evaluation, and machine learning models.</w:t>
      </w:r>
    </w:p>
    <w:p w14:paraId="7593AC16" w14:textId="27D33F20" w:rsidR="00DE5CA2" w:rsidRDefault="00DE5CA2" w:rsidP="00E41C14">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B835F8">
        <w:rPr>
          <w:rFonts w:ascii="Times New Roman" w:hAnsi="Times New Roman" w:cs="Times New Roman"/>
          <w:sz w:val="24"/>
          <w:szCs w:val="24"/>
        </w:rPr>
        <w:t xml:space="preserve">he primary focus was given in the identification of the methodology used, tools used, experiments conducted, as well as the overall findings of the research with respect to </w:t>
      </w:r>
      <w:r>
        <w:rPr>
          <w:rFonts w:ascii="Times New Roman" w:hAnsi="Times New Roman" w:cs="Times New Roman"/>
          <w:sz w:val="24"/>
          <w:szCs w:val="24"/>
        </w:rPr>
        <w:t>load forecasting and resource utilization prediction.</w:t>
      </w:r>
    </w:p>
    <w:p w14:paraId="2272FE9B" w14:textId="77777777" w:rsidR="00424D6C" w:rsidRPr="00B835F8" w:rsidRDefault="00424D6C" w:rsidP="00E41C14">
      <w:pPr>
        <w:spacing w:line="360" w:lineRule="auto"/>
        <w:jc w:val="both"/>
        <w:rPr>
          <w:rFonts w:ascii="Times New Roman" w:hAnsi="Times New Roman" w:cs="Times New Roman"/>
          <w:sz w:val="24"/>
          <w:szCs w:val="24"/>
        </w:rPr>
      </w:pPr>
    </w:p>
    <w:p w14:paraId="3D3DC2A6" w14:textId="33EC2BF5" w:rsidR="00DE5CA2" w:rsidRPr="00B835F8"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28" w:name="_Toc456821412"/>
      <w:bookmarkStart w:id="29" w:name="_Toc33555878"/>
      <w:bookmarkStart w:id="30" w:name="_Toc51619561"/>
      <w:r>
        <w:rPr>
          <w:rFonts w:ascii="Times New Roman" w:eastAsiaTheme="majorEastAsia" w:hAnsi="Times New Roman" w:cs="Times New Roman"/>
          <w:b/>
          <w:sz w:val="24"/>
          <w:szCs w:val="24"/>
        </w:rPr>
        <w:t>4</w:t>
      </w:r>
      <w:r w:rsidRPr="00B835F8">
        <w:rPr>
          <w:rFonts w:ascii="Times New Roman" w:eastAsiaTheme="majorEastAsia" w:hAnsi="Times New Roman" w:cs="Times New Roman"/>
          <w:b/>
          <w:sz w:val="24"/>
          <w:szCs w:val="24"/>
        </w:rPr>
        <w:t>.1.2 Identifying Existing Systems</w:t>
      </w:r>
      <w:bookmarkStart w:id="31" w:name="_Toc456821413"/>
      <w:bookmarkEnd w:id="28"/>
      <w:bookmarkEnd w:id="29"/>
      <w:bookmarkEnd w:id="30"/>
    </w:p>
    <w:p w14:paraId="0561417C" w14:textId="77777777" w:rsidR="00DE5CA2" w:rsidRPr="00223FF4" w:rsidRDefault="00DE5CA2" w:rsidP="00DE5CA2">
      <w:pPr>
        <w:spacing w:line="360" w:lineRule="auto"/>
        <w:rPr>
          <w:rFonts w:ascii="Times New Roman" w:hAnsi="Times New Roman" w:cs="Times New Roman"/>
          <w:sz w:val="24"/>
          <w:szCs w:val="24"/>
        </w:rPr>
      </w:pPr>
    </w:p>
    <w:p w14:paraId="7F19EA17" w14:textId="77777777" w:rsidR="00DE5CA2" w:rsidRDefault="00DE5CA2" w:rsidP="00E41C14">
      <w:pPr>
        <w:spacing w:line="360" w:lineRule="auto"/>
        <w:jc w:val="both"/>
        <w:rPr>
          <w:rFonts w:ascii="Times New Roman" w:hAnsi="Times New Roman" w:cs="Times New Roman"/>
          <w:sz w:val="24"/>
          <w:szCs w:val="24"/>
        </w:rPr>
      </w:pPr>
      <w:r>
        <w:rPr>
          <w:rFonts w:ascii="Times New Roman" w:hAnsi="Times New Roman" w:cs="Times New Roman"/>
          <w:sz w:val="24"/>
          <w:szCs w:val="24"/>
        </w:rPr>
        <w:t>Existing systems were primarily identified through referring research publications as well as referring a variety of online sources. A key focus was given in the identification of the existing feature they offered as well as the potential drawbacks in the technology and methodology used.</w:t>
      </w:r>
    </w:p>
    <w:p w14:paraId="20366F77" w14:textId="77777777" w:rsidR="00DE5CA2" w:rsidRDefault="00DE5CA2" w:rsidP="00DE5CA2">
      <w:pPr>
        <w:spacing w:line="360" w:lineRule="auto"/>
        <w:rPr>
          <w:rFonts w:ascii="Times New Roman" w:hAnsi="Times New Roman" w:cs="Times New Roman"/>
          <w:sz w:val="24"/>
          <w:szCs w:val="24"/>
        </w:rPr>
      </w:pPr>
    </w:p>
    <w:p w14:paraId="635EEC7D" w14:textId="6E296F6F" w:rsidR="00DE5CA2" w:rsidRDefault="00DE5CA2" w:rsidP="00DE5CA2">
      <w:pPr>
        <w:spacing w:line="360" w:lineRule="auto"/>
        <w:rPr>
          <w:rFonts w:ascii="Times New Roman" w:hAnsi="Times New Roman" w:cs="Times New Roman"/>
          <w:sz w:val="24"/>
          <w:szCs w:val="24"/>
        </w:rPr>
      </w:pPr>
    </w:p>
    <w:p w14:paraId="46A4FA19" w14:textId="12AB9B9C" w:rsidR="00E41C14" w:rsidRDefault="00E41C14" w:rsidP="00DE5CA2">
      <w:pPr>
        <w:spacing w:line="360" w:lineRule="auto"/>
        <w:rPr>
          <w:rFonts w:ascii="Times New Roman" w:hAnsi="Times New Roman" w:cs="Times New Roman"/>
          <w:sz w:val="24"/>
          <w:szCs w:val="24"/>
        </w:rPr>
      </w:pPr>
    </w:p>
    <w:p w14:paraId="5C7D646C" w14:textId="77777777" w:rsidR="00E41C14" w:rsidRDefault="00E41C14" w:rsidP="00DE5CA2">
      <w:pPr>
        <w:spacing w:line="360" w:lineRule="auto"/>
        <w:rPr>
          <w:rFonts w:ascii="Times New Roman" w:hAnsi="Times New Roman" w:cs="Times New Roman"/>
          <w:sz w:val="24"/>
          <w:szCs w:val="24"/>
        </w:rPr>
      </w:pPr>
    </w:p>
    <w:p w14:paraId="4BA36375" w14:textId="77777777" w:rsidR="00DE5CA2" w:rsidRPr="00B835F8" w:rsidRDefault="00DE5CA2" w:rsidP="00DE5CA2">
      <w:pPr>
        <w:spacing w:line="360" w:lineRule="auto"/>
        <w:rPr>
          <w:rFonts w:ascii="Times New Roman" w:hAnsi="Times New Roman" w:cs="Times New Roman"/>
          <w:sz w:val="24"/>
          <w:szCs w:val="24"/>
        </w:rPr>
      </w:pPr>
    </w:p>
    <w:p w14:paraId="57A21B8E" w14:textId="09710909" w:rsidR="00DE5CA2" w:rsidRPr="00DE5CA2"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32" w:name="_Toc33555879"/>
      <w:bookmarkStart w:id="33" w:name="_Toc51619562"/>
      <w:r>
        <w:rPr>
          <w:rFonts w:ascii="Times New Roman" w:eastAsiaTheme="majorEastAsia" w:hAnsi="Times New Roman" w:cs="Times New Roman"/>
          <w:b/>
          <w:sz w:val="24"/>
          <w:szCs w:val="26"/>
        </w:rPr>
        <w:t>4</w:t>
      </w:r>
      <w:r w:rsidRPr="00B835F8">
        <w:rPr>
          <w:rFonts w:ascii="Times New Roman" w:eastAsiaTheme="majorEastAsia" w:hAnsi="Times New Roman" w:cs="Times New Roman"/>
          <w:b/>
          <w:sz w:val="24"/>
          <w:szCs w:val="26"/>
        </w:rPr>
        <w:t xml:space="preserve">.2 Feasibility </w:t>
      </w:r>
      <w:r>
        <w:rPr>
          <w:rFonts w:ascii="Times New Roman" w:eastAsiaTheme="majorEastAsia" w:hAnsi="Times New Roman" w:cs="Times New Roman"/>
          <w:b/>
          <w:sz w:val="24"/>
          <w:szCs w:val="26"/>
        </w:rPr>
        <w:t>S</w:t>
      </w:r>
      <w:r w:rsidRPr="00B835F8">
        <w:rPr>
          <w:rFonts w:ascii="Times New Roman" w:eastAsiaTheme="majorEastAsia" w:hAnsi="Times New Roman" w:cs="Times New Roman"/>
          <w:b/>
          <w:sz w:val="24"/>
          <w:szCs w:val="26"/>
        </w:rPr>
        <w:t>tudy</w:t>
      </w:r>
      <w:bookmarkEnd w:id="31"/>
      <w:bookmarkEnd w:id="32"/>
      <w:bookmarkEnd w:id="33"/>
    </w:p>
    <w:p w14:paraId="0107F320" w14:textId="1C1A1F69" w:rsidR="00DE5CA2" w:rsidRPr="009F746F"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4" w:name="_Toc33555880"/>
      <w:bookmarkStart w:id="35" w:name="_Toc51619563"/>
      <w:r>
        <w:rPr>
          <w:rFonts w:ascii="Times New Roman" w:eastAsiaTheme="majorEastAsia" w:hAnsi="Times New Roman" w:cs="Times New Roman"/>
          <w:b/>
          <w:sz w:val="24"/>
          <w:szCs w:val="24"/>
        </w:rPr>
        <w:t>4</w:t>
      </w:r>
      <w:r w:rsidRPr="00B835F8">
        <w:rPr>
          <w:rFonts w:ascii="Times New Roman" w:eastAsiaTheme="majorEastAsia" w:hAnsi="Times New Roman" w:cs="Times New Roman"/>
          <w:b/>
          <w:sz w:val="24"/>
          <w:szCs w:val="24"/>
        </w:rPr>
        <w:t>.2.1 Technical Feasibility</w:t>
      </w:r>
      <w:bookmarkEnd w:id="34"/>
      <w:bookmarkEnd w:id="35"/>
      <w:r w:rsidRPr="00B835F8">
        <w:rPr>
          <w:rFonts w:ascii="Times New Roman" w:eastAsiaTheme="majorEastAsia" w:hAnsi="Times New Roman" w:cs="Times New Roman"/>
          <w:b/>
          <w:sz w:val="24"/>
          <w:szCs w:val="24"/>
        </w:rPr>
        <w:t xml:space="preserve"> </w:t>
      </w:r>
    </w:p>
    <w:p w14:paraId="2906D29E" w14:textId="77777777" w:rsidR="00DE5CA2" w:rsidRDefault="00DE5CA2" w:rsidP="00DE5CA2">
      <w:pPr>
        <w:spacing w:line="360" w:lineRule="auto"/>
        <w:rPr>
          <w:rFonts w:ascii="Times New Roman" w:hAnsi="Times New Roman" w:cs="Times New Roman"/>
          <w:sz w:val="24"/>
          <w:szCs w:val="24"/>
        </w:rPr>
      </w:pPr>
    </w:p>
    <w:p w14:paraId="2DE88A92" w14:textId="00DF088C" w:rsidR="00A15C1F" w:rsidRDefault="00DE5CA2" w:rsidP="00E41C14">
      <w:pPr>
        <w:spacing w:line="360" w:lineRule="auto"/>
        <w:jc w:val="both"/>
        <w:rPr>
          <w:rFonts w:ascii="Times New Roman" w:hAnsi="Times New Roman" w:cs="Times New Roman"/>
          <w:sz w:val="24"/>
          <w:szCs w:val="24"/>
        </w:rPr>
      </w:pPr>
      <w:r>
        <w:rPr>
          <w:rFonts w:ascii="Times New Roman" w:hAnsi="Times New Roman" w:cs="Times New Roman"/>
          <w:sz w:val="24"/>
          <w:szCs w:val="24"/>
        </w:rPr>
        <w:t>Technical feasibility was a key factor considered in the requirements analysis phase of this research project since this project mainly focused on the development of a load prediction algorithm using machine learning technology. A key focus was given in the identification of potential system requirements as well as the required tools and technologies that may be used in the development of the prediction algorithm.</w:t>
      </w:r>
    </w:p>
    <w:p w14:paraId="075798BD" w14:textId="77777777" w:rsidR="00A15C1F" w:rsidRPr="00B835F8" w:rsidRDefault="00A15C1F" w:rsidP="00E41C14">
      <w:pPr>
        <w:spacing w:line="360" w:lineRule="auto"/>
        <w:jc w:val="both"/>
        <w:rPr>
          <w:rFonts w:ascii="Times New Roman" w:hAnsi="Times New Roman" w:cs="Times New Roman"/>
          <w:sz w:val="24"/>
          <w:szCs w:val="24"/>
        </w:rPr>
      </w:pPr>
    </w:p>
    <w:p w14:paraId="1602F81F" w14:textId="2A634C63" w:rsidR="00DE5CA2"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6" w:name="_Toc33555881"/>
      <w:bookmarkStart w:id="37" w:name="_Toc51619564"/>
      <w:r>
        <w:rPr>
          <w:rFonts w:ascii="Times New Roman" w:eastAsiaTheme="majorEastAsia" w:hAnsi="Times New Roman" w:cs="Times New Roman"/>
          <w:b/>
          <w:sz w:val="24"/>
          <w:szCs w:val="24"/>
        </w:rPr>
        <w:t>4</w:t>
      </w:r>
      <w:r w:rsidRPr="00B835F8">
        <w:rPr>
          <w:rFonts w:ascii="Times New Roman" w:eastAsiaTheme="majorEastAsia" w:hAnsi="Times New Roman" w:cs="Times New Roman"/>
          <w:b/>
          <w:sz w:val="24"/>
          <w:szCs w:val="24"/>
        </w:rPr>
        <w:t>.2.2 Schedule Feasibility</w:t>
      </w:r>
      <w:bookmarkEnd w:id="36"/>
      <w:bookmarkEnd w:id="37"/>
      <w:r w:rsidRPr="00B835F8">
        <w:rPr>
          <w:rFonts w:ascii="Times New Roman" w:eastAsiaTheme="majorEastAsia" w:hAnsi="Times New Roman" w:cs="Times New Roman"/>
          <w:b/>
          <w:sz w:val="24"/>
          <w:szCs w:val="24"/>
        </w:rPr>
        <w:t xml:space="preserve"> </w:t>
      </w:r>
    </w:p>
    <w:p w14:paraId="0AF57CCE" w14:textId="77777777" w:rsidR="00DE5CA2" w:rsidRPr="00507C81" w:rsidRDefault="00DE5CA2" w:rsidP="00DE5CA2">
      <w:pPr>
        <w:spacing w:line="360" w:lineRule="auto"/>
        <w:rPr>
          <w:rFonts w:ascii="Times New Roman" w:hAnsi="Times New Roman" w:cs="Times New Roman"/>
          <w:sz w:val="24"/>
          <w:szCs w:val="24"/>
        </w:rPr>
      </w:pPr>
    </w:p>
    <w:p w14:paraId="4D1132AA" w14:textId="468B2EC7" w:rsidR="00DE5CA2" w:rsidRDefault="00DE5CA2" w:rsidP="00E41C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schedule feasibility was also a key factor considered throughout this research. A key focus was given in the identification of possible time periods and duration to develop and implement the load prediction algorithm using the possible development tools and technology within an implementation period of about five months. </w:t>
      </w:r>
      <w:bookmarkStart w:id="38" w:name="_Toc456821417"/>
    </w:p>
    <w:p w14:paraId="648E5C66" w14:textId="77777777" w:rsidR="00A15C1F" w:rsidRPr="00843127" w:rsidRDefault="00A15C1F" w:rsidP="00E41C14">
      <w:pPr>
        <w:spacing w:line="360" w:lineRule="auto"/>
        <w:jc w:val="both"/>
        <w:rPr>
          <w:rFonts w:ascii="Times New Roman" w:hAnsi="Times New Roman" w:cs="Times New Roman"/>
          <w:sz w:val="24"/>
          <w:szCs w:val="24"/>
        </w:rPr>
      </w:pPr>
    </w:p>
    <w:p w14:paraId="27D187F0" w14:textId="5A91D7A7" w:rsidR="00DE5CA2"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9" w:name="_Toc33555882"/>
      <w:bookmarkStart w:id="40" w:name="_Toc51619565"/>
      <w:r>
        <w:rPr>
          <w:rFonts w:ascii="Times New Roman" w:eastAsiaTheme="majorEastAsia" w:hAnsi="Times New Roman" w:cs="Times New Roman"/>
          <w:b/>
          <w:sz w:val="24"/>
          <w:szCs w:val="24"/>
        </w:rPr>
        <w:t>4</w:t>
      </w:r>
      <w:r w:rsidRPr="00436D9D">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2</w:t>
      </w:r>
      <w:r w:rsidRPr="00436D9D">
        <w:rPr>
          <w:rFonts w:ascii="Times New Roman" w:eastAsiaTheme="majorEastAsia" w:hAnsi="Times New Roman" w:cs="Times New Roman"/>
          <w:b/>
          <w:sz w:val="24"/>
          <w:szCs w:val="24"/>
        </w:rPr>
        <w:t>.3 Economic Feasibility</w:t>
      </w:r>
      <w:bookmarkEnd w:id="39"/>
      <w:bookmarkEnd w:id="40"/>
    </w:p>
    <w:p w14:paraId="2C58D669" w14:textId="77777777" w:rsidR="00DE5CA2" w:rsidRPr="00436D9D" w:rsidRDefault="00DE5CA2" w:rsidP="00DE5CA2">
      <w:pPr>
        <w:rPr>
          <w:rFonts w:ascii="Times New Roman" w:hAnsi="Times New Roman" w:cs="Times New Roman"/>
          <w:sz w:val="24"/>
          <w:szCs w:val="24"/>
        </w:rPr>
      </w:pPr>
    </w:p>
    <w:p w14:paraId="50A7A8BD" w14:textId="0BBF5996" w:rsidR="00DE5CA2" w:rsidRDefault="00DE5CA2" w:rsidP="00E41C14">
      <w:pPr>
        <w:spacing w:line="360" w:lineRule="auto"/>
        <w:jc w:val="both"/>
        <w:rPr>
          <w:rFonts w:ascii="Times New Roman" w:hAnsi="Times New Roman" w:cs="Times New Roman"/>
          <w:sz w:val="24"/>
          <w:szCs w:val="24"/>
        </w:rPr>
      </w:pPr>
      <w:r w:rsidRPr="00436D9D">
        <w:rPr>
          <w:rFonts w:ascii="Times New Roman" w:hAnsi="Times New Roman" w:cs="Times New Roman"/>
          <w:sz w:val="24"/>
          <w:szCs w:val="24"/>
        </w:rPr>
        <w:t>The economic feasibility</w:t>
      </w:r>
      <w:r>
        <w:rPr>
          <w:rFonts w:ascii="Times New Roman" w:hAnsi="Times New Roman" w:cs="Times New Roman"/>
          <w:sz w:val="24"/>
          <w:szCs w:val="24"/>
        </w:rPr>
        <w:t xml:space="preserve"> was another key factor considered before the development of this prediction algorithm. A key focus was given in the identification of the possible costs that might be incurred in the development process, as well as the costs that may be incurred in the use of the planned development tools and technologies.</w:t>
      </w:r>
    </w:p>
    <w:p w14:paraId="46DC855E" w14:textId="2227EEFA" w:rsidR="00E41C14" w:rsidRDefault="00E41C14" w:rsidP="00E41C14">
      <w:pPr>
        <w:spacing w:line="360" w:lineRule="auto"/>
        <w:jc w:val="both"/>
        <w:rPr>
          <w:rFonts w:ascii="Times New Roman" w:hAnsi="Times New Roman" w:cs="Times New Roman"/>
          <w:sz w:val="24"/>
          <w:szCs w:val="24"/>
        </w:rPr>
      </w:pPr>
    </w:p>
    <w:p w14:paraId="7107B1AD" w14:textId="2C612BDF" w:rsidR="00E41C14" w:rsidRDefault="00E41C14" w:rsidP="00E41C14">
      <w:pPr>
        <w:spacing w:line="360" w:lineRule="auto"/>
        <w:jc w:val="both"/>
        <w:rPr>
          <w:rFonts w:ascii="Times New Roman" w:hAnsi="Times New Roman" w:cs="Times New Roman"/>
          <w:sz w:val="24"/>
          <w:szCs w:val="24"/>
        </w:rPr>
      </w:pPr>
    </w:p>
    <w:p w14:paraId="26DCC223" w14:textId="630903B0" w:rsidR="00E41C14" w:rsidRDefault="00E41C14" w:rsidP="00E41C14">
      <w:pPr>
        <w:spacing w:line="360" w:lineRule="auto"/>
        <w:jc w:val="both"/>
        <w:rPr>
          <w:rFonts w:ascii="Times New Roman" w:hAnsi="Times New Roman" w:cs="Times New Roman"/>
          <w:sz w:val="24"/>
          <w:szCs w:val="24"/>
        </w:rPr>
      </w:pPr>
    </w:p>
    <w:p w14:paraId="6BDF557F" w14:textId="2074E436" w:rsidR="00E41C14" w:rsidRDefault="00E41C14" w:rsidP="00E41C14">
      <w:pPr>
        <w:spacing w:line="360" w:lineRule="auto"/>
        <w:jc w:val="both"/>
        <w:rPr>
          <w:rFonts w:ascii="Times New Roman" w:hAnsi="Times New Roman" w:cs="Times New Roman"/>
          <w:sz w:val="24"/>
          <w:szCs w:val="24"/>
        </w:rPr>
      </w:pPr>
    </w:p>
    <w:p w14:paraId="6BEB9637" w14:textId="77777777" w:rsidR="00E41C14" w:rsidRPr="00E41C14" w:rsidRDefault="00E41C14" w:rsidP="00E41C14">
      <w:pPr>
        <w:spacing w:line="360" w:lineRule="auto"/>
        <w:jc w:val="both"/>
        <w:rPr>
          <w:rFonts w:ascii="Times New Roman" w:hAnsi="Times New Roman" w:cs="Times New Roman"/>
          <w:sz w:val="24"/>
          <w:szCs w:val="24"/>
        </w:rPr>
      </w:pPr>
    </w:p>
    <w:p w14:paraId="4B013180" w14:textId="4CB7E9D9" w:rsidR="00DE5CA2"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41" w:name="_Toc33555883"/>
      <w:bookmarkStart w:id="42" w:name="_Toc51619566"/>
      <w:r>
        <w:rPr>
          <w:rFonts w:ascii="Times New Roman" w:eastAsiaTheme="majorEastAsia" w:hAnsi="Times New Roman" w:cs="Times New Roman"/>
          <w:b/>
          <w:sz w:val="24"/>
          <w:szCs w:val="26"/>
        </w:rPr>
        <w:t>4</w:t>
      </w:r>
      <w:r w:rsidRPr="00B835F8">
        <w:rPr>
          <w:rFonts w:ascii="Times New Roman" w:eastAsiaTheme="majorEastAsia" w:hAnsi="Times New Roman" w:cs="Times New Roman"/>
          <w:b/>
          <w:sz w:val="24"/>
          <w:szCs w:val="26"/>
        </w:rPr>
        <w:t>.3 Requirement Analysis</w:t>
      </w:r>
      <w:bookmarkEnd w:id="38"/>
      <w:bookmarkEnd w:id="41"/>
      <w:bookmarkEnd w:id="42"/>
    </w:p>
    <w:p w14:paraId="07D4E959" w14:textId="77777777" w:rsidR="00DE5CA2" w:rsidRPr="007800AF" w:rsidRDefault="00DE5CA2" w:rsidP="007800AF">
      <w:pPr>
        <w:spacing w:line="360" w:lineRule="auto"/>
        <w:rPr>
          <w:rFonts w:ascii="Times New Roman" w:hAnsi="Times New Roman" w:cs="Times New Roman"/>
          <w:sz w:val="24"/>
          <w:szCs w:val="24"/>
        </w:rPr>
      </w:pPr>
    </w:p>
    <w:p w14:paraId="0E08B9C0" w14:textId="77777777" w:rsidR="00DE5CA2" w:rsidRDefault="00DE5CA2" w:rsidP="00AA2F2F">
      <w:pPr>
        <w:spacing w:line="360" w:lineRule="auto"/>
        <w:jc w:val="both"/>
        <w:rPr>
          <w:rFonts w:ascii="Times New Roman" w:hAnsi="Times New Roman" w:cs="Times New Roman"/>
          <w:sz w:val="24"/>
          <w:szCs w:val="24"/>
        </w:rPr>
      </w:pPr>
      <w:r>
        <w:rPr>
          <w:rFonts w:ascii="Times New Roman" w:hAnsi="Times New Roman" w:cs="Times New Roman"/>
          <w:sz w:val="24"/>
          <w:szCs w:val="24"/>
        </w:rPr>
        <w:t>The requirement analysis phase was one of the keys phases in this research project since it enabled in the identification of a variety of factors that should be considered in the implementation process of this research.</w:t>
      </w:r>
    </w:p>
    <w:p w14:paraId="7FCAB9FC" w14:textId="77777777" w:rsidR="00DE5CA2" w:rsidRDefault="00DE5CA2" w:rsidP="00AA2F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this process, the information gathered from the various sources during the requirement gathering phase was analyzed. As a result, the key factors related to the possible challenges that may be encountered as well as insight into the methodology and also a clear understanding of the use of possible and tools and technology were also able to be easily identified. </w:t>
      </w:r>
    </w:p>
    <w:p w14:paraId="1F4E0471" w14:textId="44980867" w:rsidR="00DE5CA2" w:rsidRDefault="00DE5CA2" w:rsidP="00AA2F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a clear idea of the scope of the research, as well as the feasibility of the project, was also able to be identified during this phase. Requirement analysis also helped in the determination of the existing research gaps as well as provide insight into the identification underlying research problem as the research.  </w:t>
      </w:r>
    </w:p>
    <w:p w14:paraId="0F0D1B53" w14:textId="77777777" w:rsidR="00DE5CA2" w:rsidRDefault="00DE5CA2" w:rsidP="00DE5CA2">
      <w:pPr>
        <w:rPr>
          <w:rFonts w:ascii="Times New Roman" w:hAnsi="Times New Roman" w:cs="Times New Roman"/>
          <w:sz w:val="24"/>
          <w:szCs w:val="24"/>
        </w:rPr>
      </w:pPr>
    </w:p>
    <w:p w14:paraId="04DE0271" w14:textId="77777777" w:rsidR="00DE5CA2" w:rsidRDefault="00DE5CA2" w:rsidP="00DE5CA2">
      <w:pPr>
        <w:rPr>
          <w:rFonts w:ascii="Times New Roman" w:hAnsi="Times New Roman" w:cs="Times New Roman"/>
          <w:sz w:val="24"/>
          <w:szCs w:val="24"/>
        </w:rPr>
      </w:pPr>
    </w:p>
    <w:p w14:paraId="541060DF" w14:textId="77777777" w:rsidR="00DE5CA2" w:rsidRDefault="00DE5CA2" w:rsidP="00DE5CA2">
      <w:pPr>
        <w:rPr>
          <w:rFonts w:ascii="Times New Roman" w:hAnsi="Times New Roman" w:cs="Times New Roman"/>
          <w:sz w:val="24"/>
          <w:szCs w:val="24"/>
        </w:rPr>
      </w:pPr>
    </w:p>
    <w:p w14:paraId="13613138" w14:textId="77777777" w:rsidR="00DE5CA2" w:rsidRDefault="00DE5CA2" w:rsidP="00DE5CA2">
      <w:pPr>
        <w:rPr>
          <w:rFonts w:ascii="Times New Roman" w:hAnsi="Times New Roman" w:cs="Times New Roman"/>
          <w:sz w:val="24"/>
          <w:szCs w:val="24"/>
        </w:rPr>
      </w:pPr>
    </w:p>
    <w:p w14:paraId="12A9DB88" w14:textId="77777777" w:rsidR="00DE5CA2" w:rsidRDefault="00DE5CA2" w:rsidP="00DE5CA2">
      <w:pPr>
        <w:rPr>
          <w:rFonts w:ascii="Times New Roman" w:hAnsi="Times New Roman" w:cs="Times New Roman"/>
          <w:sz w:val="24"/>
          <w:szCs w:val="24"/>
        </w:rPr>
      </w:pPr>
    </w:p>
    <w:p w14:paraId="3D435A0E" w14:textId="22E285A2" w:rsidR="00DE5CA2" w:rsidRDefault="00DE5CA2" w:rsidP="00DE5CA2"/>
    <w:p w14:paraId="672D6926" w14:textId="5427B3B7" w:rsidR="00DE5CA2" w:rsidRDefault="00DE5CA2" w:rsidP="00DE5CA2"/>
    <w:p w14:paraId="12265650" w14:textId="63CA04F1" w:rsidR="00DE5CA2" w:rsidRDefault="00DE5CA2" w:rsidP="00DE5CA2"/>
    <w:p w14:paraId="582C6F23" w14:textId="3BB06689" w:rsidR="00DE5CA2" w:rsidRDefault="00DE5CA2" w:rsidP="00DE5CA2"/>
    <w:p w14:paraId="795A60EB" w14:textId="1B451EB2" w:rsidR="00DE5CA2" w:rsidRDefault="00DE5CA2" w:rsidP="00DE5CA2"/>
    <w:p w14:paraId="45B747F0" w14:textId="234FA1A6" w:rsidR="00DE5CA2" w:rsidRDefault="00DE5CA2" w:rsidP="00DE5CA2"/>
    <w:p w14:paraId="40F92084" w14:textId="30613F2C" w:rsidR="00DE5CA2" w:rsidRDefault="00DE5CA2" w:rsidP="00DE5CA2"/>
    <w:p w14:paraId="31F05085" w14:textId="77777777" w:rsidR="000C3AB1" w:rsidRPr="00DE5CA2" w:rsidRDefault="000C3AB1" w:rsidP="00DE5CA2"/>
    <w:p w14:paraId="4EF751AE" w14:textId="1364F39D" w:rsidR="00E23C4A" w:rsidRDefault="005E1659" w:rsidP="001C7C0B">
      <w:pPr>
        <w:keepNext/>
        <w:keepLines/>
        <w:spacing w:before="40" w:after="0" w:line="360" w:lineRule="auto"/>
        <w:outlineLvl w:val="1"/>
        <w:rPr>
          <w:rFonts w:ascii="Times New Roman" w:eastAsiaTheme="majorEastAsia" w:hAnsi="Times New Roman" w:cs="Times New Roman"/>
          <w:b/>
          <w:sz w:val="24"/>
          <w:szCs w:val="26"/>
        </w:rPr>
      </w:pPr>
      <w:bookmarkStart w:id="43" w:name="_Toc51619567"/>
      <w:r>
        <w:rPr>
          <w:rFonts w:ascii="Times New Roman" w:eastAsiaTheme="majorEastAsia" w:hAnsi="Times New Roman" w:cs="Times New Roman"/>
          <w:b/>
          <w:sz w:val="24"/>
          <w:szCs w:val="26"/>
        </w:rPr>
        <w:lastRenderedPageBreak/>
        <w:t>4</w:t>
      </w:r>
      <w:r w:rsidR="00292D64" w:rsidRPr="00B835F8">
        <w:rPr>
          <w:rFonts w:ascii="Times New Roman" w:eastAsiaTheme="majorEastAsia" w:hAnsi="Times New Roman" w:cs="Times New Roman"/>
          <w:b/>
          <w:sz w:val="24"/>
          <w:szCs w:val="26"/>
        </w:rPr>
        <w:t>.</w:t>
      </w:r>
      <w:r w:rsidR="00DE5CA2">
        <w:rPr>
          <w:rFonts w:ascii="Times New Roman" w:eastAsiaTheme="majorEastAsia" w:hAnsi="Times New Roman" w:cs="Times New Roman"/>
          <w:b/>
          <w:sz w:val="24"/>
          <w:szCs w:val="26"/>
        </w:rPr>
        <w:t>4</w:t>
      </w:r>
      <w:r w:rsidR="00292D64" w:rsidRPr="00B835F8">
        <w:rPr>
          <w:rFonts w:ascii="Times New Roman" w:eastAsiaTheme="majorEastAsia" w:hAnsi="Times New Roman" w:cs="Times New Roman"/>
          <w:b/>
          <w:sz w:val="24"/>
          <w:szCs w:val="26"/>
        </w:rPr>
        <w:t xml:space="preserve"> System Anal</w:t>
      </w:r>
      <w:r w:rsidR="001C7C0B">
        <w:rPr>
          <w:rFonts w:ascii="Times New Roman" w:eastAsiaTheme="majorEastAsia" w:hAnsi="Times New Roman" w:cs="Times New Roman"/>
          <w:b/>
          <w:sz w:val="24"/>
          <w:szCs w:val="26"/>
        </w:rPr>
        <w:t>ysis</w:t>
      </w:r>
      <w:bookmarkEnd w:id="43"/>
    </w:p>
    <w:p w14:paraId="2ACEB4A4" w14:textId="34BDCD43" w:rsidR="00A258EC" w:rsidRDefault="00A258EC" w:rsidP="00DE5CA2">
      <w:pPr>
        <w:spacing w:line="360" w:lineRule="auto"/>
        <w:rPr>
          <w:rFonts w:ascii="Times New Roman" w:hAnsi="Times New Roman" w:cs="Times New Roman"/>
          <w:sz w:val="24"/>
          <w:szCs w:val="24"/>
        </w:rPr>
      </w:pPr>
    </w:p>
    <w:p w14:paraId="707858C1" w14:textId="5A719CA6" w:rsidR="00FB7782" w:rsidRDefault="00FB7782" w:rsidP="00DE5CA2">
      <w:pPr>
        <w:spacing w:line="360" w:lineRule="auto"/>
        <w:jc w:val="both"/>
        <w:rPr>
          <w:rFonts w:ascii="Times New Roman" w:hAnsi="Times New Roman" w:cs="Times New Roman"/>
          <w:sz w:val="24"/>
          <w:szCs w:val="24"/>
        </w:rPr>
      </w:pPr>
      <w:r>
        <w:rPr>
          <w:rFonts w:ascii="Times New Roman" w:hAnsi="Times New Roman" w:cs="Times New Roman"/>
          <w:sz w:val="24"/>
          <w:szCs w:val="24"/>
        </w:rPr>
        <w:t>The load prediction and centrality analysis</w:t>
      </w:r>
      <w:r w:rsidR="00AB08F2">
        <w:rPr>
          <w:rFonts w:ascii="Times New Roman" w:hAnsi="Times New Roman" w:cs="Times New Roman"/>
          <w:sz w:val="24"/>
          <w:szCs w:val="24"/>
        </w:rPr>
        <w:t xml:space="preserve"> component</w:t>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 key </w:t>
      </w:r>
      <w:r w:rsidR="00AB08F2">
        <w:rPr>
          <w:rFonts w:ascii="Times New Roman" w:hAnsi="Times New Roman" w:cs="Times New Roman"/>
          <w:sz w:val="24"/>
          <w:szCs w:val="24"/>
        </w:rPr>
        <w:t>constituent</w:t>
      </w:r>
      <w:r>
        <w:rPr>
          <w:rFonts w:ascii="Times New Roman" w:hAnsi="Times New Roman" w:cs="Times New Roman"/>
          <w:sz w:val="24"/>
          <w:szCs w:val="24"/>
        </w:rPr>
        <w:t xml:space="preserve"> of the developed gover</w:t>
      </w:r>
      <w:r w:rsidR="0081581E">
        <w:rPr>
          <w:rFonts w:ascii="Times New Roman" w:hAnsi="Times New Roman" w:cs="Times New Roman"/>
          <w:sz w:val="24"/>
          <w:szCs w:val="24"/>
        </w:rPr>
        <w:t>n</w:t>
      </w:r>
      <w:r>
        <w:rPr>
          <w:rFonts w:ascii="Times New Roman" w:hAnsi="Times New Roman" w:cs="Times New Roman"/>
          <w:sz w:val="24"/>
          <w:szCs w:val="24"/>
        </w:rPr>
        <w:t>ance model</w:t>
      </w:r>
      <w:r w:rsidR="00AB08F2">
        <w:rPr>
          <w:rFonts w:ascii="Times New Roman" w:hAnsi="Times New Roman" w:cs="Times New Roman"/>
          <w:sz w:val="24"/>
          <w:szCs w:val="24"/>
        </w:rPr>
        <w:t xml:space="preserve"> and responsible for the prediction of load and evaluation and calculation of centrality measures in microservice </w:t>
      </w:r>
      <w:r w:rsidR="00FF54E4">
        <w:rPr>
          <w:rFonts w:ascii="Times New Roman" w:hAnsi="Times New Roman" w:cs="Times New Roman"/>
          <w:sz w:val="24"/>
          <w:szCs w:val="24"/>
        </w:rPr>
        <w:t xml:space="preserve">co-dependency </w:t>
      </w:r>
      <w:r w:rsidR="00AB08F2">
        <w:rPr>
          <w:rFonts w:ascii="Times New Roman" w:hAnsi="Times New Roman" w:cs="Times New Roman"/>
          <w:sz w:val="24"/>
          <w:szCs w:val="24"/>
        </w:rPr>
        <w:t>networks.</w:t>
      </w:r>
      <w:r w:rsidR="00415B4C">
        <w:rPr>
          <w:rFonts w:ascii="Times New Roman" w:hAnsi="Times New Roman" w:cs="Times New Roman"/>
          <w:sz w:val="24"/>
          <w:szCs w:val="24"/>
        </w:rPr>
        <w:t xml:space="preserve"> It is in</w:t>
      </w:r>
      <w:r w:rsidR="00D931F1">
        <w:rPr>
          <w:rFonts w:ascii="Times New Roman" w:hAnsi="Times New Roman" w:cs="Times New Roman"/>
          <w:sz w:val="24"/>
          <w:szCs w:val="24"/>
        </w:rPr>
        <w:t>corporated</w:t>
      </w:r>
      <w:r w:rsidR="00415B4C">
        <w:rPr>
          <w:rFonts w:ascii="Times New Roman" w:hAnsi="Times New Roman" w:cs="Times New Roman"/>
          <w:sz w:val="24"/>
          <w:szCs w:val="24"/>
        </w:rPr>
        <w:t xml:space="preserve"> into the developed governance model as depicted in Fig. 4.1 below.</w:t>
      </w:r>
    </w:p>
    <w:p w14:paraId="3551DC38" w14:textId="410852BA" w:rsidR="00FB7782" w:rsidRDefault="006725C9" w:rsidP="00FB7782">
      <w:pPr>
        <w:jc w:val="center"/>
        <w:rPr>
          <w:rFonts w:ascii="Times New Roman" w:hAnsi="Times New Roman" w:cs="Times New Roman"/>
          <w:sz w:val="24"/>
          <w:szCs w:val="24"/>
        </w:rPr>
      </w:pPr>
      <w:r>
        <w:rPr>
          <w:rFonts w:eastAsia="Times New Roman"/>
          <w:noProof/>
        </w:rPr>
        <mc:AlternateContent>
          <mc:Choice Requires="wps">
            <w:drawing>
              <wp:anchor distT="0" distB="0" distL="114300" distR="114300" simplePos="0" relativeHeight="251655168" behindDoc="0" locked="0" layoutInCell="1" allowOverlap="1" wp14:anchorId="1D979181" wp14:editId="57E81D50">
                <wp:simplePos x="0" y="0"/>
                <wp:positionH relativeFrom="column">
                  <wp:posOffset>-281940</wp:posOffset>
                </wp:positionH>
                <wp:positionV relativeFrom="paragraph">
                  <wp:posOffset>3026410</wp:posOffset>
                </wp:positionV>
                <wp:extent cx="1356360" cy="8077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56360" cy="807720"/>
                        </a:xfrm>
                        <a:prstGeom prst="rect">
                          <a:avLst/>
                        </a:prstGeom>
                        <a:noFill/>
                        <a:ln w="6350">
                          <a:noFill/>
                        </a:ln>
                      </wps:spPr>
                      <wps:txbx>
                        <w:txbxContent>
                          <w:p w14:paraId="5776220B" w14:textId="176D5E3D" w:rsidR="00435040" w:rsidRPr="00EF7F9A" w:rsidRDefault="00435040" w:rsidP="006725C9">
                            <w:pPr>
                              <w:spacing w:line="360" w:lineRule="auto"/>
                              <w:jc w:val="center"/>
                              <w:rPr>
                                <w:rFonts w:ascii="Times New Roman" w:hAnsi="Times New Roman" w:cs="Times New Roman"/>
                                <w:sz w:val="20"/>
                                <w:szCs w:val="20"/>
                              </w:rPr>
                            </w:pPr>
                            <w:r>
                              <w:rPr>
                                <w:rFonts w:ascii="Times New Roman" w:hAnsi="Times New Roman" w:cs="Times New Roman"/>
                                <w:sz w:val="20"/>
                                <w:szCs w:val="20"/>
                              </w:rPr>
                              <w:t>Load Prediction and Centrality Analysis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79181" id="_x0000_t202" coordsize="21600,21600" o:spt="202" path="m,l,21600r21600,l21600,xe">
                <v:stroke joinstyle="miter"/>
                <v:path gradientshapeok="t" o:connecttype="rect"/>
              </v:shapetype>
              <v:shape id="Text Box 25" o:spid="_x0000_s1026" type="#_x0000_t202" style="position:absolute;left:0;text-align:left;margin-left:-22.2pt;margin-top:238.3pt;width:106.8pt;height:6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" filled="f" stroked="f" strokeweight=".5pt">
                <v:textbox>
                  <w:txbxContent>
                    <w:p w14:paraId="5776220B" w14:textId="176D5E3D" w:rsidR="00435040" w:rsidRPr="00EF7F9A" w:rsidRDefault="00435040" w:rsidP="006725C9">
                      <w:pPr>
                        <w:spacing w:line="360" w:lineRule="auto"/>
                        <w:jc w:val="center"/>
                        <w:rPr>
                          <w:rFonts w:ascii="Times New Roman" w:hAnsi="Times New Roman" w:cs="Times New Roman"/>
                          <w:sz w:val="20"/>
                          <w:szCs w:val="20"/>
                        </w:rPr>
                      </w:pPr>
                      <w:r>
                        <w:rPr>
                          <w:rFonts w:ascii="Times New Roman" w:hAnsi="Times New Roman" w:cs="Times New Roman"/>
                          <w:sz w:val="20"/>
                          <w:szCs w:val="20"/>
                        </w:rPr>
                        <w:t>Load Prediction and Centrality Analysis component</w:t>
                      </w:r>
                    </w:p>
                  </w:txbxContent>
                </v:textbox>
              </v:shape>
            </w:pict>
          </mc:Fallback>
        </mc:AlternateContent>
      </w:r>
      <w:r>
        <w:rPr>
          <w:rFonts w:eastAsia="Times New Roman"/>
          <w:noProof/>
        </w:rPr>
        <mc:AlternateContent>
          <mc:Choice Requires="wps">
            <w:drawing>
              <wp:anchor distT="0" distB="0" distL="114300" distR="114300" simplePos="0" relativeHeight="251653120" behindDoc="0" locked="0" layoutInCell="1" allowOverlap="1" wp14:anchorId="2153C6E4" wp14:editId="12CBC79E">
                <wp:simplePos x="0" y="0"/>
                <wp:positionH relativeFrom="column">
                  <wp:posOffset>777240</wp:posOffset>
                </wp:positionH>
                <wp:positionV relativeFrom="paragraph">
                  <wp:posOffset>3232150</wp:posOffset>
                </wp:positionV>
                <wp:extent cx="1021080" cy="114300"/>
                <wp:effectExtent l="19050" t="19050" r="45720" b="76200"/>
                <wp:wrapNone/>
                <wp:docPr id="24" name="Straight Arrow Connector 24"/>
                <wp:cNvGraphicFramePr/>
                <a:graphic xmlns:a="http://schemas.openxmlformats.org/drawingml/2006/main">
                  <a:graphicData uri="http://schemas.microsoft.com/office/word/2010/wordprocessingShape">
                    <wps:wsp>
                      <wps:cNvCnPr/>
                      <wps:spPr>
                        <a:xfrm>
                          <a:off x="0" y="0"/>
                          <a:ext cx="1021080" cy="114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5F140" id="_x0000_t32" coordsize="21600,21600" o:spt="32" o:oned="t" path="m,l21600,21600e" filled="f">
                <v:path arrowok="t" fillok="f" o:connecttype="none"/>
                <o:lock v:ext="edit" shapetype="t"/>
              </v:shapetype>
              <v:shape id="Straight Arrow Connector 24" o:spid="_x0000_s1026" type="#_x0000_t32" style="position:absolute;margin-left:61.2pt;margin-top:254.5pt;width:80.4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" strokecolor="red" strokeweight="2.25pt">
                <v:stroke endarrow="block" joinstyle="miter"/>
              </v:shape>
            </w:pict>
          </mc:Fallback>
        </mc:AlternateContent>
      </w:r>
      <w:r>
        <w:rPr>
          <w:noProof/>
        </w:rPr>
        <w:drawing>
          <wp:inline distT="0" distB="0" distL="0" distR="0" wp14:anchorId="781C93F1" wp14:editId="775A8FD8">
            <wp:extent cx="4442460" cy="491102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3546" cy="4945391"/>
                    </a:xfrm>
                    <a:prstGeom prst="rect">
                      <a:avLst/>
                    </a:prstGeom>
                    <a:noFill/>
                    <a:ln>
                      <a:noFill/>
                    </a:ln>
                  </pic:spPr>
                </pic:pic>
              </a:graphicData>
            </a:graphic>
          </wp:inline>
        </w:drawing>
      </w:r>
    </w:p>
    <w:p w14:paraId="4ADA7768" w14:textId="4DA221A3" w:rsidR="00415B4C" w:rsidRDefault="00415B4C" w:rsidP="00FB6E4C">
      <w:pPr>
        <w:spacing w:line="360" w:lineRule="auto"/>
        <w:jc w:val="center"/>
        <w:rPr>
          <w:rFonts w:ascii="Times New Roman" w:hAnsi="Times New Roman" w:cs="Times New Roman"/>
          <w:sz w:val="20"/>
          <w:szCs w:val="20"/>
        </w:rPr>
      </w:pPr>
      <w:r w:rsidRPr="00AF2562">
        <w:rPr>
          <w:rFonts w:ascii="Times New Roman" w:hAnsi="Times New Roman" w:cs="Times New Roman"/>
          <w:sz w:val="20"/>
          <w:szCs w:val="20"/>
        </w:rPr>
        <w:t>Figure 4.1</w:t>
      </w:r>
      <w:r>
        <w:rPr>
          <w:rFonts w:ascii="Times New Roman" w:hAnsi="Times New Roman" w:cs="Times New Roman"/>
          <w:sz w:val="20"/>
          <w:szCs w:val="20"/>
        </w:rPr>
        <w:t xml:space="preserve">:  </w:t>
      </w:r>
      <w:r w:rsidR="00B1278D" w:rsidRPr="00B1278D">
        <w:rPr>
          <w:rFonts w:ascii="Times New Roman" w:hAnsi="Times New Roman" w:cs="Times New Roman"/>
          <w:sz w:val="20"/>
          <w:szCs w:val="20"/>
        </w:rPr>
        <w:t xml:space="preserve">Load </w:t>
      </w:r>
      <w:r w:rsidR="002F55EE" w:rsidRPr="00B1278D">
        <w:rPr>
          <w:rFonts w:ascii="Times New Roman" w:hAnsi="Times New Roman" w:cs="Times New Roman"/>
          <w:sz w:val="20"/>
          <w:szCs w:val="20"/>
        </w:rPr>
        <w:t>prediction and centrality analysis component in the context of the developed governance model</w:t>
      </w:r>
    </w:p>
    <w:p w14:paraId="33547E80" w14:textId="19C008EF" w:rsidR="009F1CE6" w:rsidRDefault="00D931F1" w:rsidP="00DE5C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per the </w:t>
      </w:r>
      <w:r w:rsidR="00275FA0">
        <w:rPr>
          <w:rFonts w:ascii="Times New Roman" w:hAnsi="Times New Roman" w:cs="Times New Roman"/>
          <w:sz w:val="24"/>
          <w:szCs w:val="24"/>
        </w:rPr>
        <w:t>figure</w:t>
      </w:r>
      <w:r>
        <w:rPr>
          <w:rFonts w:ascii="Times New Roman" w:hAnsi="Times New Roman" w:cs="Times New Roman"/>
          <w:sz w:val="24"/>
          <w:szCs w:val="24"/>
        </w:rPr>
        <w:t xml:space="preserve"> above, the load prediction and centrality analysis component </w:t>
      </w:r>
      <w:proofErr w:type="gramStart"/>
      <w:r w:rsidR="006F48B6">
        <w:rPr>
          <w:rFonts w:ascii="Times New Roman" w:hAnsi="Times New Roman" w:cs="Times New Roman"/>
          <w:sz w:val="24"/>
          <w:szCs w:val="24"/>
        </w:rPr>
        <w:t>receives</w:t>
      </w:r>
      <w:proofErr w:type="gramEnd"/>
      <w:r>
        <w:rPr>
          <w:rFonts w:ascii="Times New Roman" w:hAnsi="Times New Roman" w:cs="Times New Roman"/>
          <w:sz w:val="24"/>
          <w:szCs w:val="24"/>
        </w:rPr>
        <w:t xml:space="preserve"> input from the K8Advisor server</w:t>
      </w:r>
      <w:r w:rsidR="00FF7210">
        <w:rPr>
          <w:rFonts w:ascii="Times New Roman" w:hAnsi="Times New Roman" w:cs="Times New Roman"/>
          <w:sz w:val="24"/>
          <w:szCs w:val="24"/>
        </w:rPr>
        <w:t xml:space="preserve"> </w:t>
      </w:r>
      <w:r>
        <w:rPr>
          <w:rFonts w:ascii="Times New Roman" w:hAnsi="Times New Roman" w:cs="Times New Roman"/>
          <w:sz w:val="24"/>
          <w:szCs w:val="24"/>
        </w:rPr>
        <w:t xml:space="preserve">and forwards </w:t>
      </w:r>
      <w:r w:rsidR="00FF7210">
        <w:rPr>
          <w:rFonts w:ascii="Times New Roman" w:hAnsi="Times New Roman" w:cs="Times New Roman"/>
          <w:sz w:val="24"/>
          <w:szCs w:val="24"/>
        </w:rPr>
        <w:t xml:space="preserve">the resulting </w:t>
      </w:r>
      <w:r>
        <w:rPr>
          <w:rFonts w:ascii="Times New Roman" w:hAnsi="Times New Roman" w:cs="Times New Roman"/>
          <w:sz w:val="24"/>
          <w:szCs w:val="24"/>
        </w:rPr>
        <w:t>output</w:t>
      </w:r>
      <w:r w:rsidR="00862681">
        <w:rPr>
          <w:rFonts w:ascii="Times New Roman" w:hAnsi="Times New Roman" w:cs="Times New Roman"/>
          <w:sz w:val="24"/>
          <w:szCs w:val="24"/>
        </w:rPr>
        <w:t>s</w:t>
      </w:r>
      <w:r>
        <w:rPr>
          <w:rFonts w:ascii="Times New Roman" w:hAnsi="Times New Roman" w:cs="Times New Roman"/>
          <w:sz w:val="24"/>
          <w:szCs w:val="24"/>
        </w:rPr>
        <w:t xml:space="preserve"> t</w:t>
      </w:r>
      <w:r w:rsidR="00FF7210">
        <w:rPr>
          <w:rFonts w:ascii="Times New Roman" w:hAnsi="Times New Roman" w:cs="Times New Roman"/>
          <w:sz w:val="24"/>
          <w:szCs w:val="24"/>
        </w:rPr>
        <w:t>o</w:t>
      </w:r>
      <w:r>
        <w:rPr>
          <w:rFonts w:ascii="Times New Roman" w:hAnsi="Times New Roman" w:cs="Times New Roman"/>
          <w:sz w:val="24"/>
          <w:szCs w:val="24"/>
        </w:rPr>
        <w:t xml:space="preserve"> </w:t>
      </w:r>
      <w:r w:rsidR="00FF7210">
        <w:rPr>
          <w:rFonts w:ascii="Times New Roman" w:hAnsi="Times New Roman" w:cs="Times New Roman"/>
          <w:sz w:val="24"/>
          <w:szCs w:val="24"/>
        </w:rPr>
        <w:t>t</w:t>
      </w:r>
      <w:r>
        <w:rPr>
          <w:rFonts w:ascii="Times New Roman" w:hAnsi="Times New Roman" w:cs="Times New Roman"/>
          <w:sz w:val="24"/>
          <w:szCs w:val="24"/>
        </w:rPr>
        <w:t>he optimization algorithm</w:t>
      </w:r>
      <w:r w:rsidR="00B9509A">
        <w:rPr>
          <w:rFonts w:ascii="Times New Roman" w:hAnsi="Times New Roman" w:cs="Times New Roman"/>
          <w:sz w:val="24"/>
          <w:szCs w:val="24"/>
        </w:rPr>
        <w:t>. The c</w:t>
      </w:r>
      <w:r w:rsidR="00F60059">
        <w:rPr>
          <w:rFonts w:ascii="Times New Roman" w:hAnsi="Times New Roman" w:cs="Times New Roman"/>
          <w:sz w:val="24"/>
          <w:szCs w:val="24"/>
        </w:rPr>
        <w:t>ommunication among the component</w:t>
      </w:r>
      <w:r w:rsidR="00341374">
        <w:rPr>
          <w:rFonts w:ascii="Times New Roman" w:hAnsi="Times New Roman" w:cs="Times New Roman"/>
          <w:sz w:val="24"/>
          <w:szCs w:val="24"/>
        </w:rPr>
        <w:t>s</w:t>
      </w:r>
      <w:r w:rsidR="00D81A9E">
        <w:rPr>
          <w:rFonts w:ascii="Times New Roman" w:hAnsi="Times New Roman" w:cs="Times New Roman"/>
          <w:sz w:val="24"/>
          <w:szCs w:val="24"/>
        </w:rPr>
        <w:t xml:space="preserve"> in the developed governance model</w:t>
      </w:r>
      <w:r w:rsidR="00F60059">
        <w:rPr>
          <w:rFonts w:ascii="Times New Roman" w:hAnsi="Times New Roman" w:cs="Times New Roman"/>
          <w:sz w:val="24"/>
          <w:szCs w:val="24"/>
        </w:rPr>
        <w:t xml:space="preserve"> is facilitated through the utilization API </w:t>
      </w:r>
      <w:r w:rsidR="00D81A9E">
        <w:rPr>
          <w:rFonts w:ascii="Times New Roman" w:hAnsi="Times New Roman" w:cs="Times New Roman"/>
          <w:sz w:val="24"/>
          <w:szCs w:val="24"/>
        </w:rPr>
        <w:t xml:space="preserve">endpoints, and in the case of the load </w:t>
      </w:r>
      <w:r w:rsidR="00D81A9E">
        <w:rPr>
          <w:rFonts w:ascii="Times New Roman" w:hAnsi="Times New Roman" w:cs="Times New Roman"/>
          <w:sz w:val="24"/>
          <w:szCs w:val="24"/>
        </w:rPr>
        <w:lastRenderedPageBreak/>
        <w:t xml:space="preserve">prediction and centrality analysis component, </w:t>
      </w:r>
      <w:r w:rsidR="008A4BD6">
        <w:rPr>
          <w:rFonts w:ascii="Times New Roman" w:hAnsi="Times New Roman" w:cs="Times New Roman"/>
          <w:sz w:val="24"/>
          <w:szCs w:val="24"/>
        </w:rPr>
        <w:t>a flask server</w:t>
      </w:r>
      <w:r w:rsidR="00863935">
        <w:rPr>
          <w:rFonts w:ascii="Times New Roman" w:hAnsi="Times New Roman" w:cs="Times New Roman"/>
          <w:sz w:val="24"/>
          <w:szCs w:val="24"/>
        </w:rPr>
        <w:t>, as depicted in Fig. 4.2</w:t>
      </w:r>
      <w:r w:rsidR="008A4BD6">
        <w:rPr>
          <w:rFonts w:ascii="Times New Roman" w:hAnsi="Times New Roman" w:cs="Times New Roman"/>
          <w:sz w:val="24"/>
          <w:szCs w:val="24"/>
        </w:rPr>
        <w:t xml:space="preserve"> is </w:t>
      </w:r>
      <w:r w:rsidR="00EF7F9A">
        <w:rPr>
          <w:rFonts w:ascii="Times New Roman" w:hAnsi="Times New Roman" w:cs="Times New Roman"/>
          <w:sz w:val="24"/>
          <w:szCs w:val="24"/>
        </w:rPr>
        <w:t xml:space="preserve">incorporated along with the </w:t>
      </w:r>
      <w:r w:rsidR="00C4098A">
        <w:rPr>
          <w:rFonts w:ascii="Times New Roman" w:hAnsi="Times New Roman" w:cs="Times New Roman"/>
          <w:sz w:val="24"/>
          <w:szCs w:val="24"/>
        </w:rPr>
        <w:t>l</w:t>
      </w:r>
      <w:r w:rsidR="00C4098A" w:rsidRPr="00C4098A">
        <w:rPr>
          <w:rFonts w:ascii="Times New Roman" w:hAnsi="Times New Roman" w:cs="Times New Roman"/>
          <w:sz w:val="24"/>
          <w:szCs w:val="24"/>
        </w:rPr>
        <w:t xml:space="preserve">oad prediction and centrality </w:t>
      </w:r>
      <w:r w:rsidR="00C4098A" w:rsidRPr="006725C9">
        <w:rPr>
          <w:rFonts w:ascii="Times New Roman" w:hAnsi="Times New Roman" w:cs="Times New Roman"/>
          <w:sz w:val="24"/>
          <w:szCs w:val="24"/>
        </w:rPr>
        <w:t xml:space="preserve">analysis </w:t>
      </w:r>
      <w:r w:rsidR="00EF7F9A" w:rsidRPr="006725C9">
        <w:rPr>
          <w:rFonts w:ascii="Times New Roman" w:hAnsi="Times New Roman" w:cs="Times New Roman"/>
          <w:sz w:val="24"/>
          <w:szCs w:val="24"/>
        </w:rPr>
        <w:t xml:space="preserve">component </w:t>
      </w:r>
      <w:r w:rsidR="00B07B47" w:rsidRPr="006725C9">
        <w:rPr>
          <w:rFonts w:ascii="Times New Roman" w:hAnsi="Times New Roman" w:cs="Times New Roman"/>
          <w:sz w:val="24"/>
          <w:szCs w:val="24"/>
        </w:rPr>
        <w:t xml:space="preserve">in order to </w:t>
      </w:r>
      <w:r w:rsidR="008A4BD6" w:rsidRPr="006725C9">
        <w:rPr>
          <w:rFonts w:ascii="Times New Roman" w:hAnsi="Times New Roman" w:cs="Times New Roman"/>
          <w:sz w:val="24"/>
          <w:szCs w:val="24"/>
        </w:rPr>
        <w:t xml:space="preserve">expose </w:t>
      </w:r>
      <w:r w:rsidR="00EF7F9A" w:rsidRPr="006725C9">
        <w:rPr>
          <w:rFonts w:ascii="Times New Roman" w:hAnsi="Times New Roman" w:cs="Times New Roman"/>
          <w:sz w:val="24"/>
          <w:szCs w:val="24"/>
        </w:rPr>
        <w:t xml:space="preserve">the necessary API endpoints required by the optimization </w:t>
      </w:r>
      <w:r w:rsidR="0035279A" w:rsidRPr="006725C9">
        <w:rPr>
          <w:rFonts w:ascii="Times New Roman" w:hAnsi="Times New Roman" w:cs="Times New Roman"/>
          <w:sz w:val="24"/>
          <w:szCs w:val="24"/>
        </w:rPr>
        <w:t>algorithm</w:t>
      </w:r>
      <w:r w:rsidR="00FD4B8D">
        <w:rPr>
          <w:rFonts w:ascii="Times New Roman" w:hAnsi="Times New Roman" w:cs="Times New Roman"/>
          <w:sz w:val="24"/>
          <w:szCs w:val="24"/>
        </w:rPr>
        <w:t>.</w:t>
      </w:r>
    </w:p>
    <w:p w14:paraId="380CA733" w14:textId="2DD617CA" w:rsidR="00637090" w:rsidRDefault="00637090" w:rsidP="00DE5CA2">
      <w:pPr>
        <w:spacing w:line="360" w:lineRule="auto"/>
        <w:jc w:val="both"/>
        <w:rPr>
          <w:rFonts w:ascii="Times New Roman" w:hAnsi="Times New Roman" w:cs="Times New Roman"/>
          <w:sz w:val="24"/>
          <w:szCs w:val="24"/>
        </w:rPr>
      </w:pPr>
      <w:r>
        <w:rPr>
          <w:noProof/>
        </w:rPr>
        <w:drawing>
          <wp:inline distT="0" distB="0" distL="0" distR="0" wp14:anchorId="6E3581C1" wp14:editId="4718B94D">
            <wp:extent cx="5219700" cy="32772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277235"/>
                    </a:xfrm>
                    <a:prstGeom prst="rect">
                      <a:avLst/>
                    </a:prstGeom>
                    <a:noFill/>
                    <a:ln>
                      <a:noFill/>
                    </a:ln>
                  </pic:spPr>
                </pic:pic>
              </a:graphicData>
            </a:graphic>
          </wp:inline>
        </w:drawing>
      </w:r>
    </w:p>
    <w:p w14:paraId="0BBD8F2F" w14:textId="2C5A2942" w:rsidR="00863935" w:rsidRPr="00863935" w:rsidRDefault="00863935" w:rsidP="00863935">
      <w:pPr>
        <w:spacing w:line="360" w:lineRule="auto"/>
        <w:jc w:val="center"/>
        <w:rPr>
          <w:rFonts w:ascii="Times New Roman" w:hAnsi="Times New Roman" w:cs="Times New Roman"/>
          <w:sz w:val="20"/>
          <w:szCs w:val="20"/>
        </w:rPr>
      </w:pPr>
      <w:r w:rsidRPr="00AF2562">
        <w:rPr>
          <w:rFonts w:ascii="Times New Roman" w:hAnsi="Times New Roman" w:cs="Times New Roman"/>
          <w:sz w:val="20"/>
          <w:szCs w:val="20"/>
        </w:rPr>
        <w:t>Figure 4.</w:t>
      </w:r>
      <w:r>
        <w:rPr>
          <w:rFonts w:ascii="Times New Roman" w:hAnsi="Times New Roman" w:cs="Times New Roman"/>
          <w:sz w:val="20"/>
          <w:szCs w:val="20"/>
        </w:rPr>
        <w:t>2:</w:t>
      </w:r>
      <w:r w:rsidR="006D7AEA">
        <w:rPr>
          <w:rFonts w:ascii="Times New Roman" w:hAnsi="Times New Roman" w:cs="Times New Roman"/>
          <w:sz w:val="20"/>
          <w:szCs w:val="20"/>
        </w:rPr>
        <w:t xml:space="preserve"> </w:t>
      </w:r>
      <w:r>
        <w:rPr>
          <w:rFonts w:ascii="Times New Roman" w:hAnsi="Times New Roman" w:cs="Times New Roman"/>
          <w:sz w:val="20"/>
          <w:szCs w:val="20"/>
        </w:rPr>
        <w:t xml:space="preserve">Load prediction and </w:t>
      </w:r>
      <w:r w:rsidR="0093275F">
        <w:rPr>
          <w:rFonts w:ascii="Times New Roman" w:hAnsi="Times New Roman" w:cs="Times New Roman"/>
          <w:sz w:val="20"/>
          <w:szCs w:val="20"/>
        </w:rPr>
        <w:t>c</w:t>
      </w:r>
      <w:r>
        <w:rPr>
          <w:rFonts w:ascii="Times New Roman" w:hAnsi="Times New Roman" w:cs="Times New Roman"/>
          <w:sz w:val="20"/>
          <w:szCs w:val="20"/>
        </w:rPr>
        <w:t xml:space="preserve">entrality analysis component </w:t>
      </w:r>
    </w:p>
    <w:p w14:paraId="1CDCEAEA" w14:textId="77777777" w:rsidR="00D00E63" w:rsidRDefault="006E3473" w:rsidP="00DE5CA2">
      <w:pPr>
        <w:spacing w:line="360" w:lineRule="auto"/>
        <w:jc w:val="both"/>
        <w:rPr>
          <w:rFonts w:ascii="Times New Roman" w:hAnsi="Times New Roman" w:cs="Times New Roman"/>
          <w:sz w:val="24"/>
          <w:szCs w:val="24"/>
        </w:rPr>
      </w:pPr>
      <w:r w:rsidRPr="002E629F">
        <w:rPr>
          <w:rFonts w:ascii="Times New Roman" w:hAnsi="Times New Roman" w:cs="Times New Roman"/>
          <w:sz w:val="24"/>
          <w:szCs w:val="24"/>
        </w:rPr>
        <w:t xml:space="preserve">The primary goal of the load prediction and centrality analysis component is to </w:t>
      </w:r>
      <w:r w:rsidR="009867D4" w:rsidRPr="002E629F">
        <w:rPr>
          <w:rFonts w:ascii="Times New Roman" w:hAnsi="Times New Roman" w:cs="Times New Roman"/>
          <w:sz w:val="24"/>
          <w:szCs w:val="24"/>
        </w:rPr>
        <w:t xml:space="preserve">facilitate </w:t>
      </w:r>
      <w:r w:rsidRPr="002E629F">
        <w:rPr>
          <w:rFonts w:ascii="Times New Roman" w:hAnsi="Times New Roman" w:cs="Times New Roman"/>
          <w:sz w:val="24"/>
          <w:szCs w:val="24"/>
        </w:rPr>
        <w:t xml:space="preserve">the creation of </w:t>
      </w:r>
      <w:r w:rsidR="002E629F">
        <w:rPr>
          <w:rFonts w:ascii="Times New Roman" w:hAnsi="Times New Roman" w:cs="Times New Roman"/>
          <w:sz w:val="24"/>
          <w:szCs w:val="24"/>
        </w:rPr>
        <w:t xml:space="preserve">holistic </w:t>
      </w:r>
      <w:r w:rsidRPr="002E629F">
        <w:rPr>
          <w:rFonts w:ascii="Times New Roman" w:hAnsi="Times New Roman" w:cs="Times New Roman"/>
          <w:sz w:val="24"/>
          <w:szCs w:val="24"/>
        </w:rPr>
        <w:t>autoscaling and</w:t>
      </w:r>
      <w:r w:rsidR="002E629F" w:rsidRPr="002E629F">
        <w:rPr>
          <w:rFonts w:ascii="Times New Roman" w:hAnsi="Times New Roman" w:cs="Times New Roman"/>
          <w:sz w:val="24"/>
          <w:szCs w:val="24"/>
        </w:rPr>
        <w:t xml:space="preserve"> optimized</w:t>
      </w:r>
      <w:r w:rsidRPr="002E629F">
        <w:rPr>
          <w:rFonts w:ascii="Times New Roman" w:hAnsi="Times New Roman" w:cs="Times New Roman"/>
          <w:sz w:val="24"/>
          <w:szCs w:val="24"/>
        </w:rPr>
        <w:t xml:space="preserve"> deployment</w:t>
      </w:r>
      <w:r w:rsidR="001C00ED" w:rsidRPr="002E629F">
        <w:rPr>
          <w:rFonts w:ascii="Times New Roman" w:hAnsi="Times New Roman" w:cs="Times New Roman"/>
          <w:sz w:val="24"/>
          <w:szCs w:val="24"/>
        </w:rPr>
        <w:t xml:space="preserve"> policies</w:t>
      </w:r>
      <w:r w:rsidR="00E113AC" w:rsidRPr="002E629F">
        <w:rPr>
          <w:rFonts w:ascii="Times New Roman" w:hAnsi="Times New Roman" w:cs="Times New Roman"/>
          <w:sz w:val="24"/>
          <w:szCs w:val="24"/>
        </w:rPr>
        <w:t xml:space="preserve"> in conjunction with the optimization algorithm,</w:t>
      </w:r>
      <w:r w:rsidR="001C00ED" w:rsidRPr="002E629F">
        <w:rPr>
          <w:rFonts w:ascii="Times New Roman" w:hAnsi="Times New Roman" w:cs="Times New Roman"/>
          <w:sz w:val="24"/>
          <w:szCs w:val="24"/>
        </w:rPr>
        <w:t xml:space="preserve"> </w:t>
      </w:r>
      <w:r w:rsidR="00D66C42" w:rsidRPr="002E629F">
        <w:rPr>
          <w:rFonts w:ascii="Times New Roman" w:hAnsi="Times New Roman" w:cs="Times New Roman"/>
          <w:sz w:val="24"/>
          <w:szCs w:val="24"/>
        </w:rPr>
        <w:t xml:space="preserve">through </w:t>
      </w:r>
      <w:r w:rsidR="002468FB">
        <w:rPr>
          <w:rFonts w:ascii="Times New Roman" w:hAnsi="Times New Roman" w:cs="Times New Roman"/>
          <w:sz w:val="24"/>
          <w:szCs w:val="24"/>
        </w:rPr>
        <w:t xml:space="preserve">the </w:t>
      </w:r>
      <w:r w:rsidR="00D66C42" w:rsidRPr="002E629F">
        <w:rPr>
          <w:rFonts w:ascii="Times New Roman" w:hAnsi="Times New Roman" w:cs="Times New Roman"/>
          <w:sz w:val="24"/>
          <w:szCs w:val="24"/>
        </w:rPr>
        <w:t xml:space="preserve">prediction of load-based metrics and evaluation of centrality measures performed on microservice co-dependency </w:t>
      </w:r>
      <w:r w:rsidR="0055010C" w:rsidRPr="002E629F">
        <w:rPr>
          <w:rFonts w:ascii="Times New Roman" w:hAnsi="Times New Roman" w:cs="Times New Roman"/>
          <w:sz w:val="24"/>
          <w:szCs w:val="24"/>
        </w:rPr>
        <w:t>networks.</w:t>
      </w:r>
      <w:r w:rsidR="0055010C">
        <w:rPr>
          <w:rFonts w:ascii="Times New Roman" w:hAnsi="Times New Roman" w:cs="Times New Roman"/>
          <w:sz w:val="24"/>
          <w:szCs w:val="24"/>
        </w:rPr>
        <w:t xml:space="preserve"> </w:t>
      </w:r>
    </w:p>
    <w:p w14:paraId="1210F43A" w14:textId="0E39E102" w:rsidR="00FF7210" w:rsidRPr="002E629F" w:rsidRDefault="006F48B6" w:rsidP="00DE5CA2">
      <w:pPr>
        <w:spacing w:line="360" w:lineRule="auto"/>
        <w:jc w:val="both"/>
        <w:rPr>
          <w:rFonts w:ascii="Times New Roman" w:hAnsi="Times New Roman" w:cs="Times New Roman"/>
          <w:sz w:val="24"/>
          <w:szCs w:val="24"/>
        </w:rPr>
      </w:pPr>
      <w:r>
        <w:rPr>
          <w:rFonts w:ascii="Times New Roman" w:hAnsi="Times New Roman" w:cs="Times New Roman"/>
          <w:sz w:val="24"/>
          <w:szCs w:val="24"/>
        </w:rPr>
        <w:t>In this regard, i</w:t>
      </w:r>
      <w:r w:rsidR="00EC6421" w:rsidRPr="002E629F">
        <w:rPr>
          <w:rFonts w:ascii="Times New Roman" w:hAnsi="Times New Roman" w:cs="Times New Roman"/>
          <w:sz w:val="24"/>
          <w:szCs w:val="24"/>
        </w:rPr>
        <w:t>n order to perform these tasks, the load prediction and centrality analysis component require</w:t>
      </w:r>
      <w:r w:rsidR="0090613A">
        <w:rPr>
          <w:rFonts w:ascii="Times New Roman" w:hAnsi="Times New Roman" w:cs="Times New Roman"/>
          <w:sz w:val="24"/>
          <w:szCs w:val="24"/>
        </w:rPr>
        <w:t>s</w:t>
      </w:r>
      <w:r w:rsidR="00EC6421" w:rsidRPr="002E629F">
        <w:rPr>
          <w:rFonts w:ascii="Times New Roman" w:hAnsi="Times New Roman" w:cs="Times New Roman"/>
          <w:sz w:val="24"/>
          <w:szCs w:val="24"/>
        </w:rPr>
        <w:t xml:space="preserve"> two key inputs measure</w:t>
      </w:r>
      <w:r w:rsidR="0031107C">
        <w:rPr>
          <w:rFonts w:ascii="Times New Roman" w:hAnsi="Times New Roman" w:cs="Times New Roman"/>
          <w:sz w:val="24"/>
          <w:szCs w:val="24"/>
        </w:rPr>
        <w:t>s, as listed be</w:t>
      </w:r>
      <w:r w:rsidR="00903077">
        <w:rPr>
          <w:rFonts w:ascii="Times New Roman" w:hAnsi="Times New Roman" w:cs="Times New Roman"/>
          <w:sz w:val="24"/>
          <w:szCs w:val="24"/>
        </w:rPr>
        <w:t>low.</w:t>
      </w:r>
    </w:p>
    <w:p w14:paraId="72FA6BBF" w14:textId="51788EA1" w:rsidR="00ED6BE2" w:rsidRPr="00DE5CA2" w:rsidRDefault="00ED6BE2" w:rsidP="00DE5CA2">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sidRPr="00DE5CA2">
        <w:rPr>
          <w:rFonts w:ascii="Times New Roman" w:eastAsia="Times New Roman" w:hAnsi="Times New Roman" w:cs="Times New Roman"/>
          <w:color w:val="000000" w:themeColor="text1"/>
          <w:sz w:val="24"/>
          <w:szCs w:val="24"/>
        </w:rPr>
        <w:t>Historical pod CPU and memory utilization values</w:t>
      </w:r>
      <w:r w:rsidR="00B22E20">
        <w:rPr>
          <w:rFonts w:ascii="Times New Roman" w:eastAsia="Times New Roman" w:hAnsi="Times New Roman" w:cs="Times New Roman"/>
          <w:color w:val="000000" w:themeColor="text1"/>
          <w:sz w:val="24"/>
          <w:szCs w:val="24"/>
        </w:rPr>
        <w:t>.</w:t>
      </w:r>
    </w:p>
    <w:p w14:paraId="3A1E66BA" w14:textId="306DA110" w:rsidR="006654FC" w:rsidRPr="006654FC" w:rsidRDefault="00B22E20" w:rsidP="006654FC">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Historical </w:t>
      </w:r>
      <w:r w:rsidR="00B74AAA" w:rsidRPr="0037551B">
        <w:rPr>
          <w:rFonts w:ascii="Times New Roman" w:eastAsia="Times New Roman" w:hAnsi="Times New Roman" w:cs="Times New Roman"/>
          <w:color w:val="000000" w:themeColor="text1"/>
          <w:sz w:val="24"/>
          <w:szCs w:val="24"/>
        </w:rPr>
        <w:t xml:space="preserve">inter-microservice </w:t>
      </w:r>
      <w:r w:rsidR="00797B0F" w:rsidRPr="0037551B">
        <w:rPr>
          <w:rFonts w:ascii="Times New Roman" w:eastAsia="Times New Roman" w:hAnsi="Times New Roman" w:cs="Times New Roman"/>
          <w:color w:val="000000" w:themeColor="text1"/>
          <w:sz w:val="24"/>
          <w:szCs w:val="24"/>
        </w:rPr>
        <w:t xml:space="preserve">link </w:t>
      </w:r>
      <w:r w:rsidR="00B74AAA" w:rsidRPr="0037551B">
        <w:rPr>
          <w:rFonts w:ascii="Times New Roman" w:eastAsia="Times New Roman" w:hAnsi="Times New Roman" w:cs="Times New Roman"/>
          <w:color w:val="000000" w:themeColor="text1"/>
          <w:sz w:val="24"/>
          <w:szCs w:val="24"/>
        </w:rPr>
        <w:t>dependency measures</w:t>
      </w:r>
      <w:r>
        <w:rPr>
          <w:rFonts w:ascii="Times New Roman" w:eastAsia="Times New Roman" w:hAnsi="Times New Roman" w:cs="Times New Roman"/>
          <w:color w:val="000000" w:themeColor="text1"/>
          <w:sz w:val="24"/>
          <w:szCs w:val="24"/>
        </w:rPr>
        <w:t xml:space="preserve"> in the microservice co-dependency network.</w:t>
      </w:r>
    </w:p>
    <w:p w14:paraId="55D84C31" w14:textId="5EBACF99" w:rsidR="00FF7210" w:rsidRPr="000B157F" w:rsidRDefault="009F1CE6" w:rsidP="007F3939">
      <w:pPr>
        <w:spacing w:line="360" w:lineRule="auto"/>
        <w:jc w:val="both"/>
        <w:rPr>
          <w:rFonts w:ascii="Times New Roman" w:hAnsi="Times New Roman" w:cs="Times New Roman"/>
          <w:sz w:val="24"/>
          <w:szCs w:val="24"/>
        </w:rPr>
      </w:pPr>
      <w:r w:rsidRPr="000B157F">
        <w:rPr>
          <w:rFonts w:ascii="Times New Roman" w:hAnsi="Times New Roman" w:cs="Times New Roman"/>
          <w:sz w:val="24"/>
          <w:szCs w:val="24"/>
        </w:rPr>
        <w:t>The above</w:t>
      </w:r>
      <w:r w:rsidR="0081581E" w:rsidRPr="000B157F">
        <w:rPr>
          <w:rFonts w:ascii="Times New Roman" w:hAnsi="Times New Roman" w:cs="Times New Roman"/>
          <w:sz w:val="24"/>
          <w:szCs w:val="24"/>
        </w:rPr>
        <w:t>-listed</w:t>
      </w:r>
      <w:r w:rsidRPr="000B157F">
        <w:rPr>
          <w:rFonts w:ascii="Times New Roman" w:hAnsi="Times New Roman" w:cs="Times New Roman"/>
          <w:sz w:val="24"/>
          <w:szCs w:val="24"/>
        </w:rPr>
        <w:t xml:space="preserve"> input</w:t>
      </w:r>
      <w:r w:rsidR="00BE64BD" w:rsidRPr="000B157F">
        <w:rPr>
          <w:rFonts w:ascii="Times New Roman" w:hAnsi="Times New Roman" w:cs="Times New Roman"/>
          <w:sz w:val="24"/>
          <w:szCs w:val="24"/>
        </w:rPr>
        <w:t xml:space="preserve"> measures</w:t>
      </w:r>
      <w:r w:rsidRPr="000B157F">
        <w:rPr>
          <w:rFonts w:ascii="Times New Roman" w:hAnsi="Times New Roman" w:cs="Times New Roman"/>
          <w:sz w:val="24"/>
          <w:szCs w:val="24"/>
        </w:rPr>
        <w:t xml:space="preserve"> are </w:t>
      </w:r>
      <w:r w:rsidR="0081581E" w:rsidRPr="000B157F">
        <w:rPr>
          <w:rFonts w:ascii="Times New Roman" w:hAnsi="Times New Roman" w:cs="Times New Roman"/>
          <w:sz w:val="24"/>
          <w:szCs w:val="24"/>
        </w:rPr>
        <w:t xml:space="preserve">obtained in the form of CSV files through the K8Advisor </w:t>
      </w:r>
      <w:r w:rsidR="0035279A" w:rsidRPr="000B157F">
        <w:rPr>
          <w:rFonts w:ascii="Times New Roman" w:hAnsi="Times New Roman" w:cs="Times New Roman"/>
          <w:sz w:val="24"/>
          <w:szCs w:val="24"/>
        </w:rPr>
        <w:t xml:space="preserve">Node </w:t>
      </w:r>
      <w:r w:rsidR="0081581E" w:rsidRPr="000B157F">
        <w:rPr>
          <w:rFonts w:ascii="Times New Roman" w:hAnsi="Times New Roman" w:cs="Times New Roman"/>
          <w:sz w:val="24"/>
          <w:szCs w:val="24"/>
        </w:rPr>
        <w:t>server</w:t>
      </w:r>
      <w:r w:rsidR="00592FB6">
        <w:rPr>
          <w:rFonts w:ascii="Times New Roman" w:hAnsi="Times New Roman" w:cs="Times New Roman"/>
          <w:sz w:val="24"/>
          <w:szCs w:val="24"/>
        </w:rPr>
        <w:t>.</w:t>
      </w:r>
      <w:r w:rsidR="006A66E7">
        <w:rPr>
          <w:rFonts w:ascii="Times New Roman" w:hAnsi="Times New Roman" w:cs="Times New Roman"/>
          <w:sz w:val="24"/>
          <w:szCs w:val="24"/>
        </w:rPr>
        <w:t xml:space="preserve"> </w:t>
      </w:r>
      <w:r w:rsidR="00592FB6">
        <w:rPr>
          <w:rFonts w:ascii="Times New Roman" w:hAnsi="Times New Roman" w:cs="Times New Roman"/>
          <w:sz w:val="24"/>
          <w:szCs w:val="24"/>
        </w:rPr>
        <w:t>T</w:t>
      </w:r>
      <w:r w:rsidR="009660F1">
        <w:rPr>
          <w:rFonts w:ascii="Times New Roman" w:hAnsi="Times New Roman" w:cs="Times New Roman"/>
          <w:sz w:val="24"/>
          <w:szCs w:val="24"/>
        </w:rPr>
        <w:t>he two CSV file</w:t>
      </w:r>
      <w:r w:rsidR="005E14F0">
        <w:rPr>
          <w:rFonts w:ascii="Times New Roman" w:hAnsi="Times New Roman" w:cs="Times New Roman"/>
          <w:sz w:val="24"/>
          <w:szCs w:val="24"/>
        </w:rPr>
        <w:t>s</w:t>
      </w:r>
      <w:r w:rsidR="009660F1">
        <w:rPr>
          <w:rFonts w:ascii="Times New Roman" w:hAnsi="Times New Roman" w:cs="Times New Roman"/>
          <w:sz w:val="24"/>
          <w:szCs w:val="24"/>
        </w:rPr>
        <w:t xml:space="preserve"> obtained in this regard,</w:t>
      </w:r>
      <w:r w:rsidR="0081581E">
        <w:rPr>
          <w:rFonts w:ascii="Times New Roman" w:hAnsi="Times New Roman" w:cs="Times New Roman"/>
          <w:sz w:val="24"/>
          <w:szCs w:val="24"/>
        </w:rPr>
        <w:t xml:space="preserve"> </w:t>
      </w:r>
      <w:r w:rsidR="009660F1">
        <w:rPr>
          <w:rFonts w:ascii="Times New Roman" w:hAnsi="Times New Roman" w:cs="Times New Roman"/>
          <w:sz w:val="24"/>
          <w:szCs w:val="24"/>
        </w:rPr>
        <w:t>contain</w:t>
      </w:r>
      <w:r w:rsidR="00714CD3">
        <w:rPr>
          <w:rFonts w:ascii="Times New Roman" w:hAnsi="Times New Roman" w:cs="Times New Roman"/>
          <w:sz w:val="24"/>
          <w:szCs w:val="24"/>
        </w:rPr>
        <w:t xml:space="preserve"> a record of</w:t>
      </w:r>
      <w:r w:rsidR="00AB08F2">
        <w:rPr>
          <w:rFonts w:ascii="Times New Roman" w:hAnsi="Times New Roman" w:cs="Times New Roman"/>
          <w:sz w:val="24"/>
          <w:szCs w:val="24"/>
        </w:rPr>
        <w:t xml:space="preserve"> observed</w:t>
      </w:r>
      <w:r w:rsidR="0081581E">
        <w:rPr>
          <w:rFonts w:ascii="Times New Roman" w:hAnsi="Times New Roman" w:cs="Times New Roman"/>
          <w:sz w:val="24"/>
          <w:szCs w:val="24"/>
        </w:rPr>
        <w:t xml:space="preserve"> historic metric </w:t>
      </w:r>
      <w:r w:rsidR="009660F1">
        <w:rPr>
          <w:rFonts w:ascii="Times New Roman" w:hAnsi="Times New Roman" w:cs="Times New Roman"/>
          <w:sz w:val="24"/>
          <w:szCs w:val="24"/>
        </w:rPr>
        <w:t>and</w:t>
      </w:r>
      <w:r w:rsidR="0081581E">
        <w:rPr>
          <w:rFonts w:ascii="Times New Roman" w:hAnsi="Times New Roman" w:cs="Times New Roman"/>
          <w:sz w:val="24"/>
          <w:szCs w:val="24"/>
        </w:rPr>
        <w:t xml:space="preserve"> microservice </w:t>
      </w:r>
      <w:r w:rsidR="00B74AAA">
        <w:rPr>
          <w:rFonts w:ascii="Times New Roman" w:hAnsi="Times New Roman" w:cs="Times New Roman"/>
          <w:sz w:val="24"/>
          <w:szCs w:val="24"/>
        </w:rPr>
        <w:t xml:space="preserve">load-based inter-microservice </w:t>
      </w:r>
      <w:r w:rsidR="0081581E">
        <w:rPr>
          <w:rFonts w:ascii="Times New Roman" w:hAnsi="Times New Roman" w:cs="Times New Roman"/>
          <w:sz w:val="24"/>
          <w:szCs w:val="24"/>
        </w:rPr>
        <w:t xml:space="preserve">link </w:t>
      </w:r>
      <w:r w:rsidR="0081581E">
        <w:rPr>
          <w:rFonts w:ascii="Times New Roman" w:hAnsi="Times New Roman" w:cs="Times New Roman"/>
          <w:sz w:val="24"/>
          <w:szCs w:val="24"/>
        </w:rPr>
        <w:lastRenderedPageBreak/>
        <w:t xml:space="preserve">dependency data </w:t>
      </w:r>
      <w:r w:rsidR="00C316A4">
        <w:rPr>
          <w:rFonts w:ascii="Times New Roman" w:hAnsi="Times New Roman" w:cs="Times New Roman"/>
          <w:sz w:val="24"/>
          <w:szCs w:val="24"/>
        </w:rPr>
        <w:t xml:space="preserve">pertaining to a specific time period, </w:t>
      </w:r>
      <w:r w:rsidR="00FD301B">
        <w:rPr>
          <w:rFonts w:ascii="Times New Roman" w:hAnsi="Times New Roman" w:cs="Times New Roman"/>
          <w:sz w:val="24"/>
          <w:szCs w:val="24"/>
        </w:rPr>
        <w:t xml:space="preserve">gathered via the monitoring solutions </w:t>
      </w:r>
      <w:r w:rsidR="006362C5">
        <w:rPr>
          <w:rFonts w:ascii="Times New Roman" w:hAnsi="Times New Roman" w:cs="Times New Roman"/>
          <w:sz w:val="24"/>
          <w:szCs w:val="24"/>
        </w:rPr>
        <w:t xml:space="preserve">deployed in the Istio service mesh in the </w:t>
      </w:r>
      <w:r w:rsidR="0038067F">
        <w:rPr>
          <w:rFonts w:ascii="Times New Roman" w:hAnsi="Times New Roman" w:cs="Times New Roman"/>
          <w:sz w:val="24"/>
          <w:szCs w:val="24"/>
        </w:rPr>
        <w:t>Kubernetes</w:t>
      </w:r>
      <w:r w:rsidR="006362C5">
        <w:rPr>
          <w:rFonts w:ascii="Times New Roman" w:hAnsi="Times New Roman" w:cs="Times New Roman"/>
          <w:sz w:val="24"/>
          <w:szCs w:val="24"/>
        </w:rPr>
        <w:t xml:space="preserve"> cluster</w:t>
      </w:r>
      <w:r w:rsidR="006654FC">
        <w:rPr>
          <w:rFonts w:ascii="Times New Roman" w:hAnsi="Times New Roman" w:cs="Times New Roman"/>
          <w:sz w:val="24"/>
          <w:szCs w:val="24"/>
        </w:rPr>
        <w:t>.</w:t>
      </w:r>
    </w:p>
    <w:p w14:paraId="16C37127" w14:textId="193074DC" w:rsidR="00B40DA1" w:rsidRDefault="005E14F0" w:rsidP="00DE5CA2">
      <w:pPr>
        <w:spacing w:line="360" w:lineRule="auto"/>
        <w:jc w:val="both"/>
        <w:rPr>
          <w:rFonts w:ascii="Times New Roman" w:hAnsi="Times New Roman" w:cs="Times New Roman"/>
          <w:sz w:val="24"/>
          <w:szCs w:val="24"/>
        </w:rPr>
      </w:pPr>
      <w:r>
        <w:rPr>
          <w:rFonts w:ascii="Times New Roman" w:hAnsi="Times New Roman" w:cs="Times New Roman"/>
          <w:sz w:val="24"/>
          <w:szCs w:val="24"/>
        </w:rPr>
        <w:t>Once, the required CSV file</w:t>
      </w:r>
      <w:r w:rsidR="00265056">
        <w:rPr>
          <w:rFonts w:ascii="Times New Roman" w:hAnsi="Times New Roman" w:cs="Times New Roman"/>
          <w:sz w:val="24"/>
          <w:szCs w:val="24"/>
        </w:rPr>
        <w:t>s</w:t>
      </w:r>
      <w:r>
        <w:rPr>
          <w:rFonts w:ascii="Times New Roman" w:hAnsi="Times New Roman" w:cs="Times New Roman"/>
          <w:sz w:val="24"/>
          <w:szCs w:val="24"/>
        </w:rPr>
        <w:t xml:space="preserve"> are obtained by the load prediction and centrality analysis component</w:t>
      </w:r>
      <w:r w:rsidR="00B40DA1">
        <w:rPr>
          <w:rFonts w:ascii="Times New Roman" w:hAnsi="Times New Roman" w:cs="Times New Roman"/>
          <w:sz w:val="24"/>
          <w:szCs w:val="24"/>
        </w:rPr>
        <w:t>,</w:t>
      </w:r>
      <w:r w:rsidR="00352C5E" w:rsidRPr="00352C5E">
        <w:rPr>
          <w:rFonts w:ascii="Times New Roman" w:hAnsi="Times New Roman" w:cs="Times New Roman"/>
          <w:sz w:val="24"/>
          <w:szCs w:val="24"/>
        </w:rPr>
        <w:t xml:space="preserve"> </w:t>
      </w:r>
      <w:r w:rsidR="00352C5E" w:rsidRPr="000B157F">
        <w:rPr>
          <w:rFonts w:ascii="Times New Roman" w:hAnsi="Times New Roman" w:cs="Times New Roman"/>
          <w:sz w:val="24"/>
          <w:szCs w:val="24"/>
        </w:rPr>
        <w:t>the process of load prediction and centrality analysis is initiated</w:t>
      </w:r>
      <w:r w:rsidR="00352C5E">
        <w:rPr>
          <w:rFonts w:ascii="Times New Roman" w:hAnsi="Times New Roman" w:cs="Times New Roman"/>
          <w:sz w:val="24"/>
          <w:szCs w:val="24"/>
        </w:rPr>
        <w:t xml:space="preserve">, and </w:t>
      </w:r>
      <w:r w:rsidR="00B40DA1">
        <w:rPr>
          <w:rFonts w:ascii="Times New Roman" w:hAnsi="Times New Roman" w:cs="Times New Roman"/>
          <w:sz w:val="24"/>
          <w:szCs w:val="24"/>
        </w:rPr>
        <w:t xml:space="preserve">the </w:t>
      </w:r>
      <w:r w:rsidR="00352C5E">
        <w:rPr>
          <w:rFonts w:ascii="Times New Roman" w:hAnsi="Times New Roman" w:cs="Times New Roman"/>
          <w:sz w:val="24"/>
          <w:szCs w:val="24"/>
        </w:rPr>
        <w:t>resulting</w:t>
      </w:r>
      <w:r w:rsidR="00B40DA1">
        <w:rPr>
          <w:rFonts w:ascii="Times New Roman" w:hAnsi="Times New Roman" w:cs="Times New Roman"/>
          <w:sz w:val="24"/>
          <w:szCs w:val="24"/>
        </w:rPr>
        <w:t xml:space="preserve"> </w:t>
      </w:r>
      <w:r w:rsidR="00275FA0">
        <w:rPr>
          <w:rFonts w:ascii="Times New Roman" w:hAnsi="Times New Roman" w:cs="Times New Roman"/>
          <w:sz w:val="24"/>
          <w:szCs w:val="24"/>
        </w:rPr>
        <w:t>outputs are forwarded to the optimization algorithm via API</w:t>
      </w:r>
      <w:r w:rsidR="001C475A">
        <w:rPr>
          <w:rFonts w:ascii="Times New Roman" w:hAnsi="Times New Roman" w:cs="Times New Roman"/>
          <w:sz w:val="24"/>
          <w:szCs w:val="24"/>
        </w:rPr>
        <w:t>s</w:t>
      </w:r>
      <w:r w:rsidR="00275FA0">
        <w:rPr>
          <w:rFonts w:ascii="Times New Roman" w:hAnsi="Times New Roman" w:cs="Times New Roman"/>
          <w:sz w:val="24"/>
          <w:szCs w:val="24"/>
        </w:rPr>
        <w:t xml:space="preserve">. </w:t>
      </w:r>
      <w:r w:rsidR="00B40DA1">
        <w:rPr>
          <w:rFonts w:ascii="Times New Roman" w:hAnsi="Times New Roman" w:cs="Times New Roman"/>
          <w:sz w:val="24"/>
          <w:szCs w:val="24"/>
        </w:rPr>
        <w:t>These include;</w:t>
      </w:r>
    </w:p>
    <w:p w14:paraId="77C439B0" w14:textId="0D58CBC6" w:rsidR="00B40DA1" w:rsidRPr="00DE5CA2" w:rsidRDefault="00736447" w:rsidP="00DE5CA2">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Pr="00DE5CA2">
        <w:rPr>
          <w:rFonts w:ascii="Times New Roman" w:eastAsia="Times New Roman" w:hAnsi="Times New Roman" w:cs="Times New Roman"/>
          <w:color w:val="000000" w:themeColor="text1"/>
          <w:sz w:val="24"/>
          <w:szCs w:val="24"/>
        </w:rPr>
        <w:t>redicted</w:t>
      </w:r>
      <w:r>
        <w:rPr>
          <w:rFonts w:ascii="Times New Roman" w:eastAsia="Times New Roman" w:hAnsi="Times New Roman" w:cs="Times New Roman"/>
          <w:color w:val="000000" w:themeColor="text1"/>
          <w:sz w:val="24"/>
          <w:szCs w:val="24"/>
        </w:rPr>
        <w:t xml:space="preserve"> future</w:t>
      </w:r>
      <w:r w:rsidRPr="00DE5CA2">
        <w:rPr>
          <w:rFonts w:ascii="Times New Roman" w:eastAsia="Times New Roman" w:hAnsi="Times New Roman" w:cs="Times New Roman"/>
          <w:color w:val="000000" w:themeColor="text1"/>
          <w:sz w:val="24"/>
          <w:szCs w:val="24"/>
        </w:rPr>
        <w:t xml:space="preserve"> </w:t>
      </w:r>
      <w:r w:rsidR="00B40DA1" w:rsidRPr="00DE5CA2">
        <w:rPr>
          <w:rFonts w:ascii="Times New Roman" w:eastAsia="Times New Roman" w:hAnsi="Times New Roman" w:cs="Times New Roman"/>
          <w:color w:val="000000" w:themeColor="text1"/>
          <w:sz w:val="24"/>
          <w:szCs w:val="24"/>
        </w:rPr>
        <w:t>resource utilization values (primarily CPU)</w:t>
      </w:r>
      <w:r w:rsidR="00275FA0">
        <w:rPr>
          <w:rFonts w:ascii="Times New Roman" w:eastAsia="Times New Roman" w:hAnsi="Times New Roman" w:cs="Times New Roman"/>
          <w:color w:val="000000" w:themeColor="text1"/>
          <w:sz w:val="24"/>
          <w:szCs w:val="24"/>
        </w:rPr>
        <w:t xml:space="preserve"> in the form of a JSON file</w:t>
      </w:r>
      <w:r w:rsidR="00F645C4">
        <w:rPr>
          <w:rFonts w:ascii="Times New Roman" w:eastAsia="Times New Roman" w:hAnsi="Times New Roman" w:cs="Times New Roman"/>
          <w:color w:val="000000" w:themeColor="text1"/>
          <w:sz w:val="24"/>
          <w:szCs w:val="24"/>
        </w:rPr>
        <w:t xml:space="preserve"> </w:t>
      </w:r>
      <w:r w:rsidR="00D24BB7">
        <w:rPr>
          <w:rFonts w:ascii="Times New Roman" w:eastAsia="Times New Roman" w:hAnsi="Times New Roman" w:cs="Times New Roman"/>
          <w:color w:val="000000" w:themeColor="text1"/>
          <w:sz w:val="24"/>
          <w:szCs w:val="24"/>
        </w:rPr>
        <w:t>response</w:t>
      </w:r>
      <w:r w:rsidR="00275FA0">
        <w:rPr>
          <w:rFonts w:ascii="Times New Roman" w:eastAsia="Times New Roman" w:hAnsi="Times New Roman" w:cs="Times New Roman"/>
          <w:color w:val="000000" w:themeColor="text1"/>
          <w:sz w:val="24"/>
          <w:szCs w:val="24"/>
        </w:rPr>
        <w:t xml:space="preserve">. </w:t>
      </w:r>
    </w:p>
    <w:p w14:paraId="6B204F1F" w14:textId="003A4378" w:rsidR="00B40DA1" w:rsidRPr="00275FA0" w:rsidRDefault="00736447" w:rsidP="00275FA0">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Pr="00DE5CA2">
        <w:rPr>
          <w:rFonts w:ascii="Times New Roman" w:eastAsia="Times New Roman" w:hAnsi="Times New Roman" w:cs="Times New Roman"/>
          <w:color w:val="000000" w:themeColor="text1"/>
          <w:sz w:val="24"/>
          <w:szCs w:val="24"/>
        </w:rPr>
        <w:t>redicted</w:t>
      </w:r>
      <w:r>
        <w:rPr>
          <w:rFonts w:ascii="Times New Roman" w:eastAsia="Times New Roman" w:hAnsi="Times New Roman" w:cs="Times New Roman"/>
          <w:color w:val="000000" w:themeColor="text1"/>
          <w:sz w:val="24"/>
          <w:szCs w:val="24"/>
        </w:rPr>
        <w:t xml:space="preserve"> future</w:t>
      </w:r>
      <w:r w:rsidRPr="00DE5CA2">
        <w:rPr>
          <w:rFonts w:ascii="Times New Roman" w:eastAsia="Times New Roman" w:hAnsi="Times New Roman" w:cs="Times New Roman"/>
          <w:color w:val="000000" w:themeColor="text1"/>
          <w:sz w:val="24"/>
          <w:szCs w:val="24"/>
        </w:rPr>
        <w:t xml:space="preserve"> </w:t>
      </w:r>
      <w:r w:rsidR="00B40DA1" w:rsidRPr="00DE5CA2">
        <w:rPr>
          <w:rFonts w:ascii="Times New Roman" w:eastAsia="Times New Roman" w:hAnsi="Times New Roman" w:cs="Times New Roman"/>
          <w:color w:val="000000" w:themeColor="text1"/>
          <w:sz w:val="24"/>
          <w:szCs w:val="24"/>
        </w:rPr>
        <w:t>microservice</w:t>
      </w:r>
      <w:r w:rsidR="00444A70">
        <w:rPr>
          <w:rFonts w:ascii="Times New Roman" w:eastAsia="Times New Roman" w:hAnsi="Times New Roman" w:cs="Times New Roman"/>
          <w:color w:val="000000" w:themeColor="text1"/>
          <w:sz w:val="24"/>
          <w:szCs w:val="24"/>
        </w:rPr>
        <w:t xml:space="preserve"> load-based</w:t>
      </w:r>
      <w:r w:rsidR="00B74AAA">
        <w:rPr>
          <w:rFonts w:ascii="Times New Roman" w:eastAsia="Times New Roman" w:hAnsi="Times New Roman" w:cs="Times New Roman"/>
          <w:color w:val="000000" w:themeColor="text1"/>
          <w:sz w:val="24"/>
          <w:szCs w:val="24"/>
        </w:rPr>
        <w:t xml:space="preserve"> inter-microservice</w:t>
      </w:r>
      <w:r w:rsidR="00B40DA1" w:rsidRPr="00DE5CA2">
        <w:rPr>
          <w:rFonts w:ascii="Times New Roman" w:eastAsia="Times New Roman" w:hAnsi="Times New Roman" w:cs="Times New Roman"/>
          <w:color w:val="000000" w:themeColor="text1"/>
          <w:sz w:val="24"/>
          <w:szCs w:val="24"/>
        </w:rPr>
        <w:t xml:space="preserve"> link dependency measures</w:t>
      </w:r>
      <w:r w:rsidR="00CD1BC9">
        <w:rPr>
          <w:rFonts w:ascii="Times New Roman" w:eastAsia="Times New Roman" w:hAnsi="Times New Roman" w:cs="Times New Roman"/>
          <w:color w:val="000000" w:themeColor="text1"/>
          <w:sz w:val="24"/>
          <w:szCs w:val="24"/>
        </w:rPr>
        <w:t xml:space="preserve"> (link weight)</w:t>
      </w:r>
      <w:r w:rsidR="00275FA0">
        <w:rPr>
          <w:rFonts w:ascii="Times New Roman" w:eastAsia="Times New Roman" w:hAnsi="Times New Roman" w:cs="Times New Roman"/>
          <w:color w:val="000000" w:themeColor="text1"/>
          <w:sz w:val="24"/>
          <w:szCs w:val="24"/>
        </w:rPr>
        <w:t xml:space="preserve"> in the form of a JSON file</w:t>
      </w:r>
      <w:r w:rsidR="00F645C4">
        <w:rPr>
          <w:rFonts w:ascii="Times New Roman" w:eastAsia="Times New Roman" w:hAnsi="Times New Roman" w:cs="Times New Roman"/>
          <w:color w:val="000000" w:themeColor="text1"/>
          <w:sz w:val="24"/>
          <w:szCs w:val="24"/>
        </w:rPr>
        <w:t xml:space="preserve"> response</w:t>
      </w:r>
      <w:r w:rsidR="00275FA0">
        <w:rPr>
          <w:rFonts w:ascii="Times New Roman" w:eastAsia="Times New Roman" w:hAnsi="Times New Roman" w:cs="Times New Roman"/>
          <w:color w:val="000000" w:themeColor="text1"/>
          <w:sz w:val="24"/>
          <w:szCs w:val="24"/>
        </w:rPr>
        <w:t>.</w:t>
      </w:r>
    </w:p>
    <w:p w14:paraId="5C3711B4" w14:textId="2124C91E" w:rsidR="00D7599F" w:rsidRPr="00797B0F" w:rsidRDefault="00B40DA1" w:rsidP="00797B0F">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sidRPr="00DE5CA2">
        <w:rPr>
          <w:rFonts w:ascii="Times New Roman" w:eastAsia="Times New Roman" w:hAnsi="Times New Roman" w:cs="Times New Roman"/>
          <w:color w:val="000000" w:themeColor="text1"/>
          <w:sz w:val="24"/>
          <w:szCs w:val="24"/>
        </w:rPr>
        <w:t>Centrality measure</w:t>
      </w:r>
      <w:r w:rsidR="00265056" w:rsidRPr="00DE5CA2">
        <w:rPr>
          <w:rFonts w:ascii="Times New Roman" w:eastAsia="Times New Roman" w:hAnsi="Times New Roman" w:cs="Times New Roman"/>
          <w:color w:val="000000" w:themeColor="text1"/>
          <w:sz w:val="24"/>
          <w:szCs w:val="24"/>
        </w:rPr>
        <w:t>s</w:t>
      </w:r>
      <w:r w:rsidR="005D1102">
        <w:rPr>
          <w:rFonts w:ascii="Times New Roman" w:eastAsia="Times New Roman" w:hAnsi="Times New Roman" w:cs="Times New Roman"/>
          <w:color w:val="000000" w:themeColor="text1"/>
          <w:sz w:val="24"/>
          <w:szCs w:val="24"/>
        </w:rPr>
        <w:t xml:space="preserve"> of microservices</w:t>
      </w:r>
      <w:r w:rsidRPr="00DE5CA2">
        <w:rPr>
          <w:rFonts w:ascii="Times New Roman" w:eastAsia="Times New Roman" w:hAnsi="Times New Roman" w:cs="Times New Roman"/>
          <w:color w:val="000000" w:themeColor="text1"/>
          <w:sz w:val="24"/>
          <w:szCs w:val="24"/>
        </w:rPr>
        <w:t xml:space="preserve"> </w:t>
      </w:r>
      <w:r w:rsidR="00C9237E">
        <w:rPr>
          <w:rFonts w:ascii="Times New Roman" w:eastAsia="Times New Roman" w:hAnsi="Times New Roman" w:cs="Times New Roman"/>
          <w:color w:val="000000" w:themeColor="text1"/>
          <w:sz w:val="24"/>
          <w:szCs w:val="24"/>
        </w:rPr>
        <w:t>utilizing</w:t>
      </w:r>
      <w:r w:rsidR="00D7599F">
        <w:rPr>
          <w:rFonts w:ascii="Times New Roman" w:eastAsia="Times New Roman" w:hAnsi="Times New Roman" w:cs="Times New Roman"/>
          <w:color w:val="000000" w:themeColor="text1"/>
          <w:sz w:val="24"/>
          <w:szCs w:val="24"/>
        </w:rPr>
        <w:t xml:space="preserve"> predicted </w:t>
      </w:r>
      <w:r w:rsidR="006B0F64">
        <w:rPr>
          <w:rFonts w:ascii="Times New Roman" w:eastAsia="Times New Roman" w:hAnsi="Times New Roman" w:cs="Times New Roman"/>
          <w:color w:val="000000" w:themeColor="text1"/>
          <w:sz w:val="24"/>
          <w:szCs w:val="24"/>
        </w:rPr>
        <w:t xml:space="preserve">and </w:t>
      </w:r>
      <w:r w:rsidR="00D7599F">
        <w:rPr>
          <w:rFonts w:ascii="Times New Roman" w:eastAsia="Times New Roman" w:hAnsi="Times New Roman" w:cs="Times New Roman"/>
          <w:color w:val="000000" w:themeColor="text1"/>
          <w:sz w:val="24"/>
          <w:szCs w:val="24"/>
        </w:rPr>
        <w:t>existing</w:t>
      </w:r>
      <w:r w:rsidR="006B0F64">
        <w:rPr>
          <w:rFonts w:ascii="Times New Roman" w:eastAsia="Times New Roman" w:hAnsi="Times New Roman" w:cs="Times New Roman"/>
          <w:color w:val="000000" w:themeColor="text1"/>
          <w:sz w:val="24"/>
          <w:szCs w:val="24"/>
        </w:rPr>
        <w:t xml:space="preserve"> microservice</w:t>
      </w:r>
      <w:r w:rsidR="00D7599F">
        <w:rPr>
          <w:rFonts w:ascii="Times New Roman" w:eastAsia="Times New Roman" w:hAnsi="Times New Roman" w:cs="Times New Roman"/>
          <w:color w:val="000000" w:themeColor="text1"/>
          <w:sz w:val="24"/>
          <w:szCs w:val="24"/>
        </w:rPr>
        <w:t xml:space="preserve"> </w:t>
      </w:r>
      <w:r w:rsidR="00C9237E">
        <w:rPr>
          <w:rFonts w:ascii="Times New Roman" w:eastAsia="Times New Roman" w:hAnsi="Times New Roman" w:cs="Times New Roman"/>
          <w:color w:val="000000" w:themeColor="text1"/>
          <w:sz w:val="24"/>
          <w:szCs w:val="24"/>
        </w:rPr>
        <w:t>link dependency measure</w:t>
      </w:r>
      <w:r w:rsidR="006B0F64">
        <w:rPr>
          <w:rFonts w:ascii="Times New Roman" w:eastAsia="Times New Roman" w:hAnsi="Times New Roman" w:cs="Times New Roman"/>
          <w:color w:val="000000" w:themeColor="text1"/>
          <w:sz w:val="24"/>
          <w:szCs w:val="24"/>
        </w:rPr>
        <w:t>s</w:t>
      </w:r>
      <w:r w:rsidR="00275FA0">
        <w:rPr>
          <w:rFonts w:ascii="Times New Roman" w:eastAsia="Times New Roman" w:hAnsi="Times New Roman" w:cs="Times New Roman"/>
          <w:color w:val="000000" w:themeColor="text1"/>
          <w:sz w:val="24"/>
          <w:szCs w:val="24"/>
        </w:rPr>
        <w:t xml:space="preserve"> in the form of a JSON response.</w:t>
      </w:r>
    </w:p>
    <w:p w14:paraId="7CCED483" w14:textId="77777777" w:rsidR="005067A9" w:rsidRDefault="005067A9" w:rsidP="00DE5CA2">
      <w:pPr>
        <w:spacing w:line="360" w:lineRule="auto"/>
        <w:jc w:val="both"/>
        <w:rPr>
          <w:rFonts w:ascii="Times New Roman" w:hAnsi="Times New Roman" w:cs="Times New Roman"/>
          <w:sz w:val="24"/>
          <w:szCs w:val="24"/>
        </w:rPr>
      </w:pPr>
    </w:p>
    <w:p w14:paraId="43EA4D50" w14:textId="0809D8CD" w:rsidR="0081581E" w:rsidRDefault="0087341F" w:rsidP="00DE5CA2">
      <w:pPr>
        <w:spacing w:line="360" w:lineRule="auto"/>
        <w:jc w:val="both"/>
        <w:rPr>
          <w:rFonts w:ascii="Times New Roman" w:hAnsi="Times New Roman" w:cs="Times New Roman"/>
          <w:sz w:val="24"/>
          <w:szCs w:val="24"/>
        </w:rPr>
      </w:pPr>
      <w:r w:rsidRPr="00F0243C">
        <w:rPr>
          <w:rFonts w:ascii="Times New Roman" w:hAnsi="Times New Roman" w:cs="Times New Roman"/>
          <w:sz w:val="24"/>
          <w:szCs w:val="24"/>
        </w:rPr>
        <w:t xml:space="preserve">The </w:t>
      </w:r>
      <w:r w:rsidR="00F0243C" w:rsidRPr="00F0243C">
        <w:rPr>
          <w:rFonts w:ascii="Times New Roman" w:hAnsi="Times New Roman" w:cs="Times New Roman"/>
          <w:sz w:val="24"/>
          <w:szCs w:val="24"/>
        </w:rPr>
        <w:t>outputs above are then utilized by the optimization algorithm</w:t>
      </w:r>
      <w:r w:rsidR="00797B0F">
        <w:rPr>
          <w:rFonts w:ascii="Times New Roman" w:hAnsi="Times New Roman" w:cs="Times New Roman"/>
          <w:sz w:val="24"/>
          <w:szCs w:val="24"/>
        </w:rPr>
        <w:t xml:space="preserve"> </w:t>
      </w:r>
      <w:r w:rsidR="00F0243C" w:rsidRPr="00F0243C">
        <w:rPr>
          <w:rFonts w:ascii="Times New Roman" w:hAnsi="Times New Roman" w:cs="Times New Roman"/>
          <w:sz w:val="24"/>
          <w:szCs w:val="24"/>
        </w:rPr>
        <w:t xml:space="preserve">for the </w:t>
      </w:r>
      <w:r w:rsidR="0032642D">
        <w:rPr>
          <w:rFonts w:ascii="Times New Roman" w:hAnsi="Times New Roman" w:cs="Times New Roman"/>
          <w:sz w:val="24"/>
          <w:szCs w:val="24"/>
        </w:rPr>
        <w:t>completion of the</w:t>
      </w:r>
      <w:r w:rsidR="0032642D" w:rsidRPr="00F0243C">
        <w:rPr>
          <w:rFonts w:ascii="Times New Roman" w:hAnsi="Times New Roman" w:cs="Times New Roman"/>
          <w:sz w:val="24"/>
          <w:szCs w:val="24"/>
        </w:rPr>
        <w:t xml:space="preserve"> following</w:t>
      </w:r>
      <w:r w:rsidR="0032642D">
        <w:rPr>
          <w:rFonts w:ascii="Times New Roman" w:hAnsi="Times New Roman" w:cs="Times New Roman"/>
          <w:sz w:val="24"/>
          <w:szCs w:val="24"/>
        </w:rPr>
        <w:t xml:space="preserve"> crucial</w:t>
      </w:r>
      <w:r w:rsidR="00F0243C" w:rsidRPr="00F0243C">
        <w:rPr>
          <w:rFonts w:ascii="Times New Roman" w:hAnsi="Times New Roman" w:cs="Times New Roman"/>
          <w:sz w:val="24"/>
          <w:szCs w:val="24"/>
        </w:rPr>
        <w:t xml:space="preserve"> tasks</w:t>
      </w:r>
      <w:r w:rsidR="00F0243C">
        <w:rPr>
          <w:rFonts w:ascii="Times New Roman" w:hAnsi="Times New Roman" w:cs="Times New Roman"/>
          <w:sz w:val="24"/>
          <w:szCs w:val="24"/>
        </w:rPr>
        <w:t>.</w:t>
      </w:r>
    </w:p>
    <w:p w14:paraId="76586BC8" w14:textId="4DA28119" w:rsidR="00F0243C" w:rsidRPr="00DE5CA2" w:rsidRDefault="00F0243C" w:rsidP="00DE5CA2">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sidRPr="00DE5CA2">
        <w:rPr>
          <w:rFonts w:ascii="Times New Roman" w:eastAsia="Times New Roman" w:hAnsi="Times New Roman" w:cs="Times New Roman"/>
          <w:color w:val="000000" w:themeColor="text1"/>
          <w:sz w:val="24"/>
          <w:szCs w:val="24"/>
        </w:rPr>
        <w:t>Proactively auto</w:t>
      </w:r>
      <w:r w:rsidR="00265056" w:rsidRPr="00DE5CA2">
        <w:rPr>
          <w:rFonts w:ascii="Times New Roman" w:eastAsia="Times New Roman" w:hAnsi="Times New Roman" w:cs="Times New Roman"/>
          <w:color w:val="000000" w:themeColor="text1"/>
          <w:sz w:val="24"/>
          <w:szCs w:val="24"/>
        </w:rPr>
        <w:t>-</w:t>
      </w:r>
      <w:r w:rsidRPr="00DE5CA2">
        <w:rPr>
          <w:rFonts w:ascii="Times New Roman" w:eastAsia="Times New Roman" w:hAnsi="Times New Roman" w:cs="Times New Roman"/>
          <w:color w:val="000000" w:themeColor="text1"/>
          <w:sz w:val="24"/>
          <w:szCs w:val="24"/>
        </w:rPr>
        <w:t>scale the cluster based on predicted</w:t>
      </w:r>
      <w:r w:rsidR="00736447">
        <w:rPr>
          <w:rFonts w:ascii="Times New Roman" w:eastAsia="Times New Roman" w:hAnsi="Times New Roman" w:cs="Times New Roman"/>
          <w:color w:val="000000" w:themeColor="text1"/>
          <w:sz w:val="24"/>
          <w:szCs w:val="24"/>
        </w:rPr>
        <w:t xml:space="preserve"> future</w:t>
      </w:r>
      <w:r w:rsidRPr="00DE5CA2">
        <w:rPr>
          <w:rFonts w:ascii="Times New Roman" w:eastAsia="Times New Roman" w:hAnsi="Times New Roman" w:cs="Times New Roman"/>
          <w:color w:val="000000" w:themeColor="text1"/>
          <w:sz w:val="24"/>
          <w:szCs w:val="24"/>
        </w:rPr>
        <w:t xml:space="preserve"> resource utilization values</w:t>
      </w:r>
      <w:r w:rsidR="0032642D" w:rsidRPr="00DE5CA2">
        <w:rPr>
          <w:rFonts w:ascii="Times New Roman" w:eastAsia="Times New Roman" w:hAnsi="Times New Roman" w:cs="Times New Roman"/>
          <w:color w:val="000000" w:themeColor="text1"/>
          <w:sz w:val="24"/>
          <w:szCs w:val="24"/>
        </w:rPr>
        <w:t>.</w:t>
      </w:r>
    </w:p>
    <w:p w14:paraId="05CD7D3E" w14:textId="2056FB72" w:rsidR="008540E9" w:rsidRDefault="00F0243C" w:rsidP="008540E9">
      <w:pPr>
        <w:pStyle w:val="ListParagraph"/>
        <w:numPr>
          <w:ilvl w:val="0"/>
          <w:numId w:val="6"/>
        </w:numPr>
        <w:spacing w:after="0" w:line="360" w:lineRule="auto"/>
        <w:textAlignment w:val="baseline"/>
        <w:rPr>
          <w:rFonts w:ascii="Times New Roman" w:eastAsia="Times New Roman" w:hAnsi="Times New Roman" w:cs="Times New Roman"/>
          <w:color w:val="000000" w:themeColor="text1"/>
          <w:sz w:val="24"/>
          <w:szCs w:val="24"/>
        </w:rPr>
      </w:pPr>
      <w:r w:rsidRPr="00DE5CA2">
        <w:rPr>
          <w:rFonts w:ascii="Times New Roman" w:eastAsia="Times New Roman" w:hAnsi="Times New Roman" w:cs="Times New Roman"/>
          <w:color w:val="000000" w:themeColor="text1"/>
          <w:sz w:val="24"/>
          <w:szCs w:val="24"/>
        </w:rPr>
        <w:t xml:space="preserve">Determine </w:t>
      </w:r>
      <w:r w:rsidR="00265056" w:rsidRPr="00DE5CA2">
        <w:rPr>
          <w:rFonts w:ascii="Times New Roman" w:eastAsia="Times New Roman" w:hAnsi="Times New Roman" w:cs="Times New Roman"/>
          <w:color w:val="000000" w:themeColor="text1"/>
          <w:sz w:val="24"/>
          <w:szCs w:val="24"/>
        </w:rPr>
        <w:t xml:space="preserve">the </w:t>
      </w:r>
      <w:r w:rsidRPr="00DE5CA2">
        <w:rPr>
          <w:rFonts w:ascii="Times New Roman" w:eastAsia="Times New Roman" w:hAnsi="Times New Roman" w:cs="Times New Roman"/>
          <w:color w:val="000000" w:themeColor="text1"/>
          <w:sz w:val="24"/>
          <w:szCs w:val="24"/>
        </w:rPr>
        <w:t xml:space="preserve">optimal placement of microservices utilizing the predicted </w:t>
      </w:r>
      <w:r w:rsidR="0030433D">
        <w:rPr>
          <w:rFonts w:ascii="Times New Roman" w:eastAsia="Times New Roman" w:hAnsi="Times New Roman" w:cs="Times New Roman"/>
          <w:color w:val="000000" w:themeColor="text1"/>
          <w:sz w:val="24"/>
          <w:szCs w:val="24"/>
        </w:rPr>
        <w:t xml:space="preserve">future </w:t>
      </w:r>
      <w:r w:rsidRPr="00DE5CA2">
        <w:rPr>
          <w:rFonts w:ascii="Times New Roman" w:eastAsia="Times New Roman" w:hAnsi="Times New Roman" w:cs="Times New Roman"/>
          <w:color w:val="000000" w:themeColor="text1"/>
          <w:sz w:val="24"/>
          <w:szCs w:val="24"/>
        </w:rPr>
        <w:t xml:space="preserve">microservice </w:t>
      </w:r>
      <w:r w:rsidR="00B74AAA">
        <w:rPr>
          <w:rFonts w:ascii="Times New Roman" w:eastAsia="Times New Roman" w:hAnsi="Times New Roman" w:cs="Times New Roman"/>
          <w:color w:val="000000" w:themeColor="text1"/>
          <w:sz w:val="24"/>
          <w:szCs w:val="24"/>
        </w:rPr>
        <w:t xml:space="preserve">load-based </w:t>
      </w:r>
      <w:r w:rsidRPr="00DE5CA2">
        <w:rPr>
          <w:rFonts w:ascii="Times New Roman" w:eastAsia="Times New Roman" w:hAnsi="Times New Roman" w:cs="Times New Roman"/>
          <w:color w:val="000000" w:themeColor="text1"/>
          <w:sz w:val="24"/>
          <w:szCs w:val="24"/>
        </w:rPr>
        <w:t>link dependency measures and centrality measures of microservices.</w:t>
      </w:r>
    </w:p>
    <w:p w14:paraId="43F90B4C" w14:textId="0645666A" w:rsidR="001934EE" w:rsidRDefault="001934EE" w:rsidP="001934EE">
      <w:pPr>
        <w:spacing w:after="0" w:line="360" w:lineRule="auto"/>
        <w:textAlignment w:val="baseline"/>
        <w:rPr>
          <w:rFonts w:ascii="Times New Roman" w:eastAsia="Times New Roman" w:hAnsi="Times New Roman" w:cs="Times New Roman"/>
          <w:color w:val="000000" w:themeColor="text1"/>
          <w:sz w:val="24"/>
          <w:szCs w:val="24"/>
        </w:rPr>
      </w:pPr>
    </w:p>
    <w:p w14:paraId="1253971C" w14:textId="79B6A10D" w:rsidR="00835661" w:rsidRDefault="00AE00EB" w:rsidP="0019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facilitate the </w:t>
      </w:r>
      <w:r w:rsidR="001934EE">
        <w:rPr>
          <w:rFonts w:ascii="Times New Roman" w:hAnsi="Times New Roman" w:cs="Times New Roman"/>
          <w:sz w:val="24"/>
          <w:szCs w:val="24"/>
        </w:rPr>
        <w:t>creation of the globalized autoscaling policy</w:t>
      </w:r>
      <w:r>
        <w:rPr>
          <w:rFonts w:ascii="Times New Roman" w:hAnsi="Times New Roman" w:cs="Times New Roman"/>
          <w:sz w:val="24"/>
          <w:szCs w:val="24"/>
        </w:rPr>
        <w:t>,</w:t>
      </w:r>
      <w:r w:rsidR="001934EE">
        <w:rPr>
          <w:rFonts w:ascii="Times New Roman" w:hAnsi="Times New Roman" w:cs="Times New Roman"/>
          <w:sz w:val="24"/>
          <w:szCs w:val="24"/>
        </w:rPr>
        <w:t xml:space="preserve"> the predicted microservice link dependency measures calculated will be utilized as a primary input to the optimization algorithm facilitate </w:t>
      </w:r>
      <w:r>
        <w:rPr>
          <w:rFonts w:ascii="Times New Roman" w:hAnsi="Times New Roman" w:cs="Times New Roman"/>
          <w:sz w:val="24"/>
          <w:szCs w:val="24"/>
        </w:rPr>
        <w:t xml:space="preserve">the </w:t>
      </w:r>
      <w:r w:rsidR="001934EE">
        <w:rPr>
          <w:rFonts w:ascii="Times New Roman" w:hAnsi="Times New Roman" w:cs="Times New Roman"/>
          <w:sz w:val="24"/>
          <w:szCs w:val="24"/>
        </w:rPr>
        <w:t>determination of the optimal number of microservice instances whereas as previously mentioned</w:t>
      </w:r>
      <w:r w:rsidR="00835661">
        <w:rPr>
          <w:rFonts w:ascii="Times New Roman" w:hAnsi="Times New Roman" w:cs="Times New Roman"/>
          <w:sz w:val="24"/>
          <w:szCs w:val="24"/>
        </w:rPr>
        <w:t>,</w:t>
      </w:r>
      <w:r w:rsidR="001934EE">
        <w:rPr>
          <w:rFonts w:ascii="Times New Roman" w:hAnsi="Times New Roman" w:cs="Times New Roman"/>
          <w:sz w:val="24"/>
          <w:szCs w:val="24"/>
        </w:rPr>
        <w:t xml:space="preserve"> the predicted resource utilization measures will be</w:t>
      </w:r>
      <w:r w:rsidR="00835661">
        <w:rPr>
          <w:rFonts w:ascii="Times New Roman" w:hAnsi="Times New Roman" w:cs="Times New Roman"/>
          <w:sz w:val="24"/>
          <w:szCs w:val="24"/>
        </w:rPr>
        <w:t xml:space="preserve"> used to proactively auto</w:t>
      </w:r>
      <w:r>
        <w:rPr>
          <w:rFonts w:ascii="Times New Roman" w:hAnsi="Times New Roman" w:cs="Times New Roman"/>
          <w:sz w:val="24"/>
          <w:szCs w:val="24"/>
        </w:rPr>
        <w:t>-</w:t>
      </w:r>
      <w:r w:rsidR="00835661">
        <w:rPr>
          <w:rFonts w:ascii="Times New Roman" w:hAnsi="Times New Roman" w:cs="Times New Roman"/>
          <w:sz w:val="24"/>
          <w:szCs w:val="24"/>
        </w:rPr>
        <w:t xml:space="preserve">scale the cluster via the optimization algorithm component of the developed governance model. </w:t>
      </w:r>
    </w:p>
    <w:p w14:paraId="2F769AB2" w14:textId="5FCDEF84" w:rsidR="001934EE" w:rsidRDefault="00835661" w:rsidP="008356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regard, </w:t>
      </w:r>
      <w:r w:rsidR="00861036">
        <w:rPr>
          <w:rFonts w:ascii="Times New Roman" w:hAnsi="Times New Roman" w:cs="Times New Roman"/>
          <w:sz w:val="24"/>
          <w:szCs w:val="24"/>
        </w:rPr>
        <w:t xml:space="preserve">the </w:t>
      </w:r>
      <w:r>
        <w:rPr>
          <w:rFonts w:ascii="Times New Roman" w:hAnsi="Times New Roman" w:cs="Times New Roman"/>
          <w:sz w:val="24"/>
          <w:szCs w:val="24"/>
        </w:rPr>
        <w:t xml:space="preserve">proactive autoscaling </w:t>
      </w:r>
      <w:r w:rsidR="00861036">
        <w:rPr>
          <w:rFonts w:ascii="Times New Roman" w:hAnsi="Times New Roman" w:cs="Times New Roman"/>
          <w:sz w:val="24"/>
          <w:szCs w:val="24"/>
        </w:rPr>
        <w:t>process</w:t>
      </w:r>
      <w:r>
        <w:rPr>
          <w:rFonts w:ascii="Times New Roman" w:hAnsi="Times New Roman" w:cs="Times New Roman"/>
          <w:sz w:val="24"/>
          <w:szCs w:val="24"/>
        </w:rPr>
        <w:t xml:space="preserve"> </w:t>
      </w:r>
      <w:r w:rsidRPr="00835661">
        <w:rPr>
          <w:rFonts w:ascii="Times New Roman" w:hAnsi="Times New Roman" w:cs="Times New Roman"/>
          <w:sz w:val="24"/>
          <w:szCs w:val="24"/>
        </w:rPr>
        <w:t>utiliz</w:t>
      </w:r>
      <w:r w:rsidR="00861036">
        <w:rPr>
          <w:rFonts w:ascii="Times New Roman" w:hAnsi="Times New Roman" w:cs="Times New Roman"/>
          <w:sz w:val="24"/>
          <w:szCs w:val="24"/>
        </w:rPr>
        <w:t>es</w:t>
      </w:r>
      <w:r w:rsidRPr="00835661">
        <w:rPr>
          <w:rFonts w:ascii="Times New Roman" w:hAnsi="Times New Roman" w:cs="Times New Roman"/>
          <w:sz w:val="24"/>
          <w:szCs w:val="24"/>
        </w:rPr>
        <w:t xml:space="preserve"> a slightly altered version of the </w:t>
      </w:r>
      <w:r w:rsidR="00861036">
        <w:rPr>
          <w:rFonts w:ascii="Times New Roman" w:hAnsi="Times New Roman" w:cs="Times New Roman"/>
          <w:sz w:val="24"/>
          <w:szCs w:val="24"/>
        </w:rPr>
        <w:t>below</w:t>
      </w:r>
      <w:r w:rsidRPr="00835661">
        <w:rPr>
          <w:rFonts w:ascii="Times New Roman" w:hAnsi="Times New Roman" w:cs="Times New Roman"/>
          <w:sz w:val="24"/>
          <w:szCs w:val="24"/>
        </w:rPr>
        <w:t xml:space="preserve">-depicted </w:t>
      </w:r>
      <w:r w:rsidR="00861036">
        <w:rPr>
          <w:rFonts w:ascii="Times New Roman" w:hAnsi="Times New Roman" w:cs="Times New Roman"/>
          <w:sz w:val="24"/>
          <w:szCs w:val="24"/>
        </w:rPr>
        <w:t xml:space="preserve">Kubernetes HPA </w:t>
      </w:r>
      <w:r w:rsidR="0098538C">
        <w:rPr>
          <w:rFonts w:ascii="Times New Roman" w:hAnsi="Times New Roman" w:cs="Times New Roman"/>
          <w:sz w:val="24"/>
          <w:szCs w:val="24"/>
        </w:rPr>
        <w:t>replica</w:t>
      </w:r>
      <w:r w:rsidR="00861036">
        <w:rPr>
          <w:rFonts w:ascii="Times New Roman" w:hAnsi="Times New Roman" w:cs="Times New Roman"/>
          <w:sz w:val="24"/>
          <w:szCs w:val="24"/>
        </w:rPr>
        <w:t xml:space="preserve"> calculation</w:t>
      </w:r>
      <w:r w:rsidR="00EE28AD">
        <w:rPr>
          <w:rFonts w:ascii="Times New Roman" w:hAnsi="Times New Roman" w:cs="Times New Roman"/>
          <w:sz w:val="24"/>
          <w:szCs w:val="24"/>
        </w:rPr>
        <w:t xml:space="preserve"> algorithm [</w:t>
      </w:r>
      <w:r w:rsidR="0098538C">
        <w:rPr>
          <w:rFonts w:ascii="Times New Roman" w:hAnsi="Times New Roman" w:cs="Times New Roman"/>
          <w:sz w:val="24"/>
          <w:szCs w:val="24"/>
        </w:rPr>
        <w:t>22</w:t>
      </w:r>
      <w:r w:rsidR="00EE28AD">
        <w:rPr>
          <w:rFonts w:ascii="Times New Roman" w:hAnsi="Times New Roman" w:cs="Times New Roman"/>
          <w:sz w:val="24"/>
          <w:szCs w:val="24"/>
        </w:rPr>
        <w:t>] described as in</w:t>
      </w:r>
      <w:r w:rsidR="00861036">
        <w:rPr>
          <w:rFonts w:ascii="Times New Roman" w:hAnsi="Times New Roman" w:cs="Times New Roman"/>
          <w:sz w:val="24"/>
          <w:szCs w:val="24"/>
        </w:rPr>
        <w:t xml:space="preserve"> </w:t>
      </w:r>
      <w:r w:rsidRPr="00835661">
        <w:rPr>
          <w:rFonts w:ascii="Times New Roman" w:hAnsi="Times New Roman" w:cs="Times New Roman"/>
          <w:sz w:val="24"/>
          <w:szCs w:val="24"/>
        </w:rPr>
        <w:t xml:space="preserve">formula (1) to predict replicas required in the future by replacing the </w:t>
      </w:r>
      <w:r w:rsidRPr="00835661">
        <w:rPr>
          <w:rFonts w:ascii="Times New Roman" w:hAnsi="Times New Roman" w:cs="Times New Roman"/>
          <w:sz w:val="24"/>
          <w:szCs w:val="24"/>
        </w:rPr>
        <w:lastRenderedPageBreak/>
        <w:t>“</w:t>
      </w:r>
      <w:r w:rsidRPr="00835661">
        <w:rPr>
          <w:rFonts w:ascii="Times New Roman" w:hAnsi="Times New Roman" w:cs="Times New Roman"/>
          <w:i/>
          <w:iCs/>
          <w:sz w:val="24"/>
          <w:szCs w:val="24"/>
        </w:rPr>
        <w:t>currentMetricValue</w:t>
      </w:r>
      <w:r w:rsidRPr="00835661">
        <w:rPr>
          <w:rFonts w:ascii="Times New Roman" w:hAnsi="Times New Roman" w:cs="Times New Roman"/>
          <w:sz w:val="24"/>
          <w:szCs w:val="24"/>
        </w:rPr>
        <w:t>” term with the "</w:t>
      </w:r>
      <w:r w:rsidRPr="00835661">
        <w:rPr>
          <w:rFonts w:ascii="Times New Roman" w:hAnsi="Times New Roman" w:cs="Times New Roman"/>
          <w:i/>
          <w:iCs/>
          <w:sz w:val="24"/>
          <w:szCs w:val="24"/>
        </w:rPr>
        <w:t>predictedMetricValue</w:t>
      </w:r>
      <w:r w:rsidRPr="00835661">
        <w:rPr>
          <w:rFonts w:ascii="Times New Roman" w:hAnsi="Times New Roman" w:cs="Times New Roman"/>
          <w:sz w:val="24"/>
          <w:szCs w:val="24"/>
        </w:rPr>
        <w:t xml:space="preserve">" term as in formula (2).  </w:t>
      </w:r>
      <w:r w:rsidR="00187849">
        <w:rPr>
          <w:rFonts w:ascii="Times New Roman" w:hAnsi="Times New Roman" w:cs="Times New Roman"/>
          <w:sz w:val="24"/>
          <w:szCs w:val="24"/>
        </w:rPr>
        <w:t xml:space="preserve">Table 4.1 below describes the terms utilized in </w:t>
      </w:r>
      <w:r w:rsidR="000A4B75">
        <w:rPr>
          <w:rFonts w:ascii="Times New Roman" w:hAnsi="Times New Roman" w:cs="Times New Roman"/>
          <w:sz w:val="24"/>
          <w:szCs w:val="24"/>
        </w:rPr>
        <w:t xml:space="preserve">the </w:t>
      </w:r>
      <w:r w:rsidR="00187849">
        <w:rPr>
          <w:rFonts w:ascii="Times New Roman" w:hAnsi="Times New Roman" w:cs="Times New Roman"/>
          <w:sz w:val="24"/>
          <w:szCs w:val="24"/>
        </w:rPr>
        <w:t>formula (1) and (2)</w:t>
      </w:r>
      <w:r w:rsidR="000A4B75">
        <w:rPr>
          <w:rFonts w:ascii="Times New Roman" w:hAnsi="Times New Roman" w:cs="Times New Roman"/>
          <w:sz w:val="24"/>
          <w:szCs w:val="24"/>
        </w:rPr>
        <w:t>.</w:t>
      </w:r>
    </w:p>
    <w:p w14:paraId="289DB4AC" w14:textId="77777777" w:rsidR="002B7003" w:rsidRDefault="002B7003" w:rsidP="00835661">
      <w:pPr>
        <w:spacing w:line="360" w:lineRule="auto"/>
        <w:jc w:val="both"/>
        <w:rPr>
          <w:rFonts w:ascii="Times New Roman" w:hAnsi="Times New Roman" w:cs="Times New Roman"/>
          <w:sz w:val="24"/>
          <w:szCs w:val="24"/>
        </w:rPr>
      </w:pPr>
    </w:p>
    <w:p w14:paraId="4A1CBA4B" w14:textId="31DBB6CA" w:rsidR="002B7003" w:rsidRPr="002B7003" w:rsidRDefault="002B7003" w:rsidP="002B7003">
      <w:pPr>
        <w:jc w:val="center"/>
        <w:rPr>
          <w:rFonts w:ascii="Times New Roman" w:eastAsia="Calibri" w:hAnsi="Times New Roman" w:cs="Times New Roman"/>
          <w:sz w:val="20"/>
          <w:szCs w:val="20"/>
        </w:rPr>
      </w:pPr>
      <w:r>
        <w:rPr>
          <w:rFonts w:ascii="Times New Roman" w:eastAsia="Calibri" w:hAnsi="Times New Roman" w:cs="Times New Roman"/>
          <w:sz w:val="20"/>
          <w:szCs w:val="20"/>
        </w:rPr>
        <w:t>Table</w:t>
      </w:r>
      <w:r w:rsidRPr="007D012A">
        <w:rPr>
          <w:rFonts w:ascii="Times New Roman" w:eastAsia="Calibri" w:hAnsi="Times New Roman" w:cs="Times New Roman"/>
          <w:sz w:val="20"/>
          <w:szCs w:val="20"/>
        </w:rPr>
        <w:t xml:space="preserve"> </w:t>
      </w:r>
      <w:r>
        <w:rPr>
          <w:rFonts w:ascii="Times New Roman" w:eastAsia="Calibri" w:hAnsi="Times New Roman" w:cs="Times New Roman"/>
          <w:sz w:val="20"/>
          <w:szCs w:val="20"/>
        </w:rPr>
        <w:t>4</w:t>
      </w:r>
      <w:r w:rsidRPr="007D012A">
        <w:rPr>
          <w:rFonts w:ascii="Times New Roman" w:eastAsia="Calibri" w:hAnsi="Times New Roman" w:cs="Times New Roman"/>
          <w:sz w:val="20"/>
          <w:szCs w:val="20"/>
        </w:rPr>
        <w:t xml:space="preserve">.1 </w:t>
      </w:r>
      <w:r>
        <w:rPr>
          <w:rFonts w:ascii="Times New Roman" w:eastAsia="Calibri" w:hAnsi="Times New Roman" w:cs="Times New Roman"/>
          <w:sz w:val="20"/>
          <w:szCs w:val="20"/>
        </w:rPr>
        <w:t>HPA Algorithm Term Definition</w:t>
      </w:r>
      <w:r w:rsidR="00700BB4">
        <w:rPr>
          <w:rFonts w:ascii="Times New Roman" w:eastAsia="Calibri" w:hAnsi="Times New Roman" w:cs="Times New Roman"/>
          <w:sz w:val="20"/>
          <w:szCs w:val="20"/>
        </w:rPr>
        <w:t>s</w:t>
      </w:r>
    </w:p>
    <w:tbl>
      <w:tblPr>
        <w:tblStyle w:val="TableGrid"/>
        <w:tblW w:w="0" w:type="auto"/>
        <w:tblLayout w:type="fixed"/>
        <w:tblLook w:val="06A0" w:firstRow="1" w:lastRow="0" w:firstColumn="1" w:lastColumn="0" w:noHBand="1" w:noVBand="1"/>
      </w:tblPr>
      <w:tblGrid>
        <w:gridCol w:w="4110"/>
        <w:gridCol w:w="4110"/>
      </w:tblGrid>
      <w:tr w:rsidR="002B7003" w14:paraId="30F00E11" w14:textId="77777777" w:rsidTr="00724141">
        <w:trPr>
          <w:trHeight w:val="714"/>
        </w:trPr>
        <w:tc>
          <w:tcPr>
            <w:tcW w:w="4110" w:type="dxa"/>
          </w:tcPr>
          <w:p w14:paraId="03CBACE7" w14:textId="77777777" w:rsidR="002B7003" w:rsidRDefault="002B7003" w:rsidP="00724141">
            <w:pPr>
              <w:rPr>
                <w:rFonts w:ascii="Times New Roman" w:eastAsia="Times New Roman" w:hAnsi="Times New Roman" w:cs="Times New Roman"/>
                <w:sz w:val="24"/>
                <w:szCs w:val="24"/>
              </w:rPr>
            </w:pPr>
            <w:r w:rsidRPr="2C24AC7E">
              <w:rPr>
                <w:rFonts w:ascii="Times New Roman" w:eastAsia="Times New Roman" w:hAnsi="Times New Roman" w:cs="Times New Roman"/>
                <w:sz w:val="24"/>
                <w:szCs w:val="24"/>
              </w:rPr>
              <w:t>CurrentReplicas</w:t>
            </w:r>
          </w:p>
        </w:tc>
        <w:tc>
          <w:tcPr>
            <w:tcW w:w="4110" w:type="dxa"/>
          </w:tcPr>
          <w:p w14:paraId="37B4DF87" w14:textId="77777777" w:rsidR="002B7003" w:rsidRDefault="002B7003" w:rsidP="0072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2C24AC7E">
              <w:rPr>
                <w:rFonts w:ascii="Times New Roman" w:eastAsia="Times New Roman" w:hAnsi="Times New Roman" w:cs="Times New Roman"/>
                <w:sz w:val="24"/>
                <w:szCs w:val="24"/>
              </w:rPr>
              <w:t xml:space="preserve">number of instances that </w:t>
            </w:r>
            <w:r>
              <w:rPr>
                <w:rFonts w:ascii="Times New Roman" w:eastAsia="Times New Roman" w:hAnsi="Times New Roman" w:cs="Times New Roman"/>
                <w:sz w:val="24"/>
                <w:szCs w:val="24"/>
              </w:rPr>
              <w:t xml:space="preserve">are </w:t>
            </w:r>
            <w:r w:rsidRPr="2C24AC7E">
              <w:rPr>
                <w:rFonts w:ascii="Times New Roman" w:eastAsia="Times New Roman" w:hAnsi="Times New Roman" w:cs="Times New Roman"/>
                <w:sz w:val="24"/>
                <w:szCs w:val="24"/>
              </w:rPr>
              <w:t>currently created.</w:t>
            </w:r>
          </w:p>
        </w:tc>
      </w:tr>
      <w:tr w:rsidR="002B7003" w14:paraId="74BF3873" w14:textId="77777777" w:rsidTr="00724141">
        <w:trPr>
          <w:trHeight w:val="722"/>
        </w:trPr>
        <w:tc>
          <w:tcPr>
            <w:tcW w:w="4110" w:type="dxa"/>
          </w:tcPr>
          <w:p w14:paraId="04587BB8" w14:textId="77777777" w:rsidR="002B7003" w:rsidRDefault="002B7003" w:rsidP="00724141">
            <w:pPr>
              <w:rPr>
                <w:rFonts w:ascii="Times New Roman" w:eastAsia="Times New Roman" w:hAnsi="Times New Roman" w:cs="Times New Roman"/>
                <w:sz w:val="24"/>
                <w:szCs w:val="24"/>
              </w:rPr>
            </w:pPr>
            <w:r w:rsidRPr="2C24AC7E">
              <w:rPr>
                <w:rFonts w:ascii="Times New Roman" w:eastAsia="Times New Roman" w:hAnsi="Times New Roman" w:cs="Times New Roman"/>
                <w:sz w:val="24"/>
                <w:szCs w:val="24"/>
              </w:rPr>
              <w:t>CurrentMetricValue</w:t>
            </w:r>
          </w:p>
        </w:tc>
        <w:tc>
          <w:tcPr>
            <w:tcW w:w="4110" w:type="dxa"/>
          </w:tcPr>
          <w:p w14:paraId="518EF7A4" w14:textId="77777777" w:rsidR="002B7003" w:rsidRDefault="002B7003" w:rsidP="00724141">
            <w:r>
              <w:rPr>
                <w:rFonts w:ascii="Times New Roman" w:eastAsia="Times New Roman" w:hAnsi="Times New Roman" w:cs="Times New Roman"/>
                <w:sz w:val="24"/>
                <w:szCs w:val="24"/>
              </w:rPr>
              <w:t xml:space="preserve">The </w:t>
            </w:r>
            <w:r w:rsidRPr="2C24AC7E">
              <w:rPr>
                <w:rFonts w:ascii="Times New Roman" w:eastAsia="Times New Roman" w:hAnsi="Times New Roman" w:cs="Times New Roman"/>
                <w:sz w:val="24"/>
                <w:szCs w:val="24"/>
              </w:rPr>
              <w:t>current average metric value of the instances.</w:t>
            </w:r>
          </w:p>
        </w:tc>
      </w:tr>
      <w:tr w:rsidR="002B7003" w14:paraId="0B78A916" w14:textId="77777777" w:rsidTr="00724141">
        <w:trPr>
          <w:trHeight w:val="729"/>
        </w:trPr>
        <w:tc>
          <w:tcPr>
            <w:tcW w:w="4110" w:type="dxa"/>
          </w:tcPr>
          <w:p w14:paraId="66E586DD" w14:textId="77777777" w:rsidR="002B7003" w:rsidRDefault="002B7003" w:rsidP="00724141">
            <w:pPr>
              <w:rPr>
                <w:rFonts w:ascii="Times New Roman" w:eastAsia="Times New Roman" w:hAnsi="Times New Roman" w:cs="Times New Roman"/>
                <w:sz w:val="24"/>
                <w:szCs w:val="24"/>
              </w:rPr>
            </w:pPr>
            <w:r w:rsidRPr="2C24AC7E">
              <w:rPr>
                <w:rFonts w:ascii="Times New Roman" w:eastAsia="Times New Roman" w:hAnsi="Times New Roman" w:cs="Times New Roman"/>
                <w:sz w:val="24"/>
                <w:szCs w:val="24"/>
              </w:rPr>
              <w:t>DesiredMetricValue</w:t>
            </w:r>
          </w:p>
        </w:tc>
        <w:tc>
          <w:tcPr>
            <w:tcW w:w="4110" w:type="dxa"/>
          </w:tcPr>
          <w:p w14:paraId="0E73CC7E" w14:textId="77777777" w:rsidR="002B7003" w:rsidRDefault="002B7003" w:rsidP="00724141">
            <w:r>
              <w:rPr>
                <w:rFonts w:ascii="Times New Roman" w:eastAsia="Times New Roman" w:hAnsi="Times New Roman" w:cs="Times New Roman"/>
                <w:sz w:val="24"/>
                <w:szCs w:val="24"/>
              </w:rPr>
              <w:t>The m</w:t>
            </w:r>
            <w:r w:rsidRPr="2C24AC7E">
              <w:rPr>
                <w:rFonts w:ascii="Times New Roman" w:eastAsia="Times New Roman" w:hAnsi="Times New Roman" w:cs="Times New Roman"/>
                <w:sz w:val="24"/>
                <w:szCs w:val="24"/>
              </w:rPr>
              <w:t>etric value</w:t>
            </w:r>
            <w:r>
              <w:rPr>
                <w:rFonts w:ascii="Times New Roman" w:eastAsia="Times New Roman" w:hAnsi="Times New Roman" w:cs="Times New Roman"/>
                <w:sz w:val="24"/>
                <w:szCs w:val="24"/>
              </w:rPr>
              <w:t>s</w:t>
            </w:r>
            <w:r w:rsidRPr="2C24AC7E">
              <w:rPr>
                <w:rFonts w:ascii="Times New Roman" w:eastAsia="Times New Roman" w:hAnsi="Times New Roman" w:cs="Times New Roman"/>
                <w:sz w:val="24"/>
                <w:szCs w:val="24"/>
              </w:rPr>
              <w:t xml:space="preserve"> that DevOps engineers want to operate.</w:t>
            </w:r>
          </w:p>
        </w:tc>
      </w:tr>
    </w:tbl>
    <w:p w14:paraId="7121D4C7" w14:textId="48A53B3E" w:rsidR="001934EE" w:rsidRDefault="001934EE" w:rsidP="00DE5CA2">
      <w:pPr>
        <w:spacing w:line="360" w:lineRule="auto"/>
        <w:jc w:val="both"/>
        <w:rPr>
          <w:rFonts w:ascii="Times New Roman" w:hAnsi="Times New Roman" w:cs="Times New Roman"/>
          <w:sz w:val="24"/>
          <w:szCs w:val="24"/>
        </w:rPr>
      </w:pPr>
    </w:p>
    <w:p w14:paraId="797763B1" w14:textId="59C2EE91" w:rsidR="00835661" w:rsidRPr="002B7003" w:rsidRDefault="00835661" w:rsidP="005B00B7">
      <w:pPr>
        <w:spacing w:line="360" w:lineRule="auto"/>
        <w:jc w:val="center"/>
        <w:rPr>
          <w:rFonts w:ascii="Times New Roman" w:eastAsiaTheme="minorEastAsia" w:hAnsi="Times New Roman" w:cs="Times New Roman"/>
          <w:sz w:val="20"/>
          <w:szCs w:val="20"/>
        </w:rPr>
      </w:pPr>
      <m:oMath>
        <m:r>
          <m:rPr>
            <m:nor/>
          </m:rPr>
          <w:rPr>
            <w:rFonts w:ascii="Times New Roman" w:eastAsia="Times New Roman" w:hAnsi="Times New Roman" w:cs="Times New Roman"/>
            <w:sz w:val="20"/>
            <w:szCs w:val="20"/>
          </w:rPr>
          <m:t>desiredReplicas</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ceil</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[currentReplicas</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(currentMetricValue</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desiredMetricValue)]</m:t>
        </m:r>
      </m:oMath>
      <w:r>
        <w:rPr>
          <w:rFonts w:ascii="Times New Roman" w:eastAsiaTheme="minorEastAsia" w:hAnsi="Times New Roman" w:cs="Times New Roman"/>
          <w:sz w:val="20"/>
          <w:szCs w:val="20"/>
        </w:rPr>
        <w:t xml:space="preserve">    </w:t>
      </w:r>
      <w:r w:rsidR="002B7003">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(1)</w:t>
      </w:r>
    </w:p>
    <w:p w14:paraId="33EF65BF" w14:textId="2E6B2CDF" w:rsidR="001934EE" w:rsidRDefault="00835661" w:rsidP="005B00B7">
      <w:pPr>
        <w:spacing w:line="360" w:lineRule="auto"/>
        <w:jc w:val="center"/>
        <w:rPr>
          <w:rFonts w:ascii="Times New Roman" w:eastAsiaTheme="minorEastAsia" w:hAnsi="Times New Roman" w:cs="Times New Roman"/>
          <w:sz w:val="20"/>
          <w:szCs w:val="20"/>
        </w:rPr>
      </w:pPr>
      <m:oMath>
        <m:r>
          <m:rPr>
            <m:nor/>
          </m:rPr>
          <w:rPr>
            <w:rFonts w:ascii="Times New Roman" w:eastAsia="Times New Roman" w:hAnsi="Times New Roman" w:cs="Times New Roman"/>
            <w:sz w:val="20"/>
            <w:szCs w:val="20"/>
          </w:rPr>
          <m:t>desiredReplicas</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ceil</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[currentReplicas</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(predictedMetricValue</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m:t>
        </m:r>
        <m:r>
          <m:rPr>
            <m:nor/>
          </m:rPr>
          <w:rPr>
            <w:rFonts w:ascii="Cambria Math" w:eastAsia="Times New Roman" w:hAnsi="Times New Roman" w:cs="Times New Roman"/>
            <w:sz w:val="20"/>
            <w:szCs w:val="20"/>
          </w:rPr>
          <m:t xml:space="preserve"> </m:t>
        </m:r>
        <m:r>
          <m:rPr>
            <m:nor/>
          </m:rPr>
          <w:rPr>
            <w:rFonts w:ascii="Times New Roman" w:eastAsia="Times New Roman" w:hAnsi="Times New Roman" w:cs="Times New Roman"/>
            <w:sz w:val="20"/>
            <w:szCs w:val="20"/>
          </w:rPr>
          <m:t>desiredMetricValue)]</m:t>
        </m:r>
      </m:oMath>
      <w:r>
        <w:rPr>
          <w:rFonts w:ascii="Times New Roman" w:eastAsiaTheme="minorEastAsia" w:hAnsi="Times New Roman" w:cs="Times New Roman"/>
          <w:sz w:val="20"/>
          <w:szCs w:val="20"/>
        </w:rPr>
        <w:t xml:space="preserve">  (2)</w:t>
      </w:r>
    </w:p>
    <w:p w14:paraId="60A528B9" w14:textId="77777777" w:rsidR="002B7003" w:rsidRDefault="002B7003" w:rsidP="00DE5CA2">
      <w:pPr>
        <w:spacing w:line="360" w:lineRule="auto"/>
        <w:jc w:val="both"/>
        <w:rPr>
          <w:rFonts w:ascii="Times New Roman" w:hAnsi="Times New Roman" w:cs="Times New Roman"/>
          <w:sz w:val="24"/>
          <w:szCs w:val="24"/>
        </w:rPr>
      </w:pPr>
    </w:p>
    <w:p w14:paraId="7AAD71A4" w14:textId="5FB167FE" w:rsidR="0032642D" w:rsidRPr="00F0243C" w:rsidRDefault="0032642D" w:rsidP="00DE5C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summary, </w:t>
      </w:r>
      <w:r w:rsidR="006E12AF">
        <w:rPr>
          <w:rFonts w:ascii="Times New Roman" w:hAnsi="Times New Roman" w:cs="Times New Roman"/>
          <w:sz w:val="24"/>
          <w:szCs w:val="24"/>
        </w:rPr>
        <w:t>the key functionalities provided by the</w:t>
      </w:r>
      <w:r>
        <w:rPr>
          <w:rFonts w:ascii="Times New Roman" w:hAnsi="Times New Roman" w:cs="Times New Roman"/>
          <w:sz w:val="24"/>
          <w:szCs w:val="24"/>
        </w:rPr>
        <w:t xml:space="preserve"> load prediction and centrality analysis component can be </w:t>
      </w:r>
      <w:r w:rsidR="00BA1E19">
        <w:rPr>
          <w:rFonts w:ascii="Times New Roman" w:hAnsi="Times New Roman" w:cs="Times New Roman"/>
          <w:sz w:val="24"/>
          <w:szCs w:val="24"/>
        </w:rPr>
        <w:t>depicted as per Fig. 4.</w:t>
      </w:r>
      <w:r w:rsidR="00863935">
        <w:rPr>
          <w:rFonts w:ascii="Times New Roman" w:hAnsi="Times New Roman" w:cs="Times New Roman"/>
          <w:sz w:val="24"/>
          <w:szCs w:val="24"/>
        </w:rPr>
        <w:t>3</w:t>
      </w:r>
      <w:r w:rsidR="00BA1E19">
        <w:rPr>
          <w:rFonts w:ascii="Times New Roman" w:hAnsi="Times New Roman" w:cs="Times New Roman"/>
          <w:sz w:val="24"/>
          <w:szCs w:val="24"/>
        </w:rPr>
        <w:t xml:space="preserve"> below</w:t>
      </w:r>
      <w:r w:rsidR="00B36ABF">
        <w:rPr>
          <w:rFonts w:ascii="Times New Roman" w:hAnsi="Times New Roman" w:cs="Times New Roman"/>
          <w:sz w:val="24"/>
          <w:szCs w:val="24"/>
        </w:rPr>
        <w:t>.</w:t>
      </w:r>
      <w:r w:rsidR="0035279A">
        <w:rPr>
          <w:rFonts w:ascii="Times New Roman" w:hAnsi="Times New Roman" w:cs="Times New Roman"/>
          <w:sz w:val="24"/>
          <w:szCs w:val="24"/>
        </w:rPr>
        <w:t xml:space="preserve"> </w:t>
      </w:r>
    </w:p>
    <w:p w14:paraId="6BB06912" w14:textId="21095474" w:rsidR="00A258EC" w:rsidRPr="00934918" w:rsidRDefault="00CD1BC9" w:rsidP="00A258EC">
      <w:pPr>
        <w:jc w:val="center"/>
        <w:rPr>
          <w:color w:val="FF0000"/>
        </w:rPr>
      </w:pPr>
      <w:r>
        <w:rPr>
          <w:noProof/>
        </w:rPr>
        <w:drawing>
          <wp:inline distT="0" distB="0" distL="0" distR="0" wp14:anchorId="40DA7CCE" wp14:editId="246B0F33">
            <wp:extent cx="2274305"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2153" cy="3393853"/>
                    </a:xfrm>
                    <a:prstGeom prst="rect">
                      <a:avLst/>
                    </a:prstGeom>
                    <a:noFill/>
                    <a:ln>
                      <a:noFill/>
                    </a:ln>
                  </pic:spPr>
                </pic:pic>
              </a:graphicData>
            </a:graphic>
          </wp:inline>
        </w:drawing>
      </w:r>
    </w:p>
    <w:p w14:paraId="2827BB6E" w14:textId="47B991D7" w:rsidR="00863935" w:rsidRDefault="00450B4A" w:rsidP="00FB6E4C">
      <w:pPr>
        <w:spacing w:line="360" w:lineRule="auto"/>
        <w:jc w:val="center"/>
        <w:rPr>
          <w:rFonts w:ascii="Times New Roman" w:hAnsi="Times New Roman" w:cs="Times New Roman"/>
          <w:sz w:val="20"/>
          <w:szCs w:val="20"/>
        </w:rPr>
      </w:pPr>
      <w:r w:rsidRPr="00AF2562">
        <w:rPr>
          <w:rFonts w:ascii="Times New Roman" w:hAnsi="Times New Roman" w:cs="Times New Roman"/>
          <w:sz w:val="20"/>
          <w:szCs w:val="20"/>
        </w:rPr>
        <w:t>Figure 4.</w:t>
      </w:r>
      <w:r w:rsidR="00863935">
        <w:rPr>
          <w:rFonts w:ascii="Times New Roman" w:hAnsi="Times New Roman" w:cs="Times New Roman"/>
          <w:sz w:val="20"/>
          <w:szCs w:val="20"/>
        </w:rPr>
        <w:t>3</w:t>
      </w:r>
      <w:r w:rsidR="00AF2562">
        <w:rPr>
          <w:rFonts w:ascii="Times New Roman" w:hAnsi="Times New Roman" w:cs="Times New Roman"/>
          <w:sz w:val="20"/>
          <w:szCs w:val="20"/>
        </w:rPr>
        <w:t xml:space="preserve">: </w:t>
      </w:r>
      <w:r w:rsidR="008D5A3D">
        <w:rPr>
          <w:rFonts w:ascii="Times New Roman" w:hAnsi="Times New Roman" w:cs="Times New Roman"/>
          <w:sz w:val="20"/>
          <w:szCs w:val="20"/>
        </w:rPr>
        <w:t xml:space="preserve"> </w:t>
      </w:r>
      <w:r w:rsidR="007167F8">
        <w:rPr>
          <w:rFonts w:ascii="Times New Roman" w:hAnsi="Times New Roman" w:cs="Times New Roman"/>
          <w:sz w:val="20"/>
          <w:szCs w:val="20"/>
        </w:rPr>
        <w:t>H</w:t>
      </w:r>
      <w:r w:rsidR="002F55EE" w:rsidRPr="00AF2562">
        <w:rPr>
          <w:rFonts w:ascii="Times New Roman" w:hAnsi="Times New Roman" w:cs="Times New Roman"/>
          <w:sz w:val="20"/>
          <w:szCs w:val="20"/>
        </w:rPr>
        <w:t xml:space="preserve">igh-level </w:t>
      </w:r>
      <w:r w:rsidR="002F55EE">
        <w:rPr>
          <w:rFonts w:ascii="Times New Roman" w:hAnsi="Times New Roman" w:cs="Times New Roman"/>
          <w:sz w:val="20"/>
          <w:szCs w:val="20"/>
        </w:rPr>
        <w:t>d</w:t>
      </w:r>
      <w:r w:rsidR="002F55EE" w:rsidRPr="00AF2562">
        <w:rPr>
          <w:rFonts w:ascii="Times New Roman" w:hAnsi="Times New Roman" w:cs="Times New Roman"/>
          <w:sz w:val="20"/>
          <w:szCs w:val="20"/>
        </w:rPr>
        <w:t xml:space="preserve">iagram of </w:t>
      </w:r>
      <w:r w:rsidR="002F55EE">
        <w:rPr>
          <w:rFonts w:ascii="Times New Roman" w:hAnsi="Times New Roman" w:cs="Times New Roman"/>
          <w:sz w:val="20"/>
          <w:szCs w:val="20"/>
        </w:rPr>
        <w:t>l</w:t>
      </w:r>
      <w:r w:rsidR="002F55EE" w:rsidRPr="00AF2562">
        <w:rPr>
          <w:rFonts w:ascii="Times New Roman" w:hAnsi="Times New Roman" w:cs="Times New Roman"/>
          <w:sz w:val="20"/>
          <w:szCs w:val="20"/>
        </w:rPr>
        <w:t xml:space="preserve">oad </w:t>
      </w:r>
      <w:r w:rsidR="002F55EE">
        <w:rPr>
          <w:rFonts w:ascii="Times New Roman" w:hAnsi="Times New Roman" w:cs="Times New Roman"/>
          <w:sz w:val="20"/>
          <w:szCs w:val="20"/>
        </w:rPr>
        <w:t>p</w:t>
      </w:r>
      <w:r w:rsidR="002F55EE" w:rsidRPr="00AF2562">
        <w:rPr>
          <w:rFonts w:ascii="Times New Roman" w:hAnsi="Times New Roman" w:cs="Times New Roman"/>
          <w:sz w:val="20"/>
          <w:szCs w:val="20"/>
        </w:rPr>
        <w:t xml:space="preserve">rediction and </w:t>
      </w:r>
      <w:r w:rsidR="002F55EE">
        <w:rPr>
          <w:rFonts w:ascii="Times New Roman" w:hAnsi="Times New Roman" w:cs="Times New Roman"/>
          <w:sz w:val="20"/>
          <w:szCs w:val="20"/>
        </w:rPr>
        <w:t>c</w:t>
      </w:r>
      <w:r w:rsidR="002F55EE" w:rsidRPr="00AF2562">
        <w:rPr>
          <w:rFonts w:ascii="Times New Roman" w:hAnsi="Times New Roman" w:cs="Times New Roman"/>
          <w:sz w:val="20"/>
          <w:szCs w:val="20"/>
        </w:rPr>
        <w:t xml:space="preserve">entrality </w:t>
      </w:r>
      <w:r w:rsidR="002F55EE">
        <w:rPr>
          <w:rFonts w:ascii="Times New Roman" w:hAnsi="Times New Roman" w:cs="Times New Roman"/>
          <w:sz w:val="20"/>
          <w:szCs w:val="20"/>
        </w:rPr>
        <w:t>a</w:t>
      </w:r>
      <w:r w:rsidR="002F55EE" w:rsidRPr="00AF2562">
        <w:rPr>
          <w:rFonts w:ascii="Times New Roman" w:hAnsi="Times New Roman" w:cs="Times New Roman"/>
          <w:sz w:val="20"/>
          <w:szCs w:val="20"/>
        </w:rPr>
        <w:t xml:space="preserve">nalysis </w:t>
      </w:r>
      <w:r w:rsidR="002F55EE">
        <w:rPr>
          <w:rFonts w:ascii="Times New Roman" w:hAnsi="Times New Roman" w:cs="Times New Roman"/>
          <w:sz w:val="20"/>
          <w:szCs w:val="20"/>
        </w:rPr>
        <w:t>c</w:t>
      </w:r>
      <w:r w:rsidR="002F55EE" w:rsidRPr="00AF2562">
        <w:rPr>
          <w:rFonts w:ascii="Times New Roman" w:hAnsi="Times New Roman" w:cs="Times New Roman"/>
          <w:sz w:val="20"/>
          <w:szCs w:val="20"/>
        </w:rPr>
        <w:t>omponent</w:t>
      </w:r>
    </w:p>
    <w:p w14:paraId="4E27D357" w14:textId="634E7EC6" w:rsidR="00D97EBC" w:rsidRPr="00A258EC" w:rsidRDefault="005E1659" w:rsidP="00A258EC">
      <w:pPr>
        <w:keepNext/>
        <w:keepLines/>
        <w:spacing w:before="40" w:after="0" w:line="360" w:lineRule="auto"/>
        <w:outlineLvl w:val="1"/>
        <w:rPr>
          <w:rFonts w:ascii="Times New Roman" w:eastAsiaTheme="majorEastAsia" w:hAnsi="Times New Roman" w:cs="Times New Roman"/>
          <w:b/>
          <w:sz w:val="24"/>
          <w:szCs w:val="26"/>
        </w:rPr>
      </w:pPr>
      <w:bookmarkStart w:id="44" w:name="_Toc51619568"/>
      <w:r>
        <w:rPr>
          <w:rFonts w:ascii="Times New Roman" w:eastAsiaTheme="majorEastAsia" w:hAnsi="Times New Roman" w:cs="Times New Roman"/>
          <w:b/>
          <w:sz w:val="24"/>
          <w:szCs w:val="26"/>
        </w:rPr>
        <w:lastRenderedPageBreak/>
        <w:t>4</w:t>
      </w:r>
      <w:r w:rsidR="00292D64" w:rsidRPr="00C25381">
        <w:rPr>
          <w:rFonts w:ascii="Times New Roman" w:eastAsiaTheme="majorEastAsia" w:hAnsi="Times New Roman" w:cs="Times New Roman"/>
          <w:b/>
          <w:sz w:val="24"/>
          <w:szCs w:val="26"/>
        </w:rPr>
        <w:t>.</w:t>
      </w:r>
      <w:r w:rsidR="00DE5CA2">
        <w:rPr>
          <w:rFonts w:ascii="Times New Roman" w:eastAsiaTheme="majorEastAsia" w:hAnsi="Times New Roman" w:cs="Times New Roman"/>
          <w:b/>
          <w:sz w:val="24"/>
          <w:szCs w:val="26"/>
        </w:rPr>
        <w:t>5</w:t>
      </w:r>
      <w:r w:rsidR="00292D64" w:rsidRPr="00C25381">
        <w:rPr>
          <w:rFonts w:ascii="Times New Roman" w:eastAsiaTheme="majorEastAsia" w:hAnsi="Times New Roman" w:cs="Times New Roman"/>
          <w:b/>
          <w:sz w:val="24"/>
          <w:szCs w:val="26"/>
        </w:rPr>
        <w:t xml:space="preserve"> System </w:t>
      </w:r>
      <w:r w:rsidR="00C01132">
        <w:rPr>
          <w:rFonts w:ascii="Times New Roman" w:eastAsiaTheme="majorEastAsia" w:hAnsi="Times New Roman" w:cs="Times New Roman"/>
          <w:b/>
          <w:sz w:val="24"/>
          <w:szCs w:val="26"/>
        </w:rPr>
        <w:t>D</w:t>
      </w:r>
      <w:r w:rsidR="00292D64" w:rsidRPr="00C25381">
        <w:rPr>
          <w:rFonts w:ascii="Times New Roman" w:eastAsiaTheme="majorEastAsia" w:hAnsi="Times New Roman" w:cs="Times New Roman"/>
          <w:b/>
          <w:sz w:val="24"/>
          <w:szCs w:val="26"/>
        </w:rPr>
        <w:t xml:space="preserve">evelopment and </w:t>
      </w:r>
      <w:r w:rsidR="00C01132">
        <w:rPr>
          <w:rFonts w:ascii="Times New Roman" w:eastAsiaTheme="majorEastAsia" w:hAnsi="Times New Roman" w:cs="Times New Roman"/>
          <w:b/>
          <w:sz w:val="24"/>
          <w:szCs w:val="26"/>
        </w:rPr>
        <w:t>I</w:t>
      </w:r>
      <w:r w:rsidR="00292D64" w:rsidRPr="00C25381">
        <w:rPr>
          <w:rFonts w:ascii="Times New Roman" w:eastAsiaTheme="majorEastAsia" w:hAnsi="Times New Roman" w:cs="Times New Roman"/>
          <w:b/>
          <w:sz w:val="24"/>
          <w:szCs w:val="26"/>
        </w:rPr>
        <w:t>mplementation</w:t>
      </w:r>
      <w:bookmarkEnd w:id="44"/>
      <w:r w:rsidR="00292D64" w:rsidRPr="00C25381">
        <w:rPr>
          <w:rFonts w:ascii="Times New Roman" w:eastAsiaTheme="majorEastAsia" w:hAnsi="Times New Roman" w:cs="Times New Roman"/>
          <w:b/>
          <w:sz w:val="24"/>
          <w:szCs w:val="26"/>
        </w:rPr>
        <w:t xml:space="preserve"> </w:t>
      </w:r>
    </w:p>
    <w:p w14:paraId="6127D268" w14:textId="77777777" w:rsidR="00A258EC" w:rsidRPr="00D97EBC" w:rsidRDefault="00A258EC" w:rsidP="00A258EC">
      <w:pPr>
        <w:jc w:val="center"/>
        <w:rPr>
          <w:rFonts w:ascii="Times New Roman" w:hAnsi="Times New Roman" w:cs="Times New Roman"/>
          <w:sz w:val="24"/>
          <w:szCs w:val="24"/>
        </w:rPr>
      </w:pPr>
    </w:p>
    <w:p w14:paraId="4590B79D" w14:textId="66F77C8E" w:rsidR="00047714" w:rsidRDefault="00D97EBC" w:rsidP="00450B4A">
      <w:pPr>
        <w:spacing w:line="360" w:lineRule="auto"/>
        <w:jc w:val="both"/>
        <w:rPr>
          <w:rFonts w:ascii="Times New Roman" w:hAnsi="Times New Roman" w:cs="Times New Roman"/>
          <w:sz w:val="24"/>
          <w:szCs w:val="24"/>
        </w:rPr>
      </w:pPr>
      <w:r w:rsidRPr="00450B4A">
        <w:rPr>
          <w:rFonts w:ascii="Times New Roman" w:hAnsi="Times New Roman" w:cs="Times New Roman"/>
          <w:sz w:val="24"/>
          <w:szCs w:val="24"/>
        </w:rPr>
        <w:t xml:space="preserve">The </w:t>
      </w:r>
      <w:r w:rsidR="00A258EC" w:rsidRPr="00450B4A">
        <w:rPr>
          <w:rFonts w:ascii="Times New Roman" w:hAnsi="Times New Roman" w:cs="Times New Roman"/>
          <w:sz w:val="24"/>
          <w:szCs w:val="24"/>
        </w:rPr>
        <w:t xml:space="preserve">load prediction and centrality analysis component of </w:t>
      </w:r>
      <w:r w:rsidR="008A11B0" w:rsidRPr="00450B4A">
        <w:rPr>
          <w:rFonts w:ascii="Times New Roman" w:hAnsi="Times New Roman" w:cs="Times New Roman"/>
          <w:sz w:val="24"/>
          <w:szCs w:val="24"/>
        </w:rPr>
        <w:t>the developed</w:t>
      </w:r>
      <w:r w:rsidR="00A258EC" w:rsidRPr="00450B4A">
        <w:rPr>
          <w:rFonts w:ascii="Times New Roman" w:hAnsi="Times New Roman" w:cs="Times New Roman"/>
          <w:sz w:val="24"/>
          <w:szCs w:val="24"/>
        </w:rPr>
        <w:t xml:space="preserve"> governance model</w:t>
      </w:r>
      <w:r w:rsidR="008A11B0" w:rsidRPr="00450B4A">
        <w:rPr>
          <w:rFonts w:ascii="Times New Roman" w:hAnsi="Times New Roman" w:cs="Times New Roman"/>
          <w:sz w:val="24"/>
          <w:szCs w:val="24"/>
        </w:rPr>
        <w:t xml:space="preserve"> utilizes a data-sci</w:t>
      </w:r>
      <w:r w:rsidR="0070344C" w:rsidRPr="00450B4A">
        <w:rPr>
          <w:rFonts w:ascii="Times New Roman" w:hAnsi="Times New Roman" w:cs="Times New Roman"/>
          <w:sz w:val="24"/>
          <w:szCs w:val="24"/>
        </w:rPr>
        <w:t>ence</w:t>
      </w:r>
      <w:r w:rsidR="008A11B0" w:rsidRPr="00450B4A">
        <w:rPr>
          <w:rFonts w:ascii="Times New Roman" w:hAnsi="Times New Roman" w:cs="Times New Roman"/>
          <w:sz w:val="24"/>
          <w:szCs w:val="24"/>
        </w:rPr>
        <w:t xml:space="preserve"> based approach in the fulf</w:t>
      </w:r>
      <w:r w:rsidR="0070344C" w:rsidRPr="00450B4A">
        <w:rPr>
          <w:rFonts w:ascii="Times New Roman" w:hAnsi="Times New Roman" w:cs="Times New Roman"/>
          <w:sz w:val="24"/>
          <w:szCs w:val="24"/>
        </w:rPr>
        <w:t>i</w:t>
      </w:r>
      <w:r w:rsidR="008A11B0" w:rsidRPr="00450B4A">
        <w:rPr>
          <w:rFonts w:ascii="Times New Roman" w:hAnsi="Times New Roman" w:cs="Times New Roman"/>
          <w:sz w:val="24"/>
          <w:szCs w:val="24"/>
        </w:rPr>
        <w:t>llment of it</w:t>
      </w:r>
      <w:r w:rsidR="00FB5F02">
        <w:rPr>
          <w:rFonts w:ascii="Times New Roman" w:hAnsi="Times New Roman" w:cs="Times New Roman"/>
          <w:sz w:val="24"/>
          <w:szCs w:val="24"/>
        </w:rPr>
        <w:t>s</w:t>
      </w:r>
      <w:r w:rsidR="008A11B0" w:rsidRPr="00450B4A">
        <w:rPr>
          <w:rFonts w:ascii="Times New Roman" w:hAnsi="Times New Roman" w:cs="Times New Roman"/>
          <w:sz w:val="24"/>
          <w:szCs w:val="24"/>
        </w:rPr>
        <w:t xml:space="preserve"> </w:t>
      </w:r>
      <w:r w:rsidR="0070344C" w:rsidRPr="00450B4A">
        <w:rPr>
          <w:rFonts w:ascii="Times New Roman" w:hAnsi="Times New Roman" w:cs="Times New Roman"/>
          <w:sz w:val="24"/>
          <w:szCs w:val="24"/>
        </w:rPr>
        <w:t xml:space="preserve">core </w:t>
      </w:r>
      <w:r w:rsidR="008A11B0" w:rsidRPr="00450B4A">
        <w:rPr>
          <w:rFonts w:ascii="Times New Roman" w:hAnsi="Times New Roman" w:cs="Times New Roman"/>
          <w:sz w:val="24"/>
          <w:szCs w:val="24"/>
        </w:rPr>
        <w:t>functionali</w:t>
      </w:r>
      <w:r w:rsidR="0070344C" w:rsidRPr="00450B4A">
        <w:rPr>
          <w:rFonts w:ascii="Times New Roman" w:hAnsi="Times New Roman" w:cs="Times New Roman"/>
          <w:sz w:val="24"/>
          <w:szCs w:val="24"/>
        </w:rPr>
        <w:t>ties</w:t>
      </w:r>
      <w:r w:rsidR="008A11B0" w:rsidRPr="00450B4A">
        <w:rPr>
          <w:rFonts w:ascii="Times New Roman" w:hAnsi="Times New Roman" w:cs="Times New Roman"/>
          <w:sz w:val="24"/>
          <w:szCs w:val="24"/>
        </w:rPr>
        <w:t>.</w:t>
      </w:r>
      <w:r w:rsidR="00A258EC" w:rsidRPr="00450B4A">
        <w:rPr>
          <w:rFonts w:ascii="Times New Roman" w:hAnsi="Times New Roman" w:cs="Times New Roman"/>
          <w:sz w:val="24"/>
          <w:szCs w:val="24"/>
        </w:rPr>
        <w:t xml:space="preserve"> </w:t>
      </w:r>
      <w:r w:rsidR="0070344C" w:rsidRPr="00450B4A">
        <w:rPr>
          <w:rFonts w:ascii="Times New Roman" w:hAnsi="Times New Roman" w:cs="Times New Roman"/>
          <w:sz w:val="24"/>
          <w:szCs w:val="24"/>
        </w:rPr>
        <w:t>Hence, the Python programming language was the preferred selection utilized for the development of its functionalities. This is primarily</w:t>
      </w:r>
      <w:r w:rsidR="00A258EC" w:rsidRPr="00450B4A">
        <w:rPr>
          <w:rFonts w:ascii="Times New Roman" w:hAnsi="Times New Roman" w:cs="Times New Roman"/>
          <w:sz w:val="24"/>
          <w:szCs w:val="24"/>
        </w:rPr>
        <w:t xml:space="preserve"> due to the immense flexibility and adaptability possessed by </w:t>
      </w:r>
      <w:r w:rsidR="008A11B0" w:rsidRPr="00450B4A">
        <w:rPr>
          <w:rFonts w:ascii="Times New Roman" w:hAnsi="Times New Roman" w:cs="Times New Roman"/>
          <w:sz w:val="24"/>
          <w:szCs w:val="24"/>
        </w:rPr>
        <w:t xml:space="preserve">the </w:t>
      </w:r>
      <w:r w:rsidR="00A258EC" w:rsidRPr="00450B4A">
        <w:rPr>
          <w:rFonts w:ascii="Times New Roman" w:hAnsi="Times New Roman" w:cs="Times New Roman"/>
          <w:sz w:val="24"/>
          <w:szCs w:val="24"/>
        </w:rPr>
        <w:t>Python</w:t>
      </w:r>
      <w:r w:rsidR="008A11B0" w:rsidRPr="00450B4A">
        <w:rPr>
          <w:rFonts w:ascii="Times New Roman" w:hAnsi="Times New Roman" w:cs="Times New Roman"/>
          <w:sz w:val="24"/>
          <w:szCs w:val="24"/>
        </w:rPr>
        <w:t xml:space="preserve"> prog</w:t>
      </w:r>
      <w:r w:rsidR="00BB68E7">
        <w:rPr>
          <w:rFonts w:ascii="Times New Roman" w:hAnsi="Times New Roman" w:cs="Times New Roman"/>
          <w:sz w:val="24"/>
          <w:szCs w:val="24"/>
        </w:rPr>
        <w:t>r</w:t>
      </w:r>
      <w:r w:rsidR="008A11B0" w:rsidRPr="00450B4A">
        <w:rPr>
          <w:rFonts w:ascii="Times New Roman" w:hAnsi="Times New Roman" w:cs="Times New Roman"/>
          <w:sz w:val="24"/>
          <w:szCs w:val="24"/>
        </w:rPr>
        <w:t>amming language</w:t>
      </w:r>
      <w:r w:rsidR="00A258EC" w:rsidRPr="00450B4A">
        <w:rPr>
          <w:rFonts w:ascii="Times New Roman" w:hAnsi="Times New Roman" w:cs="Times New Roman"/>
          <w:sz w:val="24"/>
          <w:szCs w:val="24"/>
        </w:rPr>
        <w:t xml:space="preserve"> </w:t>
      </w:r>
      <w:r w:rsidR="0070344C" w:rsidRPr="00450B4A">
        <w:rPr>
          <w:rFonts w:ascii="Times New Roman" w:hAnsi="Times New Roman" w:cs="Times New Roman"/>
          <w:sz w:val="24"/>
          <w:szCs w:val="24"/>
        </w:rPr>
        <w:t>that supports data augmentation along with the provision of added benefits such as the presence of a mature, well-developed collection of libraries that facilitate enhanced machine learning and deep learning-based programming functionalities.</w:t>
      </w:r>
      <w:r w:rsidR="0081581E">
        <w:rPr>
          <w:rFonts w:ascii="Times New Roman" w:hAnsi="Times New Roman" w:cs="Times New Roman"/>
          <w:sz w:val="24"/>
          <w:szCs w:val="24"/>
        </w:rPr>
        <w:t xml:space="preserve"> </w:t>
      </w:r>
      <w:r w:rsidR="00450B4A">
        <w:rPr>
          <w:rFonts w:ascii="Times New Roman" w:hAnsi="Times New Roman" w:cs="Times New Roman"/>
          <w:sz w:val="24"/>
          <w:szCs w:val="24"/>
        </w:rPr>
        <w:t xml:space="preserve">In this regard, </w:t>
      </w:r>
      <w:r w:rsidR="00F12AF7">
        <w:rPr>
          <w:rFonts w:ascii="Times New Roman" w:hAnsi="Times New Roman" w:cs="Times New Roman"/>
          <w:sz w:val="24"/>
          <w:szCs w:val="24"/>
        </w:rPr>
        <w:t>T</w:t>
      </w:r>
      <w:r w:rsidR="00450B4A">
        <w:rPr>
          <w:rFonts w:ascii="Times New Roman" w:hAnsi="Times New Roman" w:cs="Times New Roman"/>
          <w:sz w:val="24"/>
          <w:szCs w:val="24"/>
        </w:rPr>
        <w:t>able</w:t>
      </w:r>
      <w:r w:rsidR="00F12AF7">
        <w:rPr>
          <w:rFonts w:ascii="Times New Roman" w:hAnsi="Times New Roman" w:cs="Times New Roman"/>
          <w:sz w:val="24"/>
          <w:szCs w:val="24"/>
        </w:rPr>
        <w:t xml:space="preserve"> </w:t>
      </w:r>
      <w:r w:rsidR="004407BF">
        <w:rPr>
          <w:rFonts w:ascii="Times New Roman" w:hAnsi="Times New Roman" w:cs="Times New Roman"/>
          <w:sz w:val="24"/>
          <w:szCs w:val="24"/>
        </w:rPr>
        <w:t>4</w:t>
      </w:r>
      <w:r w:rsidR="00F12AF7">
        <w:rPr>
          <w:rFonts w:ascii="Times New Roman" w:hAnsi="Times New Roman" w:cs="Times New Roman"/>
          <w:sz w:val="24"/>
          <w:szCs w:val="24"/>
        </w:rPr>
        <w:t>.</w:t>
      </w:r>
      <w:r w:rsidR="004407BF">
        <w:rPr>
          <w:rFonts w:ascii="Times New Roman" w:hAnsi="Times New Roman" w:cs="Times New Roman"/>
          <w:sz w:val="24"/>
          <w:szCs w:val="24"/>
        </w:rPr>
        <w:t>2</w:t>
      </w:r>
      <w:r w:rsidR="00450B4A">
        <w:rPr>
          <w:rFonts w:ascii="Times New Roman" w:hAnsi="Times New Roman" w:cs="Times New Roman"/>
          <w:sz w:val="24"/>
          <w:szCs w:val="24"/>
        </w:rPr>
        <w:t xml:space="preserve"> provided below </w:t>
      </w:r>
      <w:r w:rsidR="0081581E">
        <w:rPr>
          <w:rFonts w:ascii="Times New Roman" w:hAnsi="Times New Roman" w:cs="Times New Roman"/>
          <w:sz w:val="24"/>
          <w:szCs w:val="24"/>
        </w:rPr>
        <w:t>provides</w:t>
      </w:r>
      <w:r w:rsidR="00450B4A">
        <w:rPr>
          <w:rFonts w:ascii="Times New Roman" w:hAnsi="Times New Roman" w:cs="Times New Roman"/>
          <w:sz w:val="24"/>
          <w:szCs w:val="24"/>
        </w:rPr>
        <w:t xml:space="preserve"> </w:t>
      </w:r>
      <w:r w:rsidR="0081581E">
        <w:rPr>
          <w:rFonts w:ascii="Times New Roman" w:hAnsi="Times New Roman" w:cs="Times New Roman"/>
          <w:sz w:val="24"/>
          <w:szCs w:val="24"/>
        </w:rPr>
        <w:t>a summary of</w:t>
      </w:r>
      <w:r w:rsidR="00450B4A">
        <w:rPr>
          <w:rFonts w:ascii="Times New Roman" w:hAnsi="Times New Roman" w:cs="Times New Roman"/>
          <w:sz w:val="24"/>
          <w:szCs w:val="24"/>
        </w:rPr>
        <w:t xml:space="preserve"> key </w:t>
      </w:r>
      <w:r w:rsidR="00F12AF7">
        <w:rPr>
          <w:rFonts w:ascii="Times New Roman" w:hAnsi="Times New Roman" w:cs="Times New Roman"/>
          <w:sz w:val="24"/>
          <w:szCs w:val="24"/>
        </w:rPr>
        <w:t>development tools</w:t>
      </w:r>
      <w:r w:rsidR="0081581E">
        <w:rPr>
          <w:rFonts w:ascii="Times New Roman" w:hAnsi="Times New Roman" w:cs="Times New Roman"/>
          <w:sz w:val="24"/>
          <w:szCs w:val="24"/>
        </w:rPr>
        <w:t xml:space="preserve"> and python </w:t>
      </w:r>
      <w:r w:rsidR="00F12AF7">
        <w:rPr>
          <w:rFonts w:ascii="Times New Roman" w:hAnsi="Times New Roman" w:cs="Times New Roman"/>
          <w:sz w:val="24"/>
          <w:szCs w:val="24"/>
        </w:rPr>
        <w:t xml:space="preserve">utilized in </w:t>
      </w:r>
      <w:r w:rsidR="0081581E">
        <w:rPr>
          <w:rFonts w:ascii="Times New Roman" w:hAnsi="Times New Roman" w:cs="Times New Roman"/>
          <w:sz w:val="24"/>
          <w:szCs w:val="24"/>
        </w:rPr>
        <w:t>conjunction with the Python programming language.</w:t>
      </w:r>
    </w:p>
    <w:p w14:paraId="7928DB1C" w14:textId="77777777" w:rsidR="00B1278D" w:rsidRDefault="00B1278D" w:rsidP="00450B4A">
      <w:pPr>
        <w:spacing w:line="360" w:lineRule="auto"/>
        <w:jc w:val="both"/>
        <w:rPr>
          <w:rFonts w:ascii="Times New Roman" w:hAnsi="Times New Roman" w:cs="Times New Roman"/>
          <w:sz w:val="24"/>
          <w:szCs w:val="24"/>
        </w:rPr>
      </w:pPr>
    </w:p>
    <w:p w14:paraId="04CBA7B8" w14:textId="1D649C52" w:rsidR="00450B4A" w:rsidRPr="00450B4A" w:rsidRDefault="00450B4A" w:rsidP="00450B4A">
      <w:pPr>
        <w:tabs>
          <w:tab w:val="left" w:pos="2004"/>
        </w:tabs>
        <w:spacing w:line="360" w:lineRule="auto"/>
        <w:jc w:val="center"/>
        <w:rPr>
          <w:rFonts w:ascii="Times New Roman" w:eastAsia="Times New Roman" w:hAnsi="Times New Roman" w:cs="Times New Roman"/>
          <w:sz w:val="20"/>
          <w:szCs w:val="20"/>
        </w:rPr>
      </w:pPr>
      <w:r w:rsidRPr="00450B4A">
        <w:rPr>
          <w:rFonts w:ascii="Times New Roman" w:eastAsia="Times New Roman" w:hAnsi="Times New Roman" w:cs="Times New Roman"/>
          <w:sz w:val="20"/>
          <w:szCs w:val="20"/>
        </w:rPr>
        <w:t xml:space="preserve">Table </w:t>
      </w:r>
      <w:r w:rsidR="00863935">
        <w:rPr>
          <w:rFonts w:ascii="Times New Roman" w:eastAsia="Times New Roman" w:hAnsi="Times New Roman" w:cs="Times New Roman"/>
          <w:sz w:val="20"/>
          <w:szCs w:val="20"/>
        </w:rPr>
        <w:t>4</w:t>
      </w:r>
      <w:r w:rsidRPr="00450B4A">
        <w:rPr>
          <w:rFonts w:ascii="Times New Roman" w:eastAsia="Times New Roman" w:hAnsi="Times New Roman" w:cs="Times New Roman"/>
          <w:sz w:val="20"/>
          <w:szCs w:val="20"/>
        </w:rPr>
        <w:t>.</w:t>
      </w:r>
      <w:r w:rsidR="004407BF">
        <w:rPr>
          <w:rFonts w:ascii="Times New Roman" w:eastAsia="Times New Roman" w:hAnsi="Times New Roman" w:cs="Times New Roman"/>
          <w:sz w:val="20"/>
          <w:szCs w:val="20"/>
        </w:rPr>
        <w:t>2</w:t>
      </w:r>
      <w:r w:rsidRPr="00450B4A">
        <w:rPr>
          <w:rFonts w:ascii="Times New Roman" w:eastAsia="Times New Roman" w:hAnsi="Times New Roman" w:cs="Times New Roman"/>
          <w:sz w:val="20"/>
          <w:szCs w:val="20"/>
        </w:rPr>
        <w:t xml:space="preserve">: Tools and </w:t>
      </w:r>
      <w:r w:rsidR="00681DFA">
        <w:rPr>
          <w:rFonts w:ascii="Times New Roman" w:eastAsia="Times New Roman" w:hAnsi="Times New Roman" w:cs="Times New Roman"/>
          <w:sz w:val="20"/>
          <w:szCs w:val="20"/>
        </w:rPr>
        <w:t>t</w:t>
      </w:r>
      <w:r w:rsidRPr="00450B4A">
        <w:rPr>
          <w:rFonts w:ascii="Times New Roman" w:eastAsia="Times New Roman" w:hAnsi="Times New Roman" w:cs="Times New Roman"/>
          <w:sz w:val="20"/>
          <w:szCs w:val="20"/>
        </w:rPr>
        <w:t>echnology</w:t>
      </w:r>
    </w:p>
    <w:tbl>
      <w:tblPr>
        <w:tblStyle w:val="TableGrid"/>
        <w:tblW w:w="0" w:type="auto"/>
        <w:jc w:val="center"/>
        <w:tblLook w:val="04A0" w:firstRow="1" w:lastRow="0" w:firstColumn="1" w:lastColumn="0" w:noHBand="0" w:noVBand="1"/>
      </w:tblPr>
      <w:tblGrid>
        <w:gridCol w:w="2830"/>
        <w:gridCol w:w="5380"/>
      </w:tblGrid>
      <w:tr w:rsidR="00450B4A" w14:paraId="7FCE826C" w14:textId="77777777" w:rsidTr="00ED6BE2">
        <w:trPr>
          <w:jc w:val="center"/>
        </w:trPr>
        <w:tc>
          <w:tcPr>
            <w:tcW w:w="2830" w:type="dxa"/>
          </w:tcPr>
          <w:p w14:paraId="54051606" w14:textId="77777777" w:rsidR="00450B4A" w:rsidRDefault="00450B4A" w:rsidP="00ED6BE2">
            <w:pPr>
              <w:tabs>
                <w:tab w:val="left" w:pos="200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Tools</w:t>
            </w:r>
          </w:p>
        </w:tc>
        <w:tc>
          <w:tcPr>
            <w:tcW w:w="5380" w:type="dxa"/>
          </w:tcPr>
          <w:p w14:paraId="622ABC38" w14:textId="77777777" w:rsidR="00450B4A" w:rsidRPr="00F13454"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F13454">
              <w:rPr>
                <w:rFonts w:ascii="Times New Roman" w:eastAsia="Times New Roman" w:hAnsi="Times New Roman" w:cs="Times New Roman"/>
                <w:sz w:val="24"/>
                <w:szCs w:val="24"/>
              </w:rPr>
              <w:t>Anaconda</w:t>
            </w:r>
          </w:p>
          <w:p w14:paraId="1C839A98" w14:textId="77777777" w:rsidR="00450B4A" w:rsidRPr="00F13454"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F13454">
              <w:rPr>
                <w:rFonts w:ascii="Times New Roman" w:eastAsia="Times New Roman" w:hAnsi="Times New Roman" w:cs="Times New Roman"/>
                <w:sz w:val="24"/>
                <w:szCs w:val="24"/>
              </w:rPr>
              <w:t>Jupyter Notebook</w:t>
            </w:r>
          </w:p>
        </w:tc>
      </w:tr>
      <w:tr w:rsidR="00450B4A" w14:paraId="04A286DA" w14:textId="77777777" w:rsidTr="00ED6BE2">
        <w:trPr>
          <w:jc w:val="center"/>
        </w:trPr>
        <w:tc>
          <w:tcPr>
            <w:tcW w:w="2830" w:type="dxa"/>
          </w:tcPr>
          <w:p w14:paraId="270AA307" w14:textId="77777777" w:rsidR="00450B4A" w:rsidRDefault="00450B4A" w:rsidP="00ED6BE2">
            <w:pPr>
              <w:tabs>
                <w:tab w:val="left" w:pos="200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Python libraries</w:t>
            </w:r>
          </w:p>
        </w:tc>
        <w:tc>
          <w:tcPr>
            <w:tcW w:w="5380" w:type="dxa"/>
          </w:tcPr>
          <w:p w14:paraId="5E1D18A9" w14:textId="77777777" w:rsidR="00450B4A" w:rsidRPr="0038595E"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proofErr w:type="spellStart"/>
            <w:r w:rsidRPr="0038595E">
              <w:rPr>
                <w:rFonts w:ascii="Times New Roman" w:eastAsia="Times New Roman" w:hAnsi="Times New Roman" w:cs="Times New Roman"/>
                <w:sz w:val="24"/>
                <w:szCs w:val="24"/>
              </w:rPr>
              <w:t>Numpy</w:t>
            </w:r>
            <w:proofErr w:type="spellEnd"/>
          </w:p>
          <w:p w14:paraId="1D47F26C" w14:textId="18E932D3" w:rsidR="00450B4A"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38595E">
              <w:rPr>
                <w:rFonts w:ascii="Times New Roman" w:eastAsia="Times New Roman" w:hAnsi="Times New Roman" w:cs="Times New Roman"/>
                <w:sz w:val="24"/>
                <w:szCs w:val="24"/>
              </w:rPr>
              <w:t>Scikit-learn</w:t>
            </w:r>
          </w:p>
          <w:p w14:paraId="454F978E" w14:textId="6086BE5A" w:rsidR="00FB7782" w:rsidRPr="0038595E" w:rsidRDefault="00FB7782"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Keras</w:t>
            </w:r>
          </w:p>
          <w:p w14:paraId="6C2BE9B4" w14:textId="77777777" w:rsidR="00450B4A" w:rsidRPr="0038595E"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38595E">
              <w:rPr>
                <w:rFonts w:ascii="Times New Roman" w:eastAsia="Times New Roman" w:hAnsi="Times New Roman" w:cs="Times New Roman"/>
                <w:sz w:val="24"/>
                <w:szCs w:val="24"/>
              </w:rPr>
              <w:t>TensorFlow</w:t>
            </w:r>
          </w:p>
          <w:p w14:paraId="6BB1A1BD" w14:textId="77777777" w:rsidR="00450B4A" w:rsidRPr="0038595E"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38595E">
              <w:rPr>
                <w:rFonts w:ascii="Times New Roman" w:eastAsia="Times New Roman" w:hAnsi="Times New Roman" w:cs="Times New Roman"/>
                <w:sz w:val="24"/>
                <w:szCs w:val="24"/>
              </w:rPr>
              <w:t>Pandas</w:t>
            </w:r>
          </w:p>
          <w:p w14:paraId="1896B989" w14:textId="77777777" w:rsidR="00450B4A"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sidRPr="0038595E">
              <w:rPr>
                <w:rFonts w:ascii="Times New Roman" w:eastAsia="Times New Roman" w:hAnsi="Times New Roman" w:cs="Times New Roman"/>
                <w:sz w:val="24"/>
                <w:szCs w:val="24"/>
              </w:rPr>
              <w:t>Matplotlib</w:t>
            </w:r>
          </w:p>
          <w:p w14:paraId="27C38FF4" w14:textId="77777777" w:rsidR="00450B4A" w:rsidRDefault="00450B4A"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NetworkX</w:t>
            </w:r>
          </w:p>
          <w:p w14:paraId="69588992" w14:textId="029EBE90" w:rsidR="008315E5" w:rsidRPr="00F13454" w:rsidRDefault="008315E5" w:rsidP="00450B4A">
            <w:pPr>
              <w:pStyle w:val="ListParagraph"/>
              <w:numPr>
                <w:ilvl w:val="0"/>
                <w:numId w:val="19"/>
              </w:numPr>
              <w:tabs>
                <w:tab w:val="left" w:pos="200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Flask</w:t>
            </w:r>
          </w:p>
        </w:tc>
      </w:tr>
    </w:tbl>
    <w:p w14:paraId="38E7AF8F" w14:textId="64AD3685" w:rsidR="00265056" w:rsidRDefault="00265056" w:rsidP="00450B4A">
      <w:pPr>
        <w:spacing w:line="360" w:lineRule="auto"/>
        <w:jc w:val="both"/>
        <w:rPr>
          <w:rFonts w:ascii="Times New Roman" w:hAnsi="Times New Roman" w:cs="Times New Roman"/>
          <w:sz w:val="24"/>
          <w:szCs w:val="24"/>
        </w:rPr>
      </w:pPr>
    </w:p>
    <w:p w14:paraId="6411754A" w14:textId="0F82C358" w:rsidR="005B0AFC" w:rsidRDefault="005B0AFC" w:rsidP="00450B4A">
      <w:pPr>
        <w:spacing w:line="360" w:lineRule="auto"/>
        <w:jc w:val="both"/>
        <w:rPr>
          <w:rFonts w:ascii="Times New Roman" w:hAnsi="Times New Roman" w:cs="Times New Roman"/>
          <w:sz w:val="24"/>
          <w:szCs w:val="24"/>
        </w:rPr>
      </w:pPr>
    </w:p>
    <w:p w14:paraId="268CBDE5" w14:textId="24425928" w:rsidR="005B0AFC" w:rsidRDefault="005B0AFC" w:rsidP="00450B4A">
      <w:pPr>
        <w:spacing w:line="360" w:lineRule="auto"/>
        <w:jc w:val="both"/>
        <w:rPr>
          <w:rFonts w:ascii="Times New Roman" w:hAnsi="Times New Roman" w:cs="Times New Roman"/>
          <w:sz w:val="24"/>
          <w:szCs w:val="24"/>
        </w:rPr>
      </w:pPr>
    </w:p>
    <w:p w14:paraId="20632521" w14:textId="6211E026" w:rsidR="005B0AFC" w:rsidRDefault="005B0AFC" w:rsidP="00450B4A">
      <w:pPr>
        <w:spacing w:line="360" w:lineRule="auto"/>
        <w:jc w:val="both"/>
        <w:rPr>
          <w:rFonts w:ascii="Times New Roman" w:hAnsi="Times New Roman" w:cs="Times New Roman"/>
          <w:sz w:val="24"/>
          <w:szCs w:val="24"/>
        </w:rPr>
      </w:pPr>
    </w:p>
    <w:p w14:paraId="0A79CFF5" w14:textId="3DAB1E32" w:rsidR="00701A90" w:rsidRPr="00AF2562" w:rsidRDefault="00701A90" w:rsidP="00FB7782">
      <w:pPr>
        <w:spacing w:line="360" w:lineRule="auto"/>
        <w:rPr>
          <w:rFonts w:ascii="Times New Roman" w:hAnsi="Times New Roman" w:cs="Times New Roman"/>
          <w:sz w:val="20"/>
          <w:szCs w:val="20"/>
        </w:rPr>
      </w:pPr>
    </w:p>
    <w:p w14:paraId="5502AE8F" w14:textId="4D6C92FB" w:rsidR="00265056" w:rsidRPr="003639D4" w:rsidRDefault="00265056" w:rsidP="003639D4">
      <w:pPr>
        <w:keepNext/>
        <w:keepLines/>
        <w:spacing w:before="40" w:after="0" w:line="360" w:lineRule="auto"/>
        <w:outlineLvl w:val="2"/>
        <w:rPr>
          <w:rFonts w:ascii="Times New Roman" w:eastAsiaTheme="majorEastAsia" w:hAnsi="Times New Roman" w:cs="Times New Roman"/>
          <w:b/>
          <w:sz w:val="24"/>
          <w:szCs w:val="24"/>
        </w:rPr>
      </w:pPr>
      <w:bookmarkStart w:id="45" w:name="_Toc51619569"/>
      <w:r w:rsidRPr="003639D4">
        <w:rPr>
          <w:rFonts w:ascii="Times New Roman" w:eastAsiaTheme="majorEastAsia" w:hAnsi="Times New Roman" w:cs="Times New Roman"/>
          <w:b/>
          <w:sz w:val="24"/>
          <w:szCs w:val="24"/>
        </w:rPr>
        <w:lastRenderedPageBreak/>
        <w:t>4.</w:t>
      </w:r>
      <w:r w:rsidR="00CA7779">
        <w:rPr>
          <w:rFonts w:ascii="Times New Roman" w:eastAsiaTheme="majorEastAsia" w:hAnsi="Times New Roman" w:cs="Times New Roman"/>
          <w:b/>
          <w:sz w:val="24"/>
          <w:szCs w:val="24"/>
        </w:rPr>
        <w:t>5</w:t>
      </w:r>
      <w:r w:rsidRPr="003639D4">
        <w:rPr>
          <w:rFonts w:ascii="Times New Roman" w:eastAsiaTheme="majorEastAsia" w:hAnsi="Times New Roman" w:cs="Times New Roman"/>
          <w:b/>
          <w:sz w:val="24"/>
          <w:szCs w:val="24"/>
        </w:rPr>
        <w:t>.</w:t>
      </w:r>
      <w:r w:rsidR="00911F89">
        <w:rPr>
          <w:rFonts w:ascii="Times New Roman" w:eastAsiaTheme="majorEastAsia" w:hAnsi="Times New Roman" w:cs="Times New Roman"/>
          <w:b/>
          <w:sz w:val="24"/>
          <w:szCs w:val="24"/>
        </w:rPr>
        <w:t>1</w:t>
      </w:r>
      <w:r w:rsidRPr="003639D4">
        <w:rPr>
          <w:rFonts w:ascii="Times New Roman" w:eastAsiaTheme="majorEastAsia" w:hAnsi="Times New Roman" w:cs="Times New Roman"/>
          <w:b/>
          <w:sz w:val="24"/>
          <w:szCs w:val="24"/>
        </w:rPr>
        <w:t xml:space="preserve"> Prediction of </w:t>
      </w:r>
      <w:r w:rsidR="00444A70">
        <w:rPr>
          <w:rFonts w:ascii="Times New Roman" w:eastAsiaTheme="majorEastAsia" w:hAnsi="Times New Roman" w:cs="Times New Roman"/>
          <w:b/>
          <w:sz w:val="24"/>
          <w:szCs w:val="24"/>
        </w:rPr>
        <w:t xml:space="preserve">Load-based </w:t>
      </w:r>
      <w:r w:rsidRPr="003639D4">
        <w:rPr>
          <w:rFonts w:ascii="Times New Roman" w:eastAsiaTheme="majorEastAsia" w:hAnsi="Times New Roman" w:cs="Times New Roman"/>
          <w:b/>
          <w:sz w:val="24"/>
          <w:szCs w:val="24"/>
        </w:rPr>
        <w:t xml:space="preserve">Inter </w:t>
      </w:r>
      <w:r w:rsidR="00444A70">
        <w:rPr>
          <w:rFonts w:ascii="Times New Roman" w:eastAsiaTheme="majorEastAsia" w:hAnsi="Times New Roman" w:cs="Times New Roman"/>
          <w:b/>
          <w:sz w:val="24"/>
          <w:szCs w:val="24"/>
        </w:rPr>
        <w:t>-</w:t>
      </w:r>
      <w:r w:rsidRPr="003639D4">
        <w:rPr>
          <w:rFonts w:ascii="Times New Roman" w:eastAsiaTheme="majorEastAsia" w:hAnsi="Times New Roman" w:cs="Times New Roman"/>
          <w:b/>
          <w:sz w:val="24"/>
          <w:szCs w:val="24"/>
        </w:rPr>
        <w:t xml:space="preserve"> microservice Dependency Measures</w:t>
      </w:r>
      <w:r w:rsidR="00911F89">
        <w:rPr>
          <w:rFonts w:ascii="Times New Roman" w:eastAsiaTheme="majorEastAsia" w:hAnsi="Times New Roman" w:cs="Times New Roman"/>
          <w:b/>
          <w:sz w:val="24"/>
          <w:szCs w:val="24"/>
        </w:rPr>
        <w:t xml:space="preserve"> / </w:t>
      </w:r>
      <w:r w:rsidR="00042499">
        <w:rPr>
          <w:rFonts w:ascii="Times New Roman" w:eastAsiaTheme="majorEastAsia" w:hAnsi="Times New Roman" w:cs="Times New Roman"/>
          <w:b/>
          <w:sz w:val="24"/>
          <w:szCs w:val="24"/>
        </w:rPr>
        <w:t xml:space="preserve">Pod </w:t>
      </w:r>
      <w:r w:rsidR="00911F89">
        <w:rPr>
          <w:rFonts w:ascii="Times New Roman" w:eastAsiaTheme="majorEastAsia" w:hAnsi="Times New Roman" w:cs="Times New Roman"/>
          <w:b/>
          <w:sz w:val="24"/>
          <w:szCs w:val="24"/>
        </w:rPr>
        <w:t xml:space="preserve">Resource </w:t>
      </w:r>
      <w:r w:rsidR="00042499">
        <w:rPr>
          <w:rFonts w:ascii="Times New Roman" w:eastAsiaTheme="majorEastAsia" w:hAnsi="Times New Roman" w:cs="Times New Roman"/>
          <w:b/>
          <w:sz w:val="24"/>
          <w:szCs w:val="24"/>
        </w:rPr>
        <w:t>U</w:t>
      </w:r>
      <w:r w:rsidR="00911F89">
        <w:rPr>
          <w:rFonts w:ascii="Times New Roman" w:eastAsiaTheme="majorEastAsia" w:hAnsi="Times New Roman" w:cs="Times New Roman"/>
          <w:b/>
          <w:sz w:val="24"/>
          <w:szCs w:val="24"/>
        </w:rPr>
        <w:t xml:space="preserve">tilization </w:t>
      </w:r>
      <w:r w:rsidR="00042499">
        <w:rPr>
          <w:rFonts w:ascii="Times New Roman" w:eastAsiaTheme="majorEastAsia" w:hAnsi="Times New Roman" w:cs="Times New Roman"/>
          <w:b/>
          <w:sz w:val="24"/>
          <w:szCs w:val="24"/>
        </w:rPr>
        <w:t>M</w:t>
      </w:r>
      <w:r w:rsidR="00911F89">
        <w:rPr>
          <w:rFonts w:ascii="Times New Roman" w:eastAsiaTheme="majorEastAsia" w:hAnsi="Times New Roman" w:cs="Times New Roman"/>
          <w:b/>
          <w:sz w:val="24"/>
          <w:szCs w:val="24"/>
        </w:rPr>
        <w:t>etrics</w:t>
      </w:r>
      <w:bookmarkEnd w:id="45"/>
    </w:p>
    <w:p w14:paraId="198876BF" w14:textId="77777777" w:rsidR="00265056" w:rsidRPr="006E1561" w:rsidRDefault="00265056" w:rsidP="006E1561">
      <w:pPr>
        <w:spacing w:line="360" w:lineRule="auto"/>
        <w:rPr>
          <w:rFonts w:ascii="Times New Roman" w:hAnsi="Times New Roman" w:cs="Times New Roman"/>
          <w:sz w:val="24"/>
          <w:szCs w:val="24"/>
        </w:rPr>
      </w:pPr>
    </w:p>
    <w:p w14:paraId="07D19618" w14:textId="38A2750C" w:rsidR="00FB7782" w:rsidRPr="00B1278D" w:rsidRDefault="00AF5667" w:rsidP="00B1278D">
      <w:pPr>
        <w:jc w:val="center"/>
      </w:pPr>
      <w:r>
        <w:rPr>
          <w:noProof/>
        </w:rPr>
        <w:drawing>
          <wp:inline distT="0" distB="0" distL="0" distR="0" wp14:anchorId="302CBD04" wp14:editId="6AADFB8D">
            <wp:extent cx="4030980" cy="630882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717" cy="6333458"/>
                    </a:xfrm>
                    <a:prstGeom prst="rect">
                      <a:avLst/>
                    </a:prstGeom>
                    <a:noFill/>
                    <a:ln>
                      <a:noFill/>
                    </a:ln>
                  </pic:spPr>
                </pic:pic>
              </a:graphicData>
            </a:graphic>
          </wp:inline>
        </w:drawing>
      </w:r>
    </w:p>
    <w:p w14:paraId="0E77CDDF" w14:textId="28444699" w:rsidR="00FB7782" w:rsidRPr="00295775" w:rsidRDefault="00FB7782" w:rsidP="00FB6E4C">
      <w:pPr>
        <w:spacing w:line="360" w:lineRule="auto"/>
        <w:jc w:val="center"/>
        <w:rPr>
          <w:rFonts w:ascii="Times New Roman" w:hAnsi="Times New Roman" w:cs="Times New Roman"/>
          <w:sz w:val="20"/>
          <w:szCs w:val="20"/>
        </w:rPr>
      </w:pPr>
      <w:r w:rsidRPr="00295775">
        <w:rPr>
          <w:rFonts w:ascii="Times New Roman" w:hAnsi="Times New Roman" w:cs="Times New Roman"/>
          <w:sz w:val="20"/>
          <w:szCs w:val="20"/>
        </w:rPr>
        <w:t>Fig</w:t>
      </w:r>
      <w:r w:rsidR="00404410" w:rsidRPr="00295775">
        <w:rPr>
          <w:rFonts w:ascii="Times New Roman" w:hAnsi="Times New Roman" w:cs="Times New Roman"/>
          <w:sz w:val="20"/>
          <w:szCs w:val="20"/>
        </w:rPr>
        <w:t>ure</w:t>
      </w:r>
      <w:r w:rsidRPr="00295775">
        <w:rPr>
          <w:rFonts w:ascii="Times New Roman" w:hAnsi="Times New Roman" w:cs="Times New Roman"/>
          <w:sz w:val="20"/>
          <w:szCs w:val="20"/>
        </w:rPr>
        <w:t xml:space="preserve"> 4.</w:t>
      </w:r>
      <w:r w:rsidR="001632A4" w:rsidRPr="00295775">
        <w:rPr>
          <w:rFonts w:ascii="Times New Roman" w:hAnsi="Times New Roman" w:cs="Times New Roman"/>
          <w:sz w:val="20"/>
          <w:szCs w:val="20"/>
        </w:rPr>
        <w:t>4</w:t>
      </w:r>
      <w:r w:rsidRPr="00295775">
        <w:rPr>
          <w:rFonts w:ascii="Times New Roman" w:hAnsi="Times New Roman" w:cs="Times New Roman"/>
          <w:sz w:val="20"/>
          <w:szCs w:val="20"/>
        </w:rPr>
        <w:t xml:space="preserve">: </w:t>
      </w:r>
      <w:r w:rsidR="00E87F67" w:rsidRPr="00295775">
        <w:rPr>
          <w:rFonts w:ascii="Times New Roman" w:hAnsi="Times New Roman" w:cs="Times New Roman"/>
          <w:sz w:val="20"/>
          <w:szCs w:val="20"/>
        </w:rPr>
        <w:t xml:space="preserve"> </w:t>
      </w:r>
      <w:r w:rsidR="00F70655" w:rsidRPr="00295775">
        <w:rPr>
          <w:rFonts w:ascii="Times New Roman" w:hAnsi="Times New Roman" w:cs="Times New Roman"/>
          <w:sz w:val="20"/>
          <w:szCs w:val="20"/>
        </w:rPr>
        <w:t xml:space="preserve">Overview of </w:t>
      </w:r>
      <w:r w:rsidR="006C3EFA" w:rsidRPr="00295775">
        <w:rPr>
          <w:rFonts w:ascii="Times New Roman" w:hAnsi="Times New Roman" w:cs="Times New Roman"/>
          <w:sz w:val="20"/>
          <w:szCs w:val="20"/>
        </w:rPr>
        <w:t xml:space="preserve">the </w:t>
      </w:r>
      <w:r w:rsidR="00F70655" w:rsidRPr="00295775">
        <w:rPr>
          <w:rFonts w:ascii="Times New Roman" w:hAnsi="Times New Roman" w:cs="Times New Roman"/>
          <w:sz w:val="20"/>
          <w:szCs w:val="20"/>
        </w:rPr>
        <w:t>p</w:t>
      </w:r>
      <w:r w:rsidRPr="00295775">
        <w:rPr>
          <w:rFonts w:ascii="Times New Roman" w:hAnsi="Times New Roman" w:cs="Times New Roman"/>
          <w:sz w:val="20"/>
          <w:szCs w:val="20"/>
        </w:rPr>
        <w:t xml:space="preserve">rediction </w:t>
      </w:r>
      <w:r w:rsidR="002F55EE" w:rsidRPr="00295775">
        <w:rPr>
          <w:rFonts w:ascii="Times New Roman" w:hAnsi="Times New Roman" w:cs="Times New Roman"/>
          <w:sz w:val="20"/>
          <w:szCs w:val="20"/>
        </w:rPr>
        <w:t>process for load-based inter-microservice link dependency measures</w:t>
      </w:r>
      <w:r w:rsidR="006C3EFA" w:rsidRPr="00295775">
        <w:rPr>
          <w:rFonts w:ascii="Times New Roman" w:hAnsi="Times New Roman" w:cs="Times New Roman"/>
          <w:sz w:val="20"/>
          <w:szCs w:val="20"/>
        </w:rPr>
        <w:t>/</w:t>
      </w:r>
      <w:r w:rsidR="00C81223" w:rsidRPr="00295775">
        <w:rPr>
          <w:rFonts w:ascii="Times New Roman" w:hAnsi="Times New Roman" w:cs="Times New Roman"/>
          <w:sz w:val="20"/>
          <w:szCs w:val="20"/>
        </w:rPr>
        <w:t xml:space="preserve">pod </w:t>
      </w:r>
      <w:r w:rsidR="00F70655" w:rsidRPr="00295775">
        <w:rPr>
          <w:rFonts w:ascii="Times New Roman" w:hAnsi="Times New Roman" w:cs="Times New Roman"/>
          <w:sz w:val="20"/>
          <w:szCs w:val="20"/>
        </w:rPr>
        <w:t>resource utilization metrics</w:t>
      </w:r>
    </w:p>
    <w:p w14:paraId="30E92233" w14:textId="61195DEA" w:rsidR="00400CFA" w:rsidRPr="001934EE" w:rsidRDefault="00400CFA" w:rsidP="001934EE">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sz w:val="24"/>
          <w:szCs w:val="24"/>
        </w:rPr>
        <w:t xml:space="preserve">: - See </w:t>
      </w:r>
      <w:r w:rsidR="00F36F8D">
        <w:rPr>
          <w:rFonts w:ascii="Times New Roman" w:hAnsi="Times New Roman" w:cs="Times New Roman"/>
          <w:sz w:val="24"/>
          <w:szCs w:val="24"/>
        </w:rPr>
        <w:t>A</w:t>
      </w:r>
      <w:r>
        <w:rPr>
          <w:rFonts w:ascii="Times New Roman" w:hAnsi="Times New Roman" w:cs="Times New Roman"/>
          <w:sz w:val="24"/>
          <w:szCs w:val="24"/>
        </w:rPr>
        <w:t>ppendix</w:t>
      </w:r>
      <w:r w:rsidR="00F36F8D">
        <w:rPr>
          <w:rFonts w:ascii="Times New Roman" w:hAnsi="Times New Roman" w:cs="Times New Roman"/>
          <w:sz w:val="24"/>
          <w:szCs w:val="24"/>
        </w:rPr>
        <w:t xml:space="preserve"> A</w:t>
      </w:r>
      <w:r>
        <w:rPr>
          <w:rFonts w:ascii="Times New Roman" w:hAnsi="Times New Roman" w:cs="Times New Roman"/>
          <w:sz w:val="24"/>
          <w:szCs w:val="24"/>
        </w:rPr>
        <w:t xml:space="preserve"> for cod</w:t>
      </w:r>
      <w:r w:rsidR="00F36F8D">
        <w:rPr>
          <w:rFonts w:ascii="Times New Roman" w:hAnsi="Times New Roman" w:cs="Times New Roman"/>
          <w:sz w:val="24"/>
          <w:szCs w:val="24"/>
        </w:rPr>
        <w:t>ing solution</w:t>
      </w:r>
    </w:p>
    <w:p w14:paraId="155A059D" w14:textId="77777777" w:rsidR="00400CFA" w:rsidRPr="00F12AF7" w:rsidRDefault="00400CFA" w:rsidP="00FB6E4C">
      <w:pPr>
        <w:spacing w:line="360" w:lineRule="auto"/>
        <w:jc w:val="center"/>
        <w:rPr>
          <w:rFonts w:ascii="Times New Roman" w:hAnsi="Times New Roman" w:cs="Times New Roman"/>
          <w:sz w:val="20"/>
          <w:szCs w:val="20"/>
        </w:rPr>
      </w:pPr>
    </w:p>
    <w:p w14:paraId="7E44C1D7" w14:textId="4CFA8D3B" w:rsidR="00B9509A" w:rsidRDefault="0082393D" w:rsidP="003B31B0">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81581E" w:rsidRPr="0081581E">
        <w:rPr>
          <w:rFonts w:ascii="Times New Roman" w:hAnsi="Times New Roman" w:cs="Times New Roman"/>
          <w:sz w:val="24"/>
          <w:szCs w:val="24"/>
        </w:rPr>
        <w:t>he</w:t>
      </w:r>
      <w:r w:rsidR="00CA628C">
        <w:rPr>
          <w:rFonts w:ascii="Times New Roman" w:hAnsi="Times New Roman" w:cs="Times New Roman"/>
          <w:sz w:val="24"/>
          <w:szCs w:val="24"/>
        </w:rPr>
        <w:t xml:space="preserve"> </w:t>
      </w:r>
      <w:r w:rsidR="006F1445">
        <w:rPr>
          <w:rFonts w:ascii="Times New Roman" w:hAnsi="Times New Roman" w:cs="Times New Roman"/>
          <w:sz w:val="24"/>
          <w:szCs w:val="24"/>
        </w:rPr>
        <w:t>process utilized for the prediction</w:t>
      </w:r>
      <w:r w:rsidR="0081581E" w:rsidRPr="0081581E">
        <w:rPr>
          <w:rFonts w:ascii="Times New Roman" w:hAnsi="Times New Roman" w:cs="Times New Roman"/>
          <w:sz w:val="24"/>
          <w:szCs w:val="24"/>
        </w:rPr>
        <w:t xml:space="preserve"> </w:t>
      </w:r>
      <w:r w:rsidR="00444A70">
        <w:rPr>
          <w:rFonts w:ascii="Times New Roman" w:hAnsi="Times New Roman" w:cs="Times New Roman"/>
          <w:sz w:val="24"/>
          <w:szCs w:val="24"/>
        </w:rPr>
        <w:t xml:space="preserve">load-based </w:t>
      </w:r>
      <w:r w:rsidR="0081581E" w:rsidRPr="0081581E">
        <w:rPr>
          <w:rFonts w:ascii="Times New Roman" w:hAnsi="Times New Roman" w:cs="Times New Roman"/>
          <w:sz w:val="24"/>
          <w:szCs w:val="24"/>
        </w:rPr>
        <w:t>inter-</w:t>
      </w:r>
      <w:r w:rsidR="0081581E" w:rsidRPr="00C96730">
        <w:rPr>
          <w:rFonts w:ascii="Times New Roman" w:hAnsi="Times New Roman" w:cs="Times New Roman"/>
          <w:sz w:val="24"/>
          <w:szCs w:val="24"/>
        </w:rPr>
        <w:t xml:space="preserve">microservice </w:t>
      </w:r>
      <w:r w:rsidR="00B74AAA" w:rsidRPr="00C96730">
        <w:rPr>
          <w:rFonts w:ascii="Times New Roman" w:hAnsi="Times New Roman" w:cs="Times New Roman"/>
          <w:sz w:val="24"/>
          <w:szCs w:val="24"/>
        </w:rPr>
        <w:t xml:space="preserve">link dependency </w:t>
      </w:r>
      <w:r w:rsidR="00B93E06" w:rsidRPr="00C96730">
        <w:rPr>
          <w:rFonts w:ascii="Times New Roman" w:hAnsi="Times New Roman" w:cs="Times New Roman"/>
          <w:sz w:val="24"/>
          <w:szCs w:val="24"/>
        </w:rPr>
        <w:t xml:space="preserve">measures and </w:t>
      </w:r>
      <w:r w:rsidR="008946BE" w:rsidRPr="00C96730">
        <w:rPr>
          <w:rFonts w:ascii="Times New Roman" w:hAnsi="Times New Roman" w:cs="Times New Roman"/>
          <w:sz w:val="24"/>
          <w:szCs w:val="24"/>
        </w:rPr>
        <w:t>resource utilization metrics</w:t>
      </w:r>
      <w:r w:rsidR="009B4F42">
        <w:rPr>
          <w:rFonts w:ascii="Times New Roman" w:hAnsi="Times New Roman" w:cs="Times New Roman"/>
          <w:sz w:val="24"/>
          <w:szCs w:val="24"/>
        </w:rPr>
        <w:t xml:space="preserve"> is quite similar, </w:t>
      </w:r>
      <w:r w:rsidR="00AF5667">
        <w:rPr>
          <w:rFonts w:ascii="Times New Roman" w:hAnsi="Times New Roman" w:cs="Times New Roman"/>
          <w:sz w:val="24"/>
          <w:szCs w:val="24"/>
        </w:rPr>
        <w:t xml:space="preserve">due to </w:t>
      </w:r>
      <w:r w:rsidR="009B4F42">
        <w:rPr>
          <w:rFonts w:ascii="Times New Roman" w:hAnsi="Times New Roman" w:cs="Times New Roman"/>
          <w:sz w:val="24"/>
          <w:szCs w:val="24"/>
        </w:rPr>
        <w:t xml:space="preserve">the </w:t>
      </w:r>
      <w:r w:rsidR="00AF5667">
        <w:rPr>
          <w:rFonts w:ascii="Times New Roman" w:hAnsi="Times New Roman" w:cs="Times New Roman"/>
          <w:sz w:val="24"/>
          <w:szCs w:val="24"/>
        </w:rPr>
        <w:t xml:space="preserve">similarities in </w:t>
      </w:r>
      <w:r w:rsidR="009B4F42">
        <w:rPr>
          <w:rFonts w:ascii="Times New Roman" w:hAnsi="Times New Roman" w:cs="Times New Roman"/>
          <w:sz w:val="24"/>
          <w:szCs w:val="24"/>
        </w:rPr>
        <w:t xml:space="preserve">functional </w:t>
      </w:r>
      <w:r w:rsidR="00AF5667">
        <w:rPr>
          <w:rFonts w:ascii="Times New Roman" w:hAnsi="Times New Roman" w:cs="Times New Roman"/>
          <w:sz w:val="24"/>
          <w:szCs w:val="24"/>
        </w:rPr>
        <w:t xml:space="preserve">requirements. Hence, the prediction process of load-based </w:t>
      </w:r>
      <w:r w:rsidR="00AF5667" w:rsidRPr="0081581E">
        <w:rPr>
          <w:rFonts w:ascii="Times New Roman" w:hAnsi="Times New Roman" w:cs="Times New Roman"/>
          <w:sz w:val="24"/>
          <w:szCs w:val="24"/>
        </w:rPr>
        <w:t>inter-</w:t>
      </w:r>
      <w:r w:rsidR="00AF5667" w:rsidRPr="00C96730">
        <w:rPr>
          <w:rFonts w:ascii="Times New Roman" w:hAnsi="Times New Roman" w:cs="Times New Roman"/>
          <w:sz w:val="24"/>
          <w:szCs w:val="24"/>
        </w:rPr>
        <w:t>microservice link dependency measures and resource utilization metrics</w:t>
      </w:r>
      <w:r w:rsidR="00AF5667">
        <w:rPr>
          <w:rFonts w:ascii="Times New Roman" w:hAnsi="Times New Roman" w:cs="Times New Roman"/>
          <w:sz w:val="24"/>
          <w:szCs w:val="24"/>
        </w:rPr>
        <w:t xml:space="preserve"> can be depicted as per Fig.4.4 above. </w:t>
      </w:r>
      <w:r w:rsidR="00B9509A">
        <w:rPr>
          <w:rFonts w:ascii="Times New Roman" w:hAnsi="Times New Roman" w:cs="Times New Roman"/>
          <w:sz w:val="24"/>
          <w:szCs w:val="24"/>
        </w:rPr>
        <w:t xml:space="preserve">However, as evident in the diagram above, the primary variation that exists among the prediction process utilized in the prediction of load-based </w:t>
      </w:r>
      <w:r w:rsidR="00B9509A" w:rsidRPr="0081581E">
        <w:rPr>
          <w:rFonts w:ascii="Times New Roman" w:hAnsi="Times New Roman" w:cs="Times New Roman"/>
          <w:sz w:val="24"/>
          <w:szCs w:val="24"/>
        </w:rPr>
        <w:t>inter-</w:t>
      </w:r>
      <w:r w:rsidR="00B9509A" w:rsidRPr="00C96730">
        <w:rPr>
          <w:rFonts w:ascii="Times New Roman" w:hAnsi="Times New Roman" w:cs="Times New Roman"/>
          <w:sz w:val="24"/>
          <w:szCs w:val="24"/>
        </w:rPr>
        <w:t xml:space="preserve">microservice link dependency measures and resource utilization metrics </w:t>
      </w:r>
      <w:r w:rsidR="00B9509A">
        <w:rPr>
          <w:rFonts w:ascii="Times New Roman" w:hAnsi="Times New Roman" w:cs="Times New Roman"/>
          <w:sz w:val="24"/>
          <w:szCs w:val="24"/>
        </w:rPr>
        <w:t>is the fact that</w:t>
      </w:r>
      <w:r w:rsidR="00EC7B2C">
        <w:rPr>
          <w:rFonts w:ascii="Times New Roman" w:hAnsi="Times New Roman" w:cs="Times New Roman"/>
          <w:sz w:val="24"/>
          <w:szCs w:val="24"/>
        </w:rPr>
        <w:t xml:space="preserve"> there exists</w:t>
      </w:r>
      <w:r w:rsidR="00B9509A">
        <w:rPr>
          <w:rFonts w:ascii="Times New Roman" w:hAnsi="Times New Roman" w:cs="Times New Roman"/>
          <w:sz w:val="24"/>
          <w:szCs w:val="24"/>
        </w:rPr>
        <w:t xml:space="preserve"> an additional step pertaining to the generation of the predicted microservice co-dependency map through </w:t>
      </w:r>
      <w:r w:rsidR="006C3EFA">
        <w:rPr>
          <w:rFonts w:ascii="Times New Roman" w:hAnsi="Times New Roman" w:cs="Times New Roman"/>
          <w:sz w:val="24"/>
          <w:szCs w:val="24"/>
        </w:rPr>
        <w:t xml:space="preserve">the </w:t>
      </w:r>
      <w:r w:rsidR="00B9509A">
        <w:rPr>
          <w:rFonts w:ascii="Times New Roman" w:hAnsi="Times New Roman" w:cs="Times New Roman"/>
          <w:sz w:val="24"/>
          <w:szCs w:val="24"/>
        </w:rPr>
        <w:t>utilization of predicted link dependency measures.</w:t>
      </w:r>
    </w:p>
    <w:p w14:paraId="359F126A" w14:textId="691212FD" w:rsidR="00082265" w:rsidRPr="001934EE" w:rsidRDefault="00B9509A" w:rsidP="00943C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364DC">
        <w:rPr>
          <w:rFonts w:ascii="Times New Roman" w:hAnsi="Times New Roman" w:cs="Times New Roman"/>
          <w:sz w:val="24"/>
          <w:szCs w:val="24"/>
        </w:rPr>
        <w:t>prediction of</w:t>
      </w:r>
      <w:r w:rsidR="00613BD0" w:rsidRPr="00C96730">
        <w:rPr>
          <w:rFonts w:ascii="Times New Roman" w:hAnsi="Times New Roman" w:cs="Times New Roman"/>
          <w:sz w:val="24"/>
          <w:szCs w:val="24"/>
        </w:rPr>
        <w:t xml:space="preserve"> </w:t>
      </w:r>
      <w:r>
        <w:rPr>
          <w:rFonts w:ascii="Times New Roman" w:hAnsi="Times New Roman" w:cs="Times New Roman"/>
          <w:sz w:val="24"/>
          <w:szCs w:val="24"/>
        </w:rPr>
        <w:t xml:space="preserve">load-based </w:t>
      </w:r>
      <w:r w:rsidRPr="0081581E">
        <w:rPr>
          <w:rFonts w:ascii="Times New Roman" w:hAnsi="Times New Roman" w:cs="Times New Roman"/>
          <w:sz w:val="24"/>
          <w:szCs w:val="24"/>
        </w:rPr>
        <w:t>inter-</w:t>
      </w:r>
      <w:r w:rsidRPr="00C96730">
        <w:rPr>
          <w:rFonts w:ascii="Times New Roman" w:hAnsi="Times New Roman" w:cs="Times New Roman"/>
          <w:sz w:val="24"/>
          <w:szCs w:val="24"/>
        </w:rPr>
        <w:t xml:space="preserve">microservice link dependency measures and resource utilization metrics </w:t>
      </w:r>
      <w:r w:rsidR="00613BD0" w:rsidRPr="00C96730">
        <w:rPr>
          <w:rFonts w:ascii="Times New Roman" w:hAnsi="Times New Roman" w:cs="Times New Roman"/>
          <w:sz w:val="24"/>
          <w:szCs w:val="24"/>
        </w:rPr>
        <w:t xml:space="preserve">is performed through the application of a Long Short-Term Memory (LSTM) network in which a particular number of time steps </w:t>
      </w:r>
      <w:r w:rsidR="00564998" w:rsidRPr="00C96730">
        <w:rPr>
          <w:rFonts w:ascii="Times New Roman" w:hAnsi="Times New Roman" w:cs="Times New Roman"/>
          <w:sz w:val="24"/>
          <w:szCs w:val="24"/>
        </w:rPr>
        <w:t>(configure</w:t>
      </w:r>
      <w:r w:rsidR="00F0414F">
        <w:rPr>
          <w:rFonts w:ascii="Times New Roman" w:hAnsi="Times New Roman" w:cs="Times New Roman"/>
          <w:sz w:val="24"/>
          <w:szCs w:val="24"/>
        </w:rPr>
        <w:t>d</w:t>
      </w:r>
      <w:r w:rsidR="00564998" w:rsidRPr="00C96730">
        <w:rPr>
          <w:rFonts w:ascii="Times New Roman" w:hAnsi="Times New Roman" w:cs="Times New Roman"/>
          <w:sz w:val="24"/>
          <w:szCs w:val="24"/>
        </w:rPr>
        <w:t xml:space="preserve"> as per user requirements)</w:t>
      </w:r>
      <w:r w:rsidR="00F0414F">
        <w:rPr>
          <w:rFonts w:ascii="Times New Roman" w:hAnsi="Times New Roman" w:cs="Times New Roman"/>
          <w:sz w:val="24"/>
          <w:szCs w:val="24"/>
        </w:rPr>
        <w:t>,</w:t>
      </w:r>
      <w:r w:rsidR="00564998" w:rsidRPr="00C96730">
        <w:rPr>
          <w:rFonts w:ascii="Times New Roman" w:hAnsi="Times New Roman" w:cs="Times New Roman"/>
          <w:sz w:val="24"/>
          <w:szCs w:val="24"/>
        </w:rPr>
        <w:t xml:space="preserve"> </w:t>
      </w:r>
      <w:r w:rsidR="00613BD0" w:rsidRPr="00C96730">
        <w:rPr>
          <w:rFonts w:ascii="Times New Roman" w:hAnsi="Times New Roman" w:cs="Times New Roman"/>
          <w:sz w:val="24"/>
          <w:szCs w:val="24"/>
        </w:rPr>
        <w:t xml:space="preserve">are used to predict future </w:t>
      </w:r>
      <w:r w:rsidR="00C96730" w:rsidRPr="00C96730">
        <w:rPr>
          <w:rFonts w:ascii="Times New Roman" w:hAnsi="Times New Roman" w:cs="Times New Roman"/>
          <w:sz w:val="24"/>
          <w:szCs w:val="24"/>
        </w:rPr>
        <w:t>link dependency measures</w:t>
      </w:r>
      <w:r w:rsidR="006C3EFA">
        <w:rPr>
          <w:rFonts w:ascii="Times New Roman" w:hAnsi="Times New Roman" w:cs="Times New Roman"/>
          <w:sz w:val="24"/>
          <w:szCs w:val="24"/>
        </w:rPr>
        <w:t>/</w:t>
      </w:r>
      <w:r w:rsidR="00C96730" w:rsidRPr="00C96730">
        <w:rPr>
          <w:rFonts w:ascii="Times New Roman" w:hAnsi="Times New Roman" w:cs="Times New Roman"/>
          <w:sz w:val="24"/>
          <w:szCs w:val="24"/>
        </w:rPr>
        <w:t xml:space="preserve">resource </w:t>
      </w:r>
      <w:r w:rsidR="00613BD0" w:rsidRPr="00C96730">
        <w:rPr>
          <w:rFonts w:ascii="Times New Roman" w:hAnsi="Times New Roman" w:cs="Times New Roman"/>
          <w:sz w:val="24"/>
          <w:szCs w:val="24"/>
        </w:rPr>
        <w:t>utilization values</w:t>
      </w:r>
      <w:r w:rsidR="00503D6B">
        <w:rPr>
          <w:rFonts w:ascii="Times New Roman" w:hAnsi="Times New Roman" w:cs="Times New Roman"/>
          <w:sz w:val="24"/>
          <w:szCs w:val="24"/>
        </w:rPr>
        <w:t xml:space="preserve"> pertaining to the next time period</w:t>
      </w:r>
      <w:r w:rsidR="00A576F7">
        <w:rPr>
          <w:rFonts w:ascii="Times New Roman" w:hAnsi="Times New Roman" w:cs="Times New Roman"/>
          <w:sz w:val="24"/>
          <w:szCs w:val="24"/>
        </w:rPr>
        <w:t>.</w:t>
      </w:r>
      <w:r w:rsidR="0050136C" w:rsidRPr="0050136C">
        <w:rPr>
          <w:rFonts w:ascii="Times New Roman" w:hAnsi="Times New Roman" w:cs="Times New Roman"/>
          <w:sz w:val="24"/>
          <w:szCs w:val="24"/>
        </w:rPr>
        <w:t xml:space="preserve"> </w:t>
      </w:r>
      <w:r w:rsidR="00703553" w:rsidRPr="00B45919">
        <w:rPr>
          <w:rFonts w:ascii="Times New Roman" w:hAnsi="Times New Roman" w:cs="Times New Roman"/>
          <w:sz w:val="24"/>
          <w:szCs w:val="24"/>
        </w:rPr>
        <w:t>T</w:t>
      </w:r>
      <w:r w:rsidR="003C0599" w:rsidRPr="00B45919">
        <w:rPr>
          <w:rFonts w:ascii="Times New Roman" w:hAnsi="Times New Roman" w:cs="Times New Roman"/>
          <w:sz w:val="24"/>
          <w:szCs w:val="24"/>
        </w:rPr>
        <w:t xml:space="preserve">hrough </w:t>
      </w:r>
      <w:r w:rsidR="006C3EFA">
        <w:rPr>
          <w:rFonts w:ascii="Times New Roman" w:hAnsi="Times New Roman" w:cs="Times New Roman"/>
          <w:sz w:val="24"/>
          <w:szCs w:val="24"/>
        </w:rPr>
        <w:t xml:space="preserve">the </w:t>
      </w:r>
      <w:r w:rsidR="009769D9" w:rsidRPr="00B45919">
        <w:rPr>
          <w:rFonts w:ascii="Times New Roman" w:hAnsi="Times New Roman" w:cs="Times New Roman"/>
          <w:sz w:val="24"/>
          <w:szCs w:val="24"/>
        </w:rPr>
        <w:t>application</w:t>
      </w:r>
      <w:r w:rsidR="003C0599" w:rsidRPr="00B45919">
        <w:rPr>
          <w:rFonts w:ascii="Times New Roman" w:hAnsi="Times New Roman" w:cs="Times New Roman"/>
          <w:sz w:val="24"/>
          <w:szCs w:val="24"/>
        </w:rPr>
        <w:t xml:space="preserve"> of the </w:t>
      </w:r>
      <w:r w:rsidR="00A576F7" w:rsidRPr="00B45919">
        <w:rPr>
          <w:rFonts w:ascii="Times New Roman" w:hAnsi="Times New Roman" w:cs="Times New Roman"/>
          <w:sz w:val="24"/>
          <w:szCs w:val="24"/>
        </w:rPr>
        <w:t xml:space="preserve">forecasted </w:t>
      </w:r>
      <w:r w:rsidR="005B64BD" w:rsidRPr="00B45919">
        <w:rPr>
          <w:rFonts w:ascii="Times New Roman" w:hAnsi="Times New Roman" w:cs="Times New Roman"/>
          <w:sz w:val="24"/>
          <w:szCs w:val="24"/>
        </w:rPr>
        <w:t xml:space="preserve">measures derived through the prediction </w:t>
      </w:r>
      <w:r w:rsidR="00EB73DA" w:rsidRPr="00B45919">
        <w:rPr>
          <w:rFonts w:ascii="Times New Roman" w:hAnsi="Times New Roman" w:cs="Times New Roman"/>
          <w:sz w:val="24"/>
          <w:szCs w:val="24"/>
        </w:rPr>
        <w:t>process an</w:t>
      </w:r>
      <w:r w:rsidR="00A576F7" w:rsidRPr="00B45919">
        <w:rPr>
          <w:rFonts w:ascii="Times New Roman" w:hAnsi="Times New Roman" w:cs="Times New Roman"/>
          <w:sz w:val="24"/>
          <w:szCs w:val="24"/>
        </w:rPr>
        <w:t xml:space="preserve"> accurate estimation of the load</w:t>
      </w:r>
      <w:r w:rsidR="006C3EFA">
        <w:rPr>
          <w:rFonts w:ascii="Times New Roman" w:hAnsi="Times New Roman" w:cs="Times New Roman"/>
          <w:sz w:val="24"/>
          <w:szCs w:val="24"/>
        </w:rPr>
        <w:t>/</w:t>
      </w:r>
      <w:r w:rsidR="00A576F7" w:rsidRPr="00B45919">
        <w:rPr>
          <w:rFonts w:ascii="Times New Roman" w:hAnsi="Times New Roman" w:cs="Times New Roman"/>
          <w:sz w:val="24"/>
          <w:szCs w:val="24"/>
        </w:rPr>
        <w:t>resource utilization that is expected to be received by microservices in the cluster</w:t>
      </w:r>
      <w:r w:rsidR="00F71752" w:rsidRPr="00B45919">
        <w:rPr>
          <w:rFonts w:ascii="Times New Roman" w:hAnsi="Times New Roman" w:cs="Times New Roman"/>
          <w:sz w:val="24"/>
          <w:szCs w:val="24"/>
        </w:rPr>
        <w:t xml:space="preserve"> can be </w:t>
      </w:r>
      <w:r w:rsidR="00600C6B" w:rsidRPr="00B45919">
        <w:rPr>
          <w:rFonts w:ascii="Times New Roman" w:hAnsi="Times New Roman" w:cs="Times New Roman"/>
          <w:sz w:val="24"/>
          <w:szCs w:val="24"/>
        </w:rPr>
        <w:t>estimated</w:t>
      </w:r>
      <w:r w:rsidR="00360EB6" w:rsidRPr="00B45919">
        <w:rPr>
          <w:rFonts w:ascii="Times New Roman" w:hAnsi="Times New Roman" w:cs="Times New Roman"/>
          <w:sz w:val="24"/>
          <w:szCs w:val="24"/>
        </w:rPr>
        <w:t xml:space="preserve">. </w:t>
      </w:r>
      <w:r w:rsidR="00625E05" w:rsidRPr="00B45919">
        <w:rPr>
          <w:rFonts w:ascii="Times New Roman" w:hAnsi="Times New Roman" w:cs="Times New Roman"/>
          <w:sz w:val="24"/>
          <w:szCs w:val="24"/>
        </w:rPr>
        <w:t>Furthermore,</w:t>
      </w:r>
      <w:r w:rsidR="0028376B" w:rsidRPr="00B45919">
        <w:rPr>
          <w:rFonts w:ascii="Times New Roman" w:hAnsi="Times New Roman" w:cs="Times New Roman"/>
          <w:sz w:val="24"/>
          <w:szCs w:val="24"/>
        </w:rPr>
        <w:t xml:space="preserve"> in </w:t>
      </w:r>
      <w:r w:rsidR="001633B2" w:rsidRPr="00B45919">
        <w:rPr>
          <w:rFonts w:ascii="Times New Roman" w:hAnsi="Times New Roman" w:cs="Times New Roman"/>
          <w:sz w:val="24"/>
          <w:szCs w:val="24"/>
        </w:rPr>
        <w:t>conjunction</w:t>
      </w:r>
      <w:r w:rsidR="0028376B" w:rsidRPr="00B45919">
        <w:rPr>
          <w:rFonts w:ascii="Times New Roman" w:hAnsi="Times New Roman" w:cs="Times New Roman"/>
          <w:sz w:val="24"/>
          <w:szCs w:val="24"/>
        </w:rPr>
        <w:t xml:space="preserve"> with </w:t>
      </w:r>
      <w:r w:rsidR="00360EB6" w:rsidRPr="00B45919">
        <w:rPr>
          <w:rFonts w:ascii="Times New Roman" w:hAnsi="Times New Roman" w:cs="Times New Roman"/>
          <w:sz w:val="24"/>
          <w:szCs w:val="24"/>
        </w:rPr>
        <w:t xml:space="preserve">the </w:t>
      </w:r>
      <w:r w:rsidR="0028376B" w:rsidRPr="00B45919">
        <w:rPr>
          <w:rFonts w:ascii="Times New Roman" w:hAnsi="Times New Roman" w:cs="Times New Roman"/>
          <w:sz w:val="24"/>
          <w:szCs w:val="24"/>
        </w:rPr>
        <w:t>optimization algorithm of the developed governance model</w:t>
      </w:r>
      <w:r w:rsidR="00360EB6" w:rsidRPr="00B45919">
        <w:rPr>
          <w:rFonts w:ascii="Times New Roman" w:hAnsi="Times New Roman" w:cs="Times New Roman"/>
          <w:sz w:val="24"/>
          <w:szCs w:val="24"/>
        </w:rPr>
        <w:t>,</w:t>
      </w:r>
      <w:r w:rsidR="001633B2" w:rsidRPr="00B45919">
        <w:rPr>
          <w:rFonts w:ascii="Times New Roman" w:hAnsi="Times New Roman" w:cs="Times New Roman"/>
          <w:sz w:val="24"/>
          <w:szCs w:val="24"/>
        </w:rPr>
        <w:t xml:space="preserve"> </w:t>
      </w:r>
      <w:r w:rsidR="00020870">
        <w:rPr>
          <w:rFonts w:ascii="Times New Roman" w:hAnsi="Times New Roman" w:cs="Times New Roman"/>
          <w:sz w:val="24"/>
          <w:szCs w:val="24"/>
        </w:rPr>
        <w:t xml:space="preserve">the load prediction and centrality analysis component facilitates </w:t>
      </w:r>
      <w:r w:rsidR="00082265" w:rsidRPr="00B45919">
        <w:rPr>
          <w:rFonts w:ascii="Times New Roman" w:hAnsi="Times New Roman" w:cs="Times New Roman"/>
          <w:sz w:val="24"/>
          <w:szCs w:val="24"/>
        </w:rPr>
        <w:t xml:space="preserve">the </w:t>
      </w:r>
      <w:r w:rsidR="00082265" w:rsidRPr="0081581E">
        <w:rPr>
          <w:rFonts w:ascii="Times New Roman" w:hAnsi="Times New Roman" w:cs="Times New Roman"/>
          <w:sz w:val="24"/>
          <w:szCs w:val="24"/>
        </w:rPr>
        <w:t xml:space="preserve">identification of key potential microservices </w:t>
      </w:r>
      <w:r w:rsidR="006C3EFA">
        <w:rPr>
          <w:rFonts w:ascii="Times New Roman" w:hAnsi="Times New Roman" w:cs="Times New Roman"/>
          <w:sz w:val="24"/>
          <w:szCs w:val="24"/>
        </w:rPr>
        <w:t>that</w:t>
      </w:r>
      <w:r w:rsidR="00082265" w:rsidRPr="0081581E">
        <w:rPr>
          <w:rFonts w:ascii="Times New Roman" w:hAnsi="Times New Roman" w:cs="Times New Roman"/>
          <w:sz w:val="24"/>
          <w:szCs w:val="24"/>
        </w:rPr>
        <w:t xml:space="preserve"> highly manipulate microservice placement decisions and the realization of optimal cluster </w:t>
      </w:r>
      <w:r w:rsidR="003B31B0" w:rsidRPr="0081581E">
        <w:rPr>
          <w:rFonts w:ascii="Times New Roman" w:hAnsi="Times New Roman" w:cs="Times New Roman"/>
          <w:sz w:val="24"/>
          <w:szCs w:val="24"/>
        </w:rPr>
        <w:t>performance</w:t>
      </w:r>
      <w:r w:rsidR="00020870">
        <w:rPr>
          <w:rFonts w:ascii="Times New Roman" w:hAnsi="Times New Roman" w:cs="Times New Roman"/>
          <w:sz w:val="24"/>
          <w:szCs w:val="24"/>
        </w:rPr>
        <w:t>.</w:t>
      </w:r>
    </w:p>
    <w:p w14:paraId="5214CA45" w14:textId="741B9EA4" w:rsidR="006D31E6" w:rsidRDefault="006D31E6" w:rsidP="00943C78">
      <w:pPr>
        <w:spacing w:line="360" w:lineRule="auto"/>
        <w:jc w:val="both"/>
        <w:rPr>
          <w:rFonts w:ascii="Times New Roman" w:hAnsi="Times New Roman" w:cs="Times New Roman"/>
          <w:color w:val="FF0000"/>
          <w:sz w:val="24"/>
          <w:szCs w:val="24"/>
        </w:rPr>
      </w:pPr>
    </w:p>
    <w:p w14:paraId="62A1E46D" w14:textId="77C50455" w:rsidR="001934EE" w:rsidRDefault="001934EE" w:rsidP="00943C78">
      <w:pPr>
        <w:spacing w:line="360" w:lineRule="auto"/>
        <w:jc w:val="both"/>
        <w:rPr>
          <w:rFonts w:ascii="Times New Roman" w:hAnsi="Times New Roman" w:cs="Times New Roman"/>
          <w:color w:val="FF0000"/>
          <w:sz w:val="24"/>
          <w:szCs w:val="24"/>
        </w:rPr>
      </w:pPr>
    </w:p>
    <w:p w14:paraId="5C442FCE" w14:textId="77777777" w:rsidR="001934EE" w:rsidRDefault="001934EE" w:rsidP="00943C78">
      <w:pPr>
        <w:spacing w:line="360" w:lineRule="auto"/>
        <w:jc w:val="both"/>
        <w:rPr>
          <w:rFonts w:ascii="Times New Roman" w:hAnsi="Times New Roman" w:cs="Times New Roman"/>
          <w:color w:val="FF0000"/>
          <w:sz w:val="24"/>
          <w:szCs w:val="24"/>
        </w:rPr>
      </w:pPr>
    </w:p>
    <w:p w14:paraId="612332BC" w14:textId="6928C42F" w:rsidR="006D31E6" w:rsidRDefault="006D31E6" w:rsidP="00943C78">
      <w:pPr>
        <w:spacing w:line="360" w:lineRule="auto"/>
        <w:jc w:val="both"/>
        <w:rPr>
          <w:rFonts w:ascii="Times New Roman" w:hAnsi="Times New Roman" w:cs="Times New Roman"/>
          <w:color w:val="FF0000"/>
          <w:sz w:val="24"/>
          <w:szCs w:val="24"/>
        </w:rPr>
      </w:pPr>
    </w:p>
    <w:p w14:paraId="5BFB232D" w14:textId="77777777" w:rsidR="006D31E6" w:rsidRPr="001633B2" w:rsidRDefault="006D31E6" w:rsidP="00943C78">
      <w:pPr>
        <w:spacing w:line="360" w:lineRule="auto"/>
        <w:jc w:val="both"/>
        <w:rPr>
          <w:rFonts w:ascii="Times New Roman" w:hAnsi="Times New Roman" w:cs="Times New Roman"/>
          <w:color w:val="FF0000"/>
          <w:sz w:val="24"/>
          <w:szCs w:val="24"/>
        </w:rPr>
      </w:pPr>
    </w:p>
    <w:p w14:paraId="64D65A29" w14:textId="181314F4" w:rsidR="00265056" w:rsidRDefault="00265056" w:rsidP="003639D4">
      <w:pPr>
        <w:keepNext/>
        <w:keepLines/>
        <w:spacing w:before="40" w:after="0" w:line="360" w:lineRule="auto"/>
        <w:outlineLvl w:val="2"/>
        <w:rPr>
          <w:rFonts w:ascii="Times New Roman" w:eastAsiaTheme="majorEastAsia" w:hAnsi="Times New Roman" w:cs="Times New Roman"/>
          <w:b/>
          <w:sz w:val="24"/>
          <w:szCs w:val="24"/>
        </w:rPr>
      </w:pPr>
      <w:bookmarkStart w:id="46" w:name="_Toc51619570"/>
      <w:r w:rsidRPr="003639D4">
        <w:rPr>
          <w:rFonts w:ascii="Times New Roman" w:eastAsiaTheme="majorEastAsia" w:hAnsi="Times New Roman" w:cs="Times New Roman"/>
          <w:b/>
          <w:sz w:val="24"/>
          <w:szCs w:val="24"/>
        </w:rPr>
        <w:lastRenderedPageBreak/>
        <w:t>4.</w:t>
      </w:r>
      <w:r w:rsidR="00CA7779">
        <w:rPr>
          <w:rFonts w:ascii="Times New Roman" w:eastAsiaTheme="majorEastAsia" w:hAnsi="Times New Roman" w:cs="Times New Roman"/>
          <w:b/>
          <w:sz w:val="24"/>
          <w:szCs w:val="24"/>
        </w:rPr>
        <w:t>5</w:t>
      </w:r>
      <w:r w:rsidRPr="003639D4">
        <w:rPr>
          <w:rFonts w:ascii="Times New Roman" w:eastAsiaTheme="majorEastAsia" w:hAnsi="Times New Roman" w:cs="Times New Roman"/>
          <w:b/>
          <w:sz w:val="24"/>
          <w:szCs w:val="24"/>
        </w:rPr>
        <w:t>.3 Calculation of Centrality Measures</w:t>
      </w:r>
      <w:bookmarkEnd w:id="46"/>
    </w:p>
    <w:p w14:paraId="5500C842" w14:textId="77777777" w:rsidR="001255D2" w:rsidRPr="00896796" w:rsidRDefault="001255D2" w:rsidP="00896796">
      <w:pPr>
        <w:spacing w:line="360" w:lineRule="auto"/>
        <w:rPr>
          <w:rFonts w:ascii="Times New Roman" w:hAnsi="Times New Roman" w:cs="Times New Roman"/>
          <w:sz w:val="24"/>
          <w:szCs w:val="24"/>
        </w:rPr>
      </w:pPr>
    </w:p>
    <w:p w14:paraId="12F17CC7" w14:textId="501F1467" w:rsidR="00FB7782" w:rsidRDefault="006D31E6" w:rsidP="00FB7782">
      <w:pPr>
        <w:jc w:val="center"/>
      </w:pPr>
      <w:r>
        <w:rPr>
          <w:noProof/>
        </w:rPr>
        <w:drawing>
          <wp:inline distT="0" distB="0" distL="0" distR="0" wp14:anchorId="3F5F7220" wp14:editId="17CDE9D5">
            <wp:extent cx="2552750" cy="3215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2889" cy="3241009"/>
                    </a:xfrm>
                    <a:prstGeom prst="rect">
                      <a:avLst/>
                    </a:prstGeom>
                    <a:noFill/>
                    <a:ln>
                      <a:noFill/>
                    </a:ln>
                  </pic:spPr>
                </pic:pic>
              </a:graphicData>
            </a:graphic>
          </wp:inline>
        </w:drawing>
      </w:r>
    </w:p>
    <w:p w14:paraId="554C9883" w14:textId="47C216A2" w:rsidR="00FB7782" w:rsidRDefault="00FB7782" w:rsidP="00FB6E4C">
      <w:pPr>
        <w:spacing w:line="360" w:lineRule="auto"/>
        <w:jc w:val="center"/>
        <w:rPr>
          <w:rFonts w:ascii="Times New Roman" w:hAnsi="Times New Roman" w:cs="Times New Roman"/>
          <w:sz w:val="20"/>
          <w:szCs w:val="20"/>
        </w:rPr>
      </w:pPr>
      <w:r w:rsidRPr="0081581E">
        <w:rPr>
          <w:rFonts w:ascii="Times New Roman" w:hAnsi="Times New Roman" w:cs="Times New Roman"/>
          <w:sz w:val="20"/>
          <w:szCs w:val="20"/>
        </w:rPr>
        <w:t>Fig</w:t>
      </w:r>
      <w:r w:rsidR="001F264C">
        <w:rPr>
          <w:rFonts w:ascii="Times New Roman" w:hAnsi="Times New Roman" w:cs="Times New Roman"/>
          <w:sz w:val="20"/>
          <w:szCs w:val="20"/>
        </w:rPr>
        <w:t>ure</w:t>
      </w:r>
      <w:r w:rsidRPr="0081581E">
        <w:rPr>
          <w:rFonts w:ascii="Times New Roman" w:hAnsi="Times New Roman" w:cs="Times New Roman"/>
          <w:sz w:val="20"/>
          <w:szCs w:val="20"/>
        </w:rPr>
        <w:t xml:space="preserve"> 4.</w:t>
      </w:r>
      <w:r w:rsidR="001632A4">
        <w:rPr>
          <w:rFonts w:ascii="Times New Roman" w:hAnsi="Times New Roman" w:cs="Times New Roman"/>
          <w:sz w:val="20"/>
          <w:szCs w:val="20"/>
        </w:rPr>
        <w:t>5</w:t>
      </w:r>
      <w:r w:rsidRPr="0081581E">
        <w:rPr>
          <w:rFonts w:ascii="Times New Roman" w:hAnsi="Times New Roman" w:cs="Times New Roman"/>
          <w:sz w:val="20"/>
          <w:szCs w:val="20"/>
        </w:rPr>
        <w:t>:</w:t>
      </w:r>
      <w:r w:rsidR="00B1278D">
        <w:rPr>
          <w:rFonts w:ascii="Times New Roman" w:hAnsi="Times New Roman" w:cs="Times New Roman"/>
          <w:sz w:val="20"/>
          <w:szCs w:val="20"/>
        </w:rPr>
        <w:t xml:space="preserve"> </w:t>
      </w:r>
      <w:r w:rsidR="0007045B">
        <w:rPr>
          <w:rFonts w:ascii="Times New Roman" w:hAnsi="Times New Roman" w:cs="Times New Roman"/>
          <w:sz w:val="20"/>
          <w:szCs w:val="20"/>
        </w:rPr>
        <w:t xml:space="preserve"> </w:t>
      </w:r>
      <w:r w:rsidR="005813A9">
        <w:rPr>
          <w:rFonts w:ascii="Times New Roman" w:hAnsi="Times New Roman" w:cs="Times New Roman"/>
          <w:sz w:val="20"/>
          <w:szCs w:val="20"/>
        </w:rPr>
        <w:t>P</w:t>
      </w:r>
      <w:r w:rsidRPr="0081581E">
        <w:rPr>
          <w:rFonts w:ascii="Times New Roman" w:hAnsi="Times New Roman" w:cs="Times New Roman"/>
          <w:sz w:val="20"/>
          <w:szCs w:val="20"/>
        </w:rPr>
        <w:t>rocess</w:t>
      </w:r>
      <w:r w:rsidR="005813A9">
        <w:rPr>
          <w:rFonts w:ascii="Times New Roman" w:hAnsi="Times New Roman" w:cs="Times New Roman"/>
          <w:sz w:val="20"/>
          <w:szCs w:val="20"/>
        </w:rPr>
        <w:t>es</w:t>
      </w:r>
      <w:r w:rsidRPr="0081581E">
        <w:rPr>
          <w:rFonts w:ascii="Times New Roman" w:hAnsi="Times New Roman" w:cs="Times New Roman"/>
          <w:sz w:val="20"/>
          <w:szCs w:val="20"/>
        </w:rPr>
        <w:t xml:space="preserve"> </w:t>
      </w:r>
      <w:r w:rsidR="002F55EE">
        <w:rPr>
          <w:rFonts w:ascii="Times New Roman" w:hAnsi="Times New Roman" w:cs="Times New Roman"/>
          <w:sz w:val="20"/>
          <w:szCs w:val="20"/>
        </w:rPr>
        <w:t>f</w:t>
      </w:r>
      <w:r w:rsidR="002F55EE" w:rsidRPr="0081581E">
        <w:rPr>
          <w:rFonts w:ascii="Times New Roman" w:hAnsi="Times New Roman" w:cs="Times New Roman"/>
          <w:sz w:val="20"/>
          <w:szCs w:val="20"/>
        </w:rPr>
        <w:t xml:space="preserve">ollowed in the </w:t>
      </w:r>
      <w:r w:rsidR="002F55EE">
        <w:rPr>
          <w:rFonts w:ascii="Times New Roman" w:hAnsi="Times New Roman" w:cs="Times New Roman"/>
          <w:sz w:val="20"/>
          <w:szCs w:val="20"/>
        </w:rPr>
        <w:t>c</w:t>
      </w:r>
      <w:r w:rsidR="002F55EE" w:rsidRPr="0081581E">
        <w:rPr>
          <w:rFonts w:ascii="Times New Roman" w:hAnsi="Times New Roman" w:cs="Times New Roman"/>
          <w:sz w:val="20"/>
          <w:szCs w:val="20"/>
        </w:rPr>
        <w:t xml:space="preserve">alculation of </w:t>
      </w:r>
      <w:r w:rsidR="002F55EE">
        <w:rPr>
          <w:rFonts w:ascii="Times New Roman" w:hAnsi="Times New Roman" w:cs="Times New Roman"/>
          <w:sz w:val="20"/>
          <w:szCs w:val="20"/>
        </w:rPr>
        <w:t>c</w:t>
      </w:r>
      <w:r w:rsidR="002F55EE" w:rsidRPr="0081581E">
        <w:rPr>
          <w:rFonts w:ascii="Times New Roman" w:hAnsi="Times New Roman" w:cs="Times New Roman"/>
          <w:sz w:val="20"/>
          <w:szCs w:val="20"/>
        </w:rPr>
        <w:t xml:space="preserve">entrality </w:t>
      </w:r>
      <w:r w:rsidR="002F55EE">
        <w:rPr>
          <w:rFonts w:ascii="Times New Roman" w:hAnsi="Times New Roman" w:cs="Times New Roman"/>
          <w:sz w:val="20"/>
          <w:szCs w:val="20"/>
        </w:rPr>
        <w:t>m</w:t>
      </w:r>
      <w:r w:rsidR="002F55EE" w:rsidRPr="0081581E">
        <w:rPr>
          <w:rFonts w:ascii="Times New Roman" w:hAnsi="Times New Roman" w:cs="Times New Roman"/>
          <w:sz w:val="20"/>
          <w:szCs w:val="20"/>
        </w:rPr>
        <w:t>easures</w:t>
      </w:r>
    </w:p>
    <w:p w14:paraId="7BEB2069" w14:textId="622BF273" w:rsidR="00F36F8D" w:rsidRPr="00F36F8D" w:rsidRDefault="00F36F8D" w:rsidP="00F36F8D">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sz w:val="24"/>
          <w:szCs w:val="24"/>
        </w:rPr>
        <w:t xml:space="preserve">: - See Appendix B and C for coding solution </w:t>
      </w:r>
    </w:p>
    <w:p w14:paraId="5F43AE09" w14:textId="1EDA3150" w:rsidR="00032AA2" w:rsidRDefault="0081581E" w:rsidP="0081581E">
      <w:pPr>
        <w:spacing w:line="360" w:lineRule="auto"/>
        <w:jc w:val="both"/>
        <w:rPr>
          <w:rFonts w:ascii="Times New Roman" w:hAnsi="Times New Roman" w:cs="Times New Roman"/>
          <w:sz w:val="24"/>
          <w:szCs w:val="24"/>
        </w:rPr>
      </w:pPr>
      <w:r w:rsidRPr="0081581E">
        <w:rPr>
          <w:rFonts w:ascii="Times New Roman" w:hAnsi="Times New Roman" w:cs="Times New Roman"/>
          <w:sz w:val="24"/>
          <w:szCs w:val="24"/>
        </w:rPr>
        <w:t xml:space="preserve">Calculation of microservice centrality measures </w:t>
      </w:r>
      <w:r w:rsidR="009E3C8E">
        <w:rPr>
          <w:rFonts w:ascii="Times New Roman" w:hAnsi="Times New Roman" w:cs="Times New Roman"/>
          <w:sz w:val="24"/>
          <w:szCs w:val="24"/>
        </w:rPr>
        <w:t xml:space="preserve">is </w:t>
      </w:r>
      <w:r w:rsidRPr="0081581E">
        <w:rPr>
          <w:rFonts w:ascii="Times New Roman" w:hAnsi="Times New Roman" w:cs="Times New Roman"/>
          <w:sz w:val="24"/>
          <w:szCs w:val="24"/>
        </w:rPr>
        <w:t xml:space="preserve">also be performed within the load prediction component. Here, the microservices in the co-dependency network </w:t>
      </w:r>
      <w:r w:rsidR="009E3C8E">
        <w:rPr>
          <w:rFonts w:ascii="Times New Roman" w:hAnsi="Times New Roman" w:cs="Times New Roman"/>
          <w:sz w:val="24"/>
          <w:szCs w:val="24"/>
        </w:rPr>
        <w:t>can be</w:t>
      </w:r>
      <w:r w:rsidRPr="0081581E">
        <w:rPr>
          <w:rFonts w:ascii="Times New Roman" w:hAnsi="Times New Roman" w:cs="Times New Roman"/>
          <w:sz w:val="24"/>
          <w:szCs w:val="24"/>
        </w:rPr>
        <w:t xml:space="preserve"> evaluated on several centrality measures to facilitate the identification of influential microservices in the </w:t>
      </w:r>
      <w:r w:rsidRPr="00A52AEC">
        <w:rPr>
          <w:rFonts w:ascii="Times New Roman" w:hAnsi="Times New Roman" w:cs="Times New Roman"/>
          <w:sz w:val="24"/>
          <w:szCs w:val="24"/>
        </w:rPr>
        <w:t>cluster</w:t>
      </w:r>
      <w:r w:rsidR="00032AA2">
        <w:rPr>
          <w:rFonts w:ascii="Times New Roman" w:hAnsi="Times New Roman" w:cs="Times New Roman"/>
          <w:sz w:val="24"/>
          <w:szCs w:val="24"/>
        </w:rPr>
        <w:t xml:space="preserve"> utilizing the current load-based microservice link dependency measures or through the</w:t>
      </w:r>
      <w:r w:rsidR="00B367CE">
        <w:rPr>
          <w:rFonts w:ascii="Times New Roman" w:hAnsi="Times New Roman" w:cs="Times New Roman"/>
          <w:sz w:val="24"/>
          <w:szCs w:val="24"/>
        </w:rPr>
        <w:t xml:space="preserve"> </w:t>
      </w:r>
      <w:r w:rsidR="00032AA2">
        <w:rPr>
          <w:rFonts w:ascii="Times New Roman" w:hAnsi="Times New Roman" w:cs="Times New Roman"/>
          <w:sz w:val="24"/>
          <w:szCs w:val="24"/>
        </w:rPr>
        <w:t xml:space="preserve">predicted </w:t>
      </w:r>
      <w:r w:rsidR="00032AA2" w:rsidRPr="00032AA2">
        <w:rPr>
          <w:rFonts w:ascii="Times New Roman" w:hAnsi="Times New Roman" w:cs="Times New Roman"/>
          <w:sz w:val="24"/>
          <w:szCs w:val="24"/>
        </w:rPr>
        <w:t>load-based inter-microservice link dependency measures</w:t>
      </w:r>
      <w:r w:rsidR="00032AA2">
        <w:rPr>
          <w:rFonts w:ascii="Times New Roman" w:hAnsi="Times New Roman" w:cs="Times New Roman"/>
          <w:sz w:val="24"/>
          <w:szCs w:val="24"/>
        </w:rPr>
        <w:t>.</w:t>
      </w:r>
    </w:p>
    <w:p w14:paraId="649C649F" w14:textId="0D4F74F6" w:rsidR="00A71DAD" w:rsidRDefault="007037A5" w:rsidP="0081581E">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w:t>
      </w:r>
      <w:r w:rsidR="00032AA2">
        <w:rPr>
          <w:rFonts w:ascii="Times New Roman" w:hAnsi="Times New Roman" w:cs="Times New Roman"/>
          <w:sz w:val="24"/>
          <w:szCs w:val="24"/>
        </w:rPr>
        <w:t xml:space="preserve">, the </w:t>
      </w:r>
      <w:r w:rsidR="0081581E" w:rsidRPr="00A52AEC">
        <w:rPr>
          <w:rFonts w:ascii="Times New Roman" w:hAnsi="Times New Roman" w:cs="Times New Roman"/>
          <w:sz w:val="24"/>
          <w:szCs w:val="24"/>
        </w:rPr>
        <w:t>calculated centrality measures</w:t>
      </w:r>
      <w:r w:rsidR="00032AA2">
        <w:rPr>
          <w:rFonts w:ascii="Times New Roman" w:hAnsi="Times New Roman" w:cs="Times New Roman"/>
          <w:sz w:val="24"/>
          <w:szCs w:val="24"/>
        </w:rPr>
        <w:t xml:space="preserve"> obtained in this regard,</w:t>
      </w:r>
      <w:r w:rsidR="0081581E" w:rsidRPr="00A52AEC">
        <w:rPr>
          <w:rFonts w:ascii="Times New Roman" w:hAnsi="Times New Roman" w:cs="Times New Roman"/>
          <w:sz w:val="24"/>
          <w:szCs w:val="24"/>
        </w:rPr>
        <w:t xml:space="preserve"> </w:t>
      </w:r>
      <w:r w:rsidR="00D22212">
        <w:rPr>
          <w:rFonts w:ascii="Times New Roman" w:hAnsi="Times New Roman" w:cs="Times New Roman"/>
          <w:sz w:val="24"/>
          <w:szCs w:val="24"/>
        </w:rPr>
        <w:t>are</w:t>
      </w:r>
      <w:r w:rsidR="0081581E" w:rsidRPr="00A52AEC">
        <w:rPr>
          <w:rFonts w:ascii="Times New Roman" w:hAnsi="Times New Roman" w:cs="Times New Roman"/>
          <w:sz w:val="24"/>
          <w:szCs w:val="24"/>
        </w:rPr>
        <w:t xml:space="preserve"> then forwarded </w:t>
      </w:r>
      <w:r w:rsidR="009E3C8E">
        <w:rPr>
          <w:rFonts w:ascii="Times New Roman" w:hAnsi="Times New Roman" w:cs="Times New Roman"/>
          <w:sz w:val="24"/>
          <w:szCs w:val="24"/>
        </w:rPr>
        <w:t xml:space="preserve">as inputs </w:t>
      </w:r>
      <w:r w:rsidR="0081581E" w:rsidRPr="00A52AEC">
        <w:rPr>
          <w:rFonts w:ascii="Times New Roman" w:hAnsi="Times New Roman" w:cs="Times New Roman"/>
          <w:sz w:val="24"/>
          <w:szCs w:val="24"/>
        </w:rPr>
        <w:t>to the optimization algorithm</w:t>
      </w:r>
      <w:r w:rsidR="00E53975">
        <w:rPr>
          <w:rFonts w:ascii="Times New Roman" w:hAnsi="Times New Roman" w:cs="Times New Roman"/>
          <w:sz w:val="24"/>
          <w:szCs w:val="24"/>
        </w:rPr>
        <w:t>,</w:t>
      </w:r>
      <w:r w:rsidR="0081581E" w:rsidRPr="00A52AEC">
        <w:rPr>
          <w:rFonts w:ascii="Times New Roman" w:hAnsi="Times New Roman" w:cs="Times New Roman"/>
          <w:sz w:val="24"/>
          <w:szCs w:val="24"/>
        </w:rPr>
        <w:t xml:space="preserve"> to infer autoscaling decision</w:t>
      </w:r>
      <w:r w:rsidR="00E53975">
        <w:rPr>
          <w:rFonts w:ascii="Times New Roman" w:hAnsi="Times New Roman" w:cs="Times New Roman"/>
          <w:sz w:val="24"/>
          <w:szCs w:val="24"/>
        </w:rPr>
        <w:t>s</w:t>
      </w:r>
      <w:r w:rsidR="0081581E" w:rsidRPr="00A52AEC">
        <w:rPr>
          <w:rFonts w:ascii="Times New Roman" w:hAnsi="Times New Roman" w:cs="Times New Roman"/>
          <w:sz w:val="24"/>
          <w:szCs w:val="24"/>
        </w:rPr>
        <w:t xml:space="preserve"> through </w:t>
      </w:r>
      <w:r w:rsidR="00995FE6" w:rsidRPr="00A52AEC">
        <w:rPr>
          <w:rFonts w:ascii="Times New Roman" w:hAnsi="Times New Roman" w:cs="Times New Roman"/>
          <w:sz w:val="24"/>
          <w:szCs w:val="24"/>
        </w:rPr>
        <w:t xml:space="preserve">the </w:t>
      </w:r>
      <w:r w:rsidR="0081581E" w:rsidRPr="00A52AEC">
        <w:rPr>
          <w:rFonts w:ascii="Times New Roman" w:hAnsi="Times New Roman" w:cs="Times New Roman"/>
          <w:sz w:val="24"/>
          <w:szCs w:val="24"/>
        </w:rPr>
        <w:t xml:space="preserve">determination of required service instance levels. In this regard, the </w:t>
      </w:r>
      <w:r w:rsidR="00AA2F2F" w:rsidRPr="00A52AEC">
        <w:rPr>
          <w:rFonts w:ascii="Times New Roman" w:hAnsi="Times New Roman" w:cs="Times New Roman"/>
          <w:sz w:val="24"/>
          <w:szCs w:val="24"/>
        </w:rPr>
        <w:t>developed</w:t>
      </w:r>
      <w:r w:rsidR="0081581E" w:rsidRPr="00A52AEC">
        <w:rPr>
          <w:rFonts w:ascii="Times New Roman" w:hAnsi="Times New Roman" w:cs="Times New Roman"/>
          <w:sz w:val="24"/>
          <w:szCs w:val="24"/>
        </w:rPr>
        <w:t xml:space="preserve"> governance model is expected to make use of the key centrality </w:t>
      </w:r>
      <w:r w:rsidR="0081581E" w:rsidRPr="0081581E">
        <w:rPr>
          <w:rFonts w:ascii="Times New Roman" w:hAnsi="Times New Roman" w:cs="Times New Roman"/>
          <w:sz w:val="24"/>
          <w:szCs w:val="24"/>
        </w:rPr>
        <w:t>measures such as degree, betweenness, closeness as well as eigenvector centrality measures to facilitate the identification process of influential microservices.</w:t>
      </w:r>
      <w:r w:rsidR="0081581E">
        <w:rPr>
          <w:rFonts w:ascii="Times New Roman" w:hAnsi="Times New Roman" w:cs="Times New Roman"/>
          <w:sz w:val="24"/>
          <w:szCs w:val="24"/>
        </w:rPr>
        <w:t xml:space="preserve"> </w:t>
      </w:r>
      <w:r w:rsidR="0081581E" w:rsidRPr="0081581E">
        <w:rPr>
          <w:rFonts w:ascii="Times New Roman" w:hAnsi="Times New Roman" w:cs="Times New Roman"/>
          <w:sz w:val="24"/>
          <w:szCs w:val="24"/>
        </w:rPr>
        <w:t xml:space="preserve"> Fig</w:t>
      </w:r>
      <w:r w:rsidR="006D7AEA">
        <w:rPr>
          <w:rFonts w:ascii="Times New Roman" w:hAnsi="Times New Roman" w:cs="Times New Roman"/>
          <w:sz w:val="24"/>
          <w:szCs w:val="24"/>
        </w:rPr>
        <w:t>ure</w:t>
      </w:r>
      <w:r w:rsidR="0081581E" w:rsidRPr="0081581E">
        <w:rPr>
          <w:rFonts w:ascii="Times New Roman" w:hAnsi="Times New Roman" w:cs="Times New Roman"/>
          <w:sz w:val="24"/>
          <w:szCs w:val="24"/>
        </w:rPr>
        <w:t xml:space="preserve"> </w:t>
      </w:r>
      <w:r w:rsidR="0081581E">
        <w:rPr>
          <w:rFonts w:ascii="Times New Roman" w:hAnsi="Times New Roman" w:cs="Times New Roman"/>
          <w:sz w:val="24"/>
          <w:szCs w:val="24"/>
        </w:rPr>
        <w:t>4.</w:t>
      </w:r>
      <w:r w:rsidR="001632A4">
        <w:rPr>
          <w:rFonts w:ascii="Times New Roman" w:hAnsi="Times New Roman" w:cs="Times New Roman"/>
          <w:sz w:val="24"/>
          <w:szCs w:val="24"/>
        </w:rPr>
        <w:t>5</w:t>
      </w:r>
      <w:r w:rsidR="0081581E" w:rsidRPr="0081581E">
        <w:rPr>
          <w:rFonts w:ascii="Times New Roman" w:hAnsi="Times New Roman" w:cs="Times New Roman"/>
          <w:sz w:val="24"/>
          <w:szCs w:val="24"/>
        </w:rPr>
        <w:t xml:space="preserve"> </w:t>
      </w:r>
      <w:r w:rsidR="0081581E">
        <w:rPr>
          <w:rFonts w:ascii="Times New Roman" w:hAnsi="Times New Roman" w:cs="Times New Roman"/>
          <w:sz w:val="24"/>
          <w:szCs w:val="24"/>
        </w:rPr>
        <w:t>above</w:t>
      </w:r>
      <w:r w:rsidR="0081581E" w:rsidRPr="0081581E">
        <w:rPr>
          <w:rFonts w:ascii="Times New Roman" w:hAnsi="Times New Roman" w:cs="Times New Roman"/>
          <w:sz w:val="24"/>
          <w:szCs w:val="24"/>
        </w:rPr>
        <w:t xml:space="preserve"> depicts the process followed in the calculation of centrality measures of microservices in the co-dependency network</w:t>
      </w:r>
      <w:r w:rsidR="0081581E">
        <w:rPr>
          <w:rFonts w:ascii="Times New Roman" w:hAnsi="Times New Roman" w:cs="Times New Roman"/>
          <w:sz w:val="24"/>
          <w:szCs w:val="24"/>
        </w:rPr>
        <w:t>.</w:t>
      </w:r>
    </w:p>
    <w:p w14:paraId="28E82C6C" w14:textId="356E4C22" w:rsidR="00562B60" w:rsidRPr="00562B60" w:rsidRDefault="00562B60" w:rsidP="00562B60">
      <w:pPr>
        <w:pStyle w:val="ListParagraph"/>
        <w:keepNext/>
        <w:keepLines/>
        <w:numPr>
          <w:ilvl w:val="1"/>
          <w:numId w:val="28"/>
        </w:numPr>
        <w:spacing w:before="40" w:after="0" w:line="360" w:lineRule="auto"/>
        <w:jc w:val="both"/>
        <w:outlineLvl w:val="1"/>
        <w:rPr>
          <w:rFonts w:ascii="Times New Roman" w:eastAsiaTheme="majorEastAsia" w:hAnsi="Times New Roman" w:cs="Times New Roman"/>
          <w:b/>
          <w:sz w:val="24"/>
          <w:szCs w:val="24"/>
        </w:rPr>
      </w:pPr>
      <w:bookmarkStart w:id="47" w:name="_Toc33555886"/>
      <w:bookmarkStart w:id="48" w:name="_Toc51619571"/>
      <w:r w:rsidRPr="00562B60">
        <w:rPr>
          <w:rFonts w:ascii="Times New Roman" w:eastAsiaTheme="majorEastAsia" w:hAnsi="Times New Roman" w:cs="Times New Roman"/>
          <w:b/>
          <w:sz w:val="24"/>
          <w:szCs w:val="24"/>
        </w:rPr>
        <w:lastRenderedPageBreak/>
        <w:t>Project Requirements</w:t>
      </w:r>
      <w:bookmarkEnd w:id="47"/>
      <w:bookmarkEnd w:id="48"/>
    </w:p>
    <w:p w14:paraId="1D4C9FD9" w14:textId="17CBCEB3" w:rsidR="00562B60" w:rsidRPr="00FC2A01" w:rsidRDefault="00562B60" w:rsidP="00562B60">
      <w:pPr>
        <w:keepNext/>
        <w:keepLines/>
        <w:spacing w:before="40" w:after="0" w:line="360" w:lineRule="auto"/>
        <w:outlineLvl w:val="2"/>
        <w:rPr>
          <w:rFonts w:ascii="Times New Roman" w:eastAsiaTheme="majorEastAsia" w:hAnsi="Times New Roman" w:cs="Times New Roman"/>
          <w:b/>
          <w:sz w:val="24"/>
          <w:szCs w:val="24"/>
        </w:rPr>
      </w:pPr>
      <w:bookmarkStart w:id="49" w:name="_Toc33555887"/>
      <w:bookmarkStart w:id="50" w:name="_Toc51619572"/>
      <w:r>
        <w:rPr>
          <w:rFonts w:ascii="Times New Roman" w:eastAsiaTheme="majorEastAsia" w:hAnsi="Times New Roman" w:cs="Times New Roman"/>
          <w:b/>
          <w:sz w:val="24"/>
          <w:szCs w:val="24"/>
        </w:rPr>
        <w:t xml:space="preserve">4.6.1 </w:t>
      </w:r>
      <w:r w:rsidRPr="00FC2A01">
        <w:rPr>
          <w:rFonts w:ascii="Times New Roman" w:eastAsiaTheme="majorEastAsia" w:hAnsi="Times New Roman" w:cs="Times New Roman"/>
          <w:b/>
          <w:sz w:val="24"/>
          <w:szCs w:val="24"/>
        </w:rPr>
        <w:t>Functional requirements</w:t>
      </w:r>
      <w:bookmarkEnd w:id="49"/>
      <w:bookmarkEnd w:id="50"/>
    </w:p>
    <w:p w14:paraId="1F9D1203" w14:textId="77777777" w:rsidR="00562B60" w:rsidRPr="00FC2A01" w:rsidRDefault="00562B60" w:rsidP="00562B60">
      <w:pPr>
        <w:spacing w:line="360" w:lineRule="auto"/>
        <w:rPr>
          <w:rFonts w:ascii="Times New Roman" w:hAnsi="Times New Roman" w:cs="Times New Roman"/>
          <w:sz w:val="24"/>
          <w:szCs w:val="24"/>
        </w:rPr>
      </w:pPr>
    </w:p>
    <w:p w14:paraId="1DE785C6" w14:textId="2F1EE38D" w:rsidR="00562B60" w:rsidRPr="00A06951" w:rsidRDefault="00562B60" w:rsidP="00AA2F2F">
      <w:pPr>
        <w:autoSpaceDE w:val="0"/>
        <w:autoSpaceDN w:val="0"/>
        <w:adjustRightInd w:val="0"/>
        <w:spacing w:after="20" w:line="360" w:lineRule="auto"/>
        <w:jc w:val="both"/>
        <w:rPr>
          <w:rFonts w:ascii="Times New Roman" w:eastAsia="Times New Roman" w:hAnsi="Times New Roman" w:cs="Times New Roman"/>
          <w:color w:val="000000" w:themeColor="text1"/>
          <w:sz w:val="24"/>
          <w:szCs w:val="24"/>
        </w:rPr>
      </w:pPr>
      <w:r w:rsidRPr="00A06951">
        <w:rPr>
          <w:rFonts w:ascii="Times New Roman" w:eastAsia="Times New Roman" w:hAnsi="Times New Roman" w:cs="Times New Roman"/>
          <w:color w:val="000000" w:themeColor="text1"/>
          <w:sz w:val="24"/>
          <w:szCs w:val="24"/>
        </w:rPr>
        <w:t>The primary functional requirements aimed at fulfilling during the implementation process in this research are as follows.</w:t>
      </w:r>
    </w:p>
    <w:p w14:paraId="5603C995" w14:textId="77777777" w:rsidR="00562B60" w:rsidRPr="00A06951" w:rsidRDefault="00562B60" w:rsidP="00AA2F2F">
      <w:pPr>
        <w:pStyle w:val="ListParagraph"/>
        <w:numPr>
          <w:ilvl w:val="0"/>
          <w:numId w:val="3"/>
        </w:numPr>
        <w:autoSpaceDE w:val="0"/>
        <w:autoSpaceDN w:val="0"/>
        <w:adjustRightInd w:val="0"/>
        <w:spacing w:after="20" w:line="360" w:lineRule="auto"/>
        <w:jc w:val="both"/>
        <w:rPr>
          <w:rFonts w:ascii="Times New Roman" w:eastAsiaTheme="majorEastAsia" w:hAnsi="Times New Roman" w:cs="Times New Roman"/>
          <w:bCs/>
          <w:color w:val="000000" w:themeColor="text1"/>
          <w:sz w:val="24"/>
          <w:szCs w:val="24"/>
        </w:rPr>
      </w:pPr>
      <w:r w:rsidRPr="00A06951">
        <w:rPr>
          <w:rFonts w:ascii="Times New Roman" w:eastAsiaTheme="majorEastAsia" w:hAnsi="Times New Roman" w:cs="Times New Roman"/>
          <w:bCs/>
          <w:color w:val="000000" w:themeColor="text1"/>
          <w:sz w:val="24"/>
          <w:szCs w:val="24"/>
        </w:rPr>
        <w:t>Dependency metrics for prediction should be obtained from the co-dependency network developed</w:t>
      </w:r>
    </w:p>
    <w:p w14:paraId="6A592BFF" w14:textId="78EBE3B1" w:rsidR="00562B60" w:rsidRPr="00A06951" w:rsidRDefault="00562B60" w:rsidP="00AA2F2F">
      <w:pPr>
        <w:pStyle w:val="ListParagraph"/>
        <w:numPr>
          <w:ilvl w:val="0"/>
          <w:numId w:val="3"/>
        </w:numPr>
        <w:autoSpaceDE w:val="0"/>
        <w:autoSpaceDN w:val="0"/>
        <w:adjustRightInd w:val="0"/>
        <w:spacing w:after="20" w:line="360" w:lineRule="auto"/>
        <w:jc w:val="both"/>
        <w:rPr>
          <w:rFonts w:ascii="Times New Roman" w:eastAsiaTheme="majorEastAsia" w:hAnsi="Times New Roman" w:cs="Times New Roman"/>
          <w:bCs/>
          <w:color w:val="000000" w:themeColor="text1"/>
          <w:sz w:val="24"/>
          <w:szCs w:val="24"/>
        </w:rPr>
      </w:pPr>
      <w:r w:rsidRPr="00A06951">
        <w:rPr>
          <w:rFonts w:ascii="Times New Roman" w:eastAsiaTheme="majorEastAsia" w:hAnsi="Times New Roman" w:cs="Times New Roman"/>
          <w:bCs/>
          <w:color w:val="000000" w:themeColor="text1"/>
          <w:sz w:val="24"/>
          <w:szCs w:val="24"/>
        </w:rPr>
        <w:t>Predictions should be made a</w:t>
      </w:r>
      <w:r w:rsidR="00574DC3" w:rsidRPr="00A06951">
        <w:rPr>
          <w:rFonts w:ascii="Times New Roman" w:eastAsiaTheme="majorEastAsia" w:hAnsi="Times New Roman" w:cs="Times New Roman"/>
          <w:bCs/>
          <w:color w:val="000000" w:themeColor="text1"/>
          <w:sz w:val="24"/>
          <w:szCs w:val="24"/>
        </w:rPr>
        <w:t>head of time</w:t>
      </w:r>
      <w:r w:rsidR="008E34E1">
        <w:rPr>
          <w:rFonts w:ascii="Times New Roman" w:eastAsiaTheme="majorEastAsia" w:hAnsi="Times New Roman" w:cs="Times New Roman"/>
          <w:bCs/>
          <w:color w:val="000000" w:themeColor="text1"/>
          <w:sz w:val="24"/>
          <w:szCs w:val="24"/>
        </w:rPr>
        <w:t>.</w:t>
      </w:r>
      <w:r w:rsidR="00574DC3" w:rsidRPr="00A06951">
        <w:rPr>
          <w:rFonts w:ascii="Times New Roman" w:eastAsiaTheme="majorEastAsia" w:hAnsi="Times New Roman" w:cs="Times New Roman"/>
          <w:bCs/>
          <w:color w:val="000000" w:themeColor="text1"/>
          <w:sz w:val="24"/>
          <w:szCs w:val="24"/>
        </w:rPr>
        <w:t xml:space="preserve"> (at least </w:t>
      </w:r>
      <w:r w:rsidR="0069366C" w:rsidRPr="00A06951">
        <w:rPr>
          <w:rFonts w:ascii="Times New Roman" w:eastAsiaTheme="majorEastAsia" w:hAnsi="Times New Roman" w:cs="Times New Roman"/>
          <w:bCs/>
          <w:color w:val="000000" w:themeColor="text1"/>
          <w:sz w:val="24"/>
          <w:szCs w:val="24"/>
        </w:rPr>
        <w:t xml:space="preserve">1 </w:t>
      </w:r>
      <w:r w:rsidR="000242D0">
        <w:rPr>
          <w:rFonts w:ascii="Times New Roman" w:eastAsiaTheme="majorEastAsia" w:hAnsi="Times New Roman" w:cs="Times New Roman"/>
          <w:bCs/>
          <w:color w:val="000000" w:themeColor="text1"/>
          <w:sz w:val="24"/>
          <w:szCs w:val="24"/>
        </w:rPr>
        <w:t xml:space="preserve">– 12 </w:t>
      </w:r>
      <w:r w:rsidR="003C6A0F">
        <w:rPr>
          <w:rFonts w:ascii="Times New Roman" w:eastAsiaTheme="majorEastAsia" w:hAnsi="Times New Roman" w:cs="Times New Roman"/>
          <w:bCs/>
          <w:color w:val="000000" w:themeColor="text1"/>
          <w:sz w:val="24"/>
          <w:szCs w:val="24"/>
        </w:rPr>
        <w:t>hours in advance)</w:t>
      </w:r>
    </w:p>
    <w:p w14:paraId="79F9D1CA" w14:textId="5FF81C21" w:rsidR="00562B60" w:rsidRPr="00A06951" w:rsidRDefault="00562B60" w:rsidP="00AA2F2F">
      <w:pPr>
        <w:pStyle w:val="ListParagraph"/>
        <w:numPr>
          <w:ilvl w:val="0"/>
          <w:numId w:val="3"/>
        </w:numPr>
        <w:autoSpaceDE w:val="0"/>
        <w:autoSpaceDN w:val="0"/>
        <w:adjustRightInd w:val="0"/>
        <w:spacing w:after="20" w:line="360" w:lineRule="auto"/>
        <w:jc w:val="both"/>
        <w:rPr>
          <w:rFonts w:ascii="Times New Roman" w:eastAsiaTheme="majorEastAsia" w:hAnsi="Times New Roman" w:cs="Times New Roman"/>
          <w:bCs/>
          <w:color w:val="000000" w:themeColor="text1"/>
          <w:sz w:val="24"/>
          <w:szCs w:val="24"/>
        </w:rPr>
      </w:pPr>
      <w:r w:rsidRPr="00A06951">
        <w:rPr>
          <w:rFonts w:ascii="Times New Roman" w:eastAsiaTheme="majorEastAsia" w:hAnsi="Times New Roman" w:cs="Times New Roman"/>
          <w:bCs/>
          <w:color w:val="000000" w:themeColor="text1"/>
          <w:sz w:val="24"/>
          <w:szCs w:val="24"/>
        </w:rPr>
        <w:t xml:space="preserve">The </w:t>
      </w:r>
      <w:r w:rsidR="000837B2" w:rsidRPr="00A06951">
        <w:rPr>
          <w:rFonts w:ascii="Times New Roman" w:eastAsiaTheme="majorEastAsia" w:hAnsi="Times New Roman" w:cs="Times New Roman"/>
          <w:bCs/>
          <w:color w:val="000000" w:themeColor="text1"/>
          <w:sz w:val="24"/>
          <w:szCs w:val="24"/>
        </w:rPr>
        <w:t xml:space="preserve">developed solution should enable </w:t>
      </w:r>
      <w:r w:rsidR="009F6EE7">
        <w:rPr>
          <w:rFonts w:ascii="Times New Roman" w:eastAsiaTheme="majorEastAsia" w:hAnsi="Times New Roman" w:cs="Times New Roman"/>
          <w:bCs/>
          <w:color w:val="000000" w:themeColor="text1"/>
          <w:sz w:val="24"/>
          <w:szCs w:val="24"/>
        </w:rPr>
        <w:t xml:space="preserve">the </w:t>
      </w:r>
      <w:r w:rsidR="000837B2" w:rsidRPr="00A06951">
        <w:rPr>
          <w:rFonts w:ascii="Times New Roman" w:eastAsiaTheme="majorEastAsia" w:hAnsi="Times New Roman" w:cs="Times New Roman"/>
          <w:bCs/>
          <w:color w:val="000000" w:themeColor="text1"/>
          <w:sz w:val="24"/>
          <w:szCs w:val="24"/>
        </w:rPr>
        <w:t xml:space="preserve">identification of </w:t>
      </w:r>
      <w:r w:rsidRPr="00A06951">
        <w:rPr>
          <w:rFonts w:ascii="Times New Roman" w:eastAsiaTheme="majorEastAsia" w:hAnsi="Times New Roman" w:cs="Times New Roman"/>
          <w:bCs/>
          <w:color w:val="000000" w:themeColor="text1"/>
          <w:sz w:val="24"/>
          <w:szCs w:val="24"/>
        </w:rPr>
        <w:t xml:space="preserve">highly dependent microservices based on </w:t>
      </w:r>
      <w:r w:rsidR="00A06951" w:rsidRPr="00A06951">
        <w:rPr>
          <w:rFonts w:ascii="Times New Roman" w:eastAsiaTheme="majorEastAsia" w:hAnsi="Times New Roman" w:cs="Times New Roman"/>
          <w:bCs/>
          <w:color w:val="000000" w:themeColor="text1"/>
          <w:sz w:val="24"/>
          <w:szCs w:val="24"/>
        </w:rPr>
        <w:t xml:space="preserve">load-based </w:t>
      </w:r>
      <w:r w:rsidRPr="00A06951">
        <w:rPr>
          <w:rFonts w:ascii="Times New Roman" w:eastAsiaTheme="majorEastAsia" w:hAnsi="Times New Roman" w:cs="Times New Roman"/>
          <w:bCs/>
          <w:color w:val="000000" w:themeColor="text1"/>
          <w:sz w:val="24"/>
          <w:szCs w:val="24"/>
        </w:rPr>
        <w:t>metrics</w:t>
      </w:r>
      <w:r w:rsidR="00A06951" w:rsidRPr="00A06951">
        <w:rPr>
          <w:rFonts w:ascii="Times New Roman" w:eastAsiaTheme="majorEastAsia" w:hAnsi="Times New Roman" w:cs="Times New Roman"/>
          <w:bCs/>
          <w:color w:val="000000" w:themeColor="text1"/>
          <w:sz w:val="24"/>
          <w:szCs w:val="24"/>
        </w:rPr>
        <w:t>,</w:t>
      </w:r>
      <w:r w:rsidRPr="00A06951">
        <w:rPr>
          <w:rFonts w:ascii="Times New Roman" w:eastAsiaTheme="majorEastAsia" w:hAnsi="Times New Roman" w:cs="Times New Roman"/>
          <w:bCs/>
          <w:color w:val="000000" w:themeColor="text1"/>
          <w:sz w:val="24"/>
          <w:szCs w:val="24"/>
        </w:rPr>
        <w:t xml:space="preserve"> identified using centrality measures</w:t>
      </w:r>
      <w:r w:rsidR="008E34E1">
        <w:rPr>
          <w:rFonts w:ascii="Times New Roman" w:eastAsiaTheme="majorEastAsia" w:hAnsi="Times New Roman" w:cs="Times New Roman"/>
          <w:bCs/>
          <w:color w:val="000000" w:themeColor="text1"/>
          <w:sz w:val="24"/>
          <w:szCs w:val="24"/>
        </w:rPr>
        <w:t>.</w:t>
      </w:r>
    </w:p>
    <w:p w14:paraId="7FF231C2" w14:textId="679F8882" w:rsidR="00562B60" w:rsidRPr="00A06951" w:rsidRDefault="00562B60" w:rsidP="00AA2F2F">
      <w:pPr>
        <w:pStyle w:val="ListParagraph"/>
        <w:numPr>
          <w:ilvl w:val="0"/>
          <w:numId w:val="3"/>
        </w:numPr>
        <w:autoSpaceDE w:val="0"/>
        <w:autoSpaceDN w:val="0"/>
        <w:adjustRightInd w:val="0"/>
        <w:spacing w:after="20" w:line="360" w:lineRule="auto"/>
        <w:jc w:val="both"/>
        <w:rPr>
          <w:rFonts w:ascii="Times New Roman" w:eastAsiaTheme="majorEastAsia" w:hAnsi="Times New Roman" w:cs="Times New Roman"/>
          <w:bCs/>
          <w:color w:val="000000" w:themeColor="text1"/>
          <w:sz w:val="24"/>
          <w:szCs w:val="24"/>
        </w:rPr>
      </w:pPr>
      <w:r w:rsidRPr="00A06951">
        <w:rPr>
          <w:rFonts w:ascii="Times New Roman" w:eastAsiaTheme="majorEastAsia" w:hAnsi="Times New Roman" w:cs="Times New Roman"/>
          <w:bCs/>
          <w:color w:val="000000" w:themeColor="text1"/>
          <w:sz w:val="24"/>
          <w:szCs w:val="24"/>
        </w:rPr>
        <w:t>Prediction should be based on a time series prediction model</w:t>
      </w:r>
      <w:r w:rsidR="008E34E1">
        <w:rPr>
          <w:rFonts w:ascii="Times New Roman" w:eastAsiaTheme="majorEastAsia" w:hAnsi="Times New Roman" w:cs="Times New Roman"/>
          <w:bCs/>
          <w:color w:val="000000" w:themeColor="text1"/>
          <w:sz w:val="24"/>
          <w:szCs w:val="24"/>
        </w:rPr>
        <w:t>.</w:t>
      </w:r>
    </w:p>
    <w:p w14:paraId="7F93D75B" w14:textId="0E4F663B" w:rsidR="00CA7779" w:rsidRPr="00A06951" w:rsidRDefault="00562B60" w:rsidP="00AA2F2F">
      <w:pPr>
        <w:pStyle w:val="ListParagraph"/>
        <w:numPr>
          <w:ilvl w:val="0"/>
          <w:numId w:val="3"/>
        </w:numPr>
        <w:autoSpaceDE w:val="0"/>
        <w:autoSpaceDN w:val="0"/>
        <w:adjustRightInd w:val="0"/>
        <w:spacing w:after="20" w:line="360" w:lineRule="auto"/>
        <w:jc w:val="both"/>
        <w:rPr>
          <w:rFonts w:ascii="Times New Roman" w:eastAsiaTheme="majorEastAsia" w:hAnsi="Times New Roman" w:cs="Times New Roman"/>
          <w:bCs/>
          <w:color w:val="000000" w:themeColor="text1"/>
          <w:sz w:val="24"/>
          <w:szCs w:val="24"/>
        </w:rPr>
      </w:pPr>
      <w:r w:rsidRPr="00A06951">
        <w:rPr>
          <w:rFonts w:ascii="Times New Roman" w:eastAsiaTheme="majorEastAsia" w:hAnsi="Times New Roman" w:cs="Times New Roman"/>
          <w:bCs/>
          <w:color w:val="000000" w:themeColor="text1"/>
          <w:sz w:val="24"/>
          <w:szCs w:val="24"/>
        </w:rPr>
        <w:t xml:space="preserve">The auto scaler should be configured to scale based on the </w:t>
      </w:r>
      <w:r w:rsidR="00097537">
        <w:rPr>
          <w:rFonts w:ascii="Times New Roman" w:eastAsiaTheme="majorEastAsia" w:hAnsi="Times New Roman" w:cs="Times New Roman"/>
          <w:bCs/>
          <w:color w:val="000000" w:themeColor="text1"/>
          <w:sz w:val="24"/>
          <w:szCs w:val="24"/>
        </w:rPr>
        <w:t>forecasted</w:t>
      </w:r>
      <w:r w:rsidRPr="00A06951">
        <w:rPr>
          <w:rFonts w:ascii="Times New Roman" w:eastAsiaTheme="majorEastAsia" w:hAnsi="Times New Roman" w:cs="Times New Roman"/>
          <w:bCs/>
          <w:color w:val="000000" w:themeColor="text1"/>
          <w:sz w:val="24"/>
          <w:szCs w:val="24"/>
        </w:rPr>
        <w:t xml:space="preserve"> predictions</w:t>
      </w:r>
      <w:r w:rsidR="008E34E1">
        <w:rPr>
          <w:rFonts w:ascii="Times New Roman" w:eastAsiaTheme="majorEastAsia" w:hAnsi="Times New Roman" w:cs="Times New Roman"/>
          <w:bCs/>
          <w:color w:val="000000" w:themeColor="text1"/>
          <w:sz w:val="24"/>
          <w:szCs w:val="24"/>
        </w:rPr>
        <w:t>.</w:t>
      </w:r>
    </w:p>
    <w:p w14:paraId="2AC5C9E4" w14:textId="77777777" w:rsidR="00A15C1F" w:rsidRPr="00A15C1F" w:rsidRDefault="00A15C1F" w:rsidP="00A15C1F">
      <w:pPr>
        <w:pStyle w:val="ListParagraph"/>
        <w:autoSpaceDE w:val="0"/>
        <w:autoSpaceDN w:val="0"/>
        <w:adjustRightInd w:val="0"/>
        <w:spacing w:after="20" w:line="360" w:lineRule="auto"/>
        <w:rPr>
          <w:rFonts w:ascii="Times New Roman" w:eastAsiaTheme="majorEastAsia" w:hAnsi="Times New Roman" w:cs="Times New Roman"/>
          <w:bCs/>
          <w:sz w:val="24"/>
          <w:szCs w:val="24"/>
        </w:rPr>
      </w:pPr>
    </w:p>
    <w:p w14:paraId="25D892F3" w14:textId="311E1425" w:rsidR="00CA7779" w:rsidRPr="00FC2A01" w:rsidRDefault="00562B60" w:rsidP="00CA7779">
      <w:pPr>
        <w:keepNext/>
        <w:keepLines/>
        <w:spacing w:before="40" w:after="0" w:line="360" w:lineRule="auto"/>
        <w:outlineLvl w:val="2"/>
        <w:rPr>
          <w:rFonts w:ascii="Times New Roman" w:eastAsiaTheme="majorEastAsia" w:hAnsi="Times New Roman" w:cs="Times New Roman"/>
          <w:b/>
          <w:sz w:val="24"/>
          <w:szCs w:val="24"/>
        </w:rPr>
      </w:pPr>
      <w:bookmarkStart w:id="51" w:name="_Toc33555888"/>
      <w:bookmarkStart w:id="52" w:name="_Toc51619573"/>
      <w:r>
        <w:rPr>
          <w:rFonts w:ascii="Times New Roman" w:eastAsiaTheme="majorEastAsia" w:hAnsi="Times New Roman" w:cs="Times New Roman"/>
          <w:b/>
          <w:sz w:val="24"/>
          <w:szCs w:val="24"/>
        </w:rPr>
        <w:t>4</w:t>
      </w:r>
      <w:r w:rsidR="00CA7779">
        <w:rPr>
          <w:rFonts w:ascii="Times New Roman" w:eastAsiaTheme="majorEastAsia" w:hAnsi="Times New Roman" w:cs="Times New Roman"/>
          <w:b/>
          <w:sz w:val="24"/>
          <w:szCs w:val="24"/>
        </w:rPr>
        <w:t xml:space="preserve">.6.2 </w:t>
      </w:r>
      <w:r w:rsidR="00CA7779" w:rsidRPr="00FC2A01">
        <w:rPr>
          <w:rFonts w:ascii="Times New Roman" w:eastAsiaTheme="majorEastAsia" w:hAnsi="Times New Roman" w:cs="Times New Roman"/>
          <w:b/>
          <w:sz w:val="24"/>
          <w:szCs w:val="24"/>
        </w:rPr>
        <w:t>Non-Functional Requirements</w:t>
      </w:r>
      <w:bookmarkEnd w:id="51"/>
      <w:bookmarkEnd w:id="52"/>
      <w:r w:rsidR="00CA7779" w:rsidRPr="00FC2A01">
        <w:rPr>
          <w:rFonts w:ascii="Times New Roman" w:eastAsiaTheme="majorEastAsia" w:hAnsi="Times New Roman" w:cs="Times New Roman"/>
          <w:b/>
          <w:sz w:val="24"/>
          <w:szCs w:val="24"/>
        </w:rPr>
        <w:t xml:space="preserve"> </w:t>
      </w:r>
    </w:p>
    <w:p w14:paraId="008A4787" w14:textId="77777777" w:rsidR="00CA7779" w:rsidRPr="00FC2A01" w:rsidRDefault="00CA7779" w:rsidP="00CA7779">
      <w:pPr>
        <w:spacing w:line="360" w:lineRule="auto"/>
        <w:rPr>
          <w:rFonts w:ascii="Times New Roman" w:hAnsi="Times New Roman" w:cs="Times New Roman"/>
          <w:sz w:val="24"/>
          <w:szCs w:val="24"/>
        </w:rPr>
      </w:pPr>
    </w:p>
    <w:p w14:paraId="5445A20D" w14:textId="3DA305E0" w:rsidR="00CA7779" w:rsidRDefault="00CA7779" w:rsidP="00AA2F2F">
      <w:pPr>
        <w:autoSpaceDE w:val="0"/>
        <w:autoSpaceDN w:val="0"/>
        <w:adjustRightInd w:val="0"/>
        <w:spacing w:after="20" w:line="360" w:lineRule="auto"/>
        <w:jc w:val="both"/>
        <w:rPr>
          <w:rFonts w:ascii="Times New Roman" w:eastAsia="Times New Roman" w:hAnsi="Times New Roman" w:cs="Times New Roman"/>
          <w:sz w:val="24"/>
          <w:szCs w:val="24"/>
        </w:rPr>
      </w:pPr>
      <w:r w:rsidRPr="00454444">
        <w:rPr>
          <w:rFonts w:ascii="Times New Roman" w:eastAsia="Times New Roman" w:hAnsi="Times New Roman" w:cs="Times New Roman"/>
          <w:sz w:val="24"/>
          <w:szCs w:val="24"/>
        </w:rPr>
        <w:t>The following are the non-functional requirements that are primarily</w:t>
      </w:r>
      <w:r>
        <w:rPr>
          <w:rFonts w:ascii="Times New Roman" w:eastAsia="Times New Roman" w:hAnsi="Times New Roman" w:cs="Times New Roman"/>
          <w:sz w:val="24"/>
          <w:szCs w:val="24"/>
        </w:rPr>
        <w:t xml:space="preserve"> being</w:t>
      </w:r>
      <w:r w:rsidRPr="00454444">
        <w:rPr>
          <w:rFonts w:ascii="Times New Roman" w:eastAsia="Times New Roman" w:hAnsi="Times New Roman" w:cs="Times New Roman"/>
          <w:sz w:val="24"/>
          <w:szCs w:val="24"/>
        </w:rPr>
        <w:t xml:space="preserve"> focused on</w:t>
      </w:r>
      <w:r>
        <w:rPr>
          <w:rFonts w:ascii="Times New Roman" w:eastAsia="Times New Roman" w:hAnsi="Times New Roman" w:cs="Times New Roman"/>
          <w:sz w:val="24"/>
          <w:szCs w:val="24"/>
        </w:rPr>
        <w:t xml:space="preserve"> during this research.</w:t>
      </w:r>
    </w:p>
    <w:p w14:paraId="13D9EAEF" w14:textId="084EB31A" w:rsidR="00CA7779" w:rsidRPr="00A15C1F"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454444">
        <w:rPr>
          <w:rFonts w:ascii="Times New Roman" w:eastAsiaTheme="majorEastAsia" w:hAnsi="Times New Roman" w:cs="Times New Roman"/>
          <w:bCs/>
          <w:sz w:val="24"/>
          <w:szCs w:val="24"/>
        </w:rPr>
        <w:t>Availability</w:t>
      </w:r>
      <w:r>
        <w:rPr>
          <w:rFonts w:ascii="Times New Roman" w:eastAsiaTheme="majorEastAsia" w:hAnsi="Times New Roman" w:cs="Times New Roman"/>
          <w:bCs/>
          <w:sz w:val="24"/>
          <w:szCs w:val="24"/>
        </w:rPr>
        <w:t xml:space="preserve"> – The system should be able to function </w:t>
      </w:r>
      <w:r w:rsidR="00CC0C1F">
        <w:rPr>
          <w:rFonts w:ascii="Times New Roman" w:eastAsiaTheme="majorEastAsia" w:hAnsi="Times New Roman" w:cs="Times New Roman"/>
          <w:bCs/>
          <w:sz w:val="24"/>
          <w:szCs w:val="24"/>
        </w:rPr>
        <w:t xml:space="preserve">on a scheduled basis </w:t>
      </w:r>
      <w:r w:rsidR="00916B08">
        <w:rPr>
          <w:rFonts w:ascii="Times New Roman" w:eastAsiaTheme="majorEastAsia" w:hAnsi="Times New Roman" w:cs="Times New Roman"/>
          <w:bCs/>
          <w:sz w:val="24"/>
          <w:szCs w:val="24"/>
        </w:rPr>
        <w:t>(</w:t>
      </w:r>
      <w:r w:rsidR="0065036C">
        <w:rPr>
          <w:rFonts w:ascii="Times New Roman" w:eastAsiaTheme="majorEastAsia" w:hAnsi="Times New Roman" w:cs="Times New Roman"/>
          <w:bCs/>
          <w:sz w:val="24"/>
          <w:szCs w:val="24"/>
        </w:rPr>
        <w:t>e.g.</w:t>
      </w:r>
      <w:r w:rsidR="00916B08">
        <w:rPr>
          <w:rFonts w:ascii="Times New Roman" w:eastAsiaTheme="majorEastAsia" w:hAnsi="Times New Roman" w:cs="Times New Roman"/>
          <w:bCs/>
          <w:sz w:val="24"/>
          <w:szCs w:val="24"/>
        </w:rPr>
        <w:t xml:space="preserve">: once per hour) </w:t>
      </w:r>
      <w:r w:rsidR="00CC0C1F">
        <w:rPr>
          <w:rFonts w:ascii="Times New Roman" w:eastAsiaTheme="majorEastAsia" w:hAnsi="Times New Roman" w:cs="Times New Roman"/>
          <w:bCs/>
          <w:sz w:val="24"/>
          <w:szCs w:val="24"/>
        </w:rPr>
        <w:t>throughout the day</w:t>
      </w:r>
    </w:p>
    <w:p w14:paraId="3FDCEA9B" w14:textId="381E86A5" w:rsidR="00CA7779" w:rsidRPr="00A15C1F"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Efficiency – </w:t>
      </w:r>
      <w:bookmarkStart w:id="53" w:name="_Hlk51016559"/>
      <w:r>
        <w:rPr>
          <w:rFonts w:ascii="Times New Roman" w:eastAsiaTheme="majorEastAsia" w:hAnsi="Times New Roman" w:cs="Times New Roman"/>
          <w:bCs/>
          <w:sz w:val="24"/>
          <w:szCs w:val="24"/>
        </w:rPr>
        <w:t>The system</w:t>
      </w:r>
      <w:r w:rsidR="00A15C1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should be as efficient as possible and make use of minimal resources in the prediction process such that it does not affect the performance of the overall cluster. </w:t>
      </w:r>
      <w:bookmarkEnd w:id="53"/>
    </w:p>
    <w:p w14:paraId="268C33C5" w14:textId="5DD0D241" w:rsidR="00CA7779" w:rsidRPr="00A15C1F"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205766">
        <w:rPr>
          <w:rFonts w:ascii="Times New Roman" w:eastAsiaTheme="majorEastAsia" w:hAnsi="Times New Roman" w:cs="Times New Roman"/>
          <w:bCs/>
          <w:sz w:val="24"/>
          <w:szCs w:val="24"/>
        </w:rPr>
        <w:t>Performance</w:t>
      </w:r>
      <w:r>
        <w:rPr>
          <w:rFonts w:ascii="Times New Roman" w:eastAsiaTheme="majorEastAsia" w:hAnsi="Times New Roman" w:cs="Times New Roman"/>
          <w:bCs/>
          <w:sz w:val="24"/>
          <w:szCs w:val="24"/>
        </w:rPr>
        <w:t xml:space="preserve"> – The system should be able to handle the vast amount of data it receives and be able to process the data without affecting the system performance.</w:t>
      </w:r>
    </w:p>
    <w:p w14:paraId="51EB83B3" w14:textId="78AA7363" w:rsidR="00CA7779" w:rsidRPr="00484FFD" w:rsidRDefault="00CA7779" w:rsidP="00D97EBC">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205766">
        <w:rPr>
          <w:rFonts w:ascii="Times New Roman" w:eastAsiaTheme="majorEastAsia" w:hAnsi="Times New Roman" w:cs="Times New Roman"/>
          <w:bCs/>
          <w:sz w:val="24"/>
          <w:szCs w:val="24"/>
        </w:rPr>
        <w:t>Interoperability</w:t>
      </w:r>
      <w:r>
        <w:rPr>
          <w:rFonts w:ascii="Times New Roman" w:eastAsiaTheme="majorEastAsia" w:hAnsi="Times New Roman" w:cs="Times New Roman"/>
          <w:bCs/>
          <w:sz w:val="24"/>
          <w:szCs w:val="24"/>
        </w:rPr>
        <w:t xml:space="preserve"> – The system should be able to interact and communicate with the other components </w:t>
      </w:r>
      <w:r w:rsidR="00A15C1F">
        <w:rPr>
          <w:rFonts w:ascii="Times New Roman" w:eastAsiaTheme="majorEastAsia" w:hAnsi="Times New Roman" w:cs="Times New Roman"/>
          <w:bCs/>
          <w:sz w:val="24"/>
          <w:szCs w:val="24"/>
        </w:rPr>
        <w:t>developed</w:t>
      </w:r>
      <w:r>
        <w:rPr>
          <w:rFonts w:ascii="Times New Roman" w:eastAsiaTheme="majorEastAsia" w:hAnsi="Times New Roman" w:cs="Times New Roman"/>
          <w:bCs/>
          <w:sz w:val="24"/>
          <w:szCs w:val="24"/>
        </w:rPr>
        <w:t xml:space="preserve"> in this research and receive inputs as well as forward outputs to the desired components.</w:t>
      </w:r>
    </w:p>
    <w:p w14:paraId="6316A47B" w14:textId="3C796E6D" w:rsidR="001C7C0B" w:rsidRDefault="005E1659" w:rsidP="001C7C0B">
      <w:pPr>
        <w:keepNext/>
        <w:keepLines/>
        <w:spacing w:before="40" w:after="0" w:line="360" w:lineRule="auto"/>
        <w:outlineLvl w:val="1"/>
        <w:rPr>
          <w:rFonts w:ascii="Times New Roman" w:eastAsiaTheme="majorEastAsia" w:hAnsi="Times New Roman" w:cs="Times New Roman"/>
          <w:b/>
          <w:sz w:val="24"/>
          <w:szCs w:val="26"/>
        </w:rPr>
      </w:pPr>
      <w:bookmarkStart w:id="54" w:name="_Toc51619574"/>
      <w:r>
        <w:rPr>
          <w:rFonts w:ascii="Times New Roman" w:eastAsiaTheme="majorEastAsia" w:hAnsi="Times New Roman" w:cs="Times New Roman"/>
          <w:b/>
          <w:sz w:val="24"/>
          <w:szCs w:val="26"/>
        </w:rPr>
        <w:lastRenderedPageBreak/>
        <w:t>4</w:t>
      </w:r>
      <w:r w:rsidR="001C7C0B" w:rsidRPr="00C25381">
        <w:rPr>
          <w:rFonts w:ascii="Times New Roman" w:eastAsiaTheme="majorEastAsia" w:hAnsi="Times New Roman" w:cs="Times New Roman"/>
          <w:b/>
          <w:sz w:val="24"/>
          <w:szCs w:val="26"/>
        </w:rPr>
        <w:t>.</w:t>
      </w:r>
      <w:r w:rsidR="00C8538A">
        <w:rPr>
          <w:rFonts w:ascii="Times New Roman" w:eastAsiaTheme="majorEastAsia" w:hAnsi="Times New Roman" w:cs="Times New Roman"/>
          <w:b/>
          <w:sz w:val="24"/>
          <w:szCs w:val="26"/>
        </w:rPr>
        <w:t>7</w:t>
      </w:r>
      <w:r w:rsidR="001C7C0B" w:rsidRPr="00C25381">
        <w:rPr>
          <w:rFonts w:ascii="Times New Roman" w:eastAsiaTheme="majorEastAsia" w:hAnsi="Times New Roman" w:cs="Times New Roman"/>
          <w:b/>
          <w:sz w:val="24"/>
          <w:szCs w:val="26"/>
        </w:rPr>
        <w:t xml:space="preserve"> </w:t>
      </w:r>
      <w:r w:rsidR="001C7C0B">
        <w:rPr>
          <w:rFonts w:ascii="Times New Roman" w:eastAsiaTheme="majorEastAsia" w:hAnsi="Times New Roman" w:cs="Times New Roman"/>
          <w:b/>
          <w:sz w:val="24"/>
          <w:szCs w:val="26"/>
        </w:rPr>
        <w:t>Commercialization</w:t>
      </w:r>
      <w:bookmarkEnd w:id="54"/>
      <w:r w:rsidR="001C7C0B">
        <w:rPr>
          <w:rFonts w:ascii="Times New Roman" w:eastAsiaTheme="majorEastAsia" w:hAnsi="Times New Roman" w:cs="Times New Roman"/>
          <w:b/>
          <w:sz w:val="24"/>
          <w:szCs w:val="26"/>
        </w:rPr>
        <w:t xml:space="preserve"> </w:t>
      </w:r>
      <w:r w:rsidR="001C7C0B" w:rsidRPr="00C25381">
        <w:rPr>
          <w:rFonts w:ascii="Times New Roman" w:eastAsiaTheme="majorEastAsia" w:hAnsi="Times New Roman" w:cs="Times New Roman"/>
          <w:b/>
          <w:sz w:val="24"/>
          <w:szCs w:val="26"/>
        </w:rPr>
        <w:t xml:space="preserve"> </w:t>
      </w:r>
    </w:p>
    <w:p w14:paraId="58B19C04" w14:textId="77777777" w:rsidR="00A51152" w:rsidRPr="00A51152" w:rsidRDefault="00A51152" w:rsidP="00A51152">
      <w:pPr>
        <w:rPr>
          <w:rFonts w:ascii="Times New Roman" w:hAnsi="Times New Roman" w:cs="Times New Roman"/>
          <w:sz w:val="24"/>
          <w:szCs w:val="24"/>
        </w:rPr>
      </w:pPr>
    </w:p>
    <w:p w14:paraId="61D4DCBC" w14:textId="023A4F5F" w:rsidR="00792183" w:rsidRPr="00792183" w:rsidRDefault="00792183" w:rsidP="001171F6">
      <w:pPr>
        <w:spacing w:line="360" w:lineRule="auto"/>
        <w:jc w:val="both"/>
        <w:rPr>
          <w:rFonts w:ascii="Times New Roman" w:hAnsi="Times New Roman" w:cs="Times New Roman"/>
          <w:sz w:val="24"/>
          <w:szCs w:val="24"/>
        </w:rPr>
      </w:pPr>
      <w:r w:rsidRPr="00792183">
        <w:rPr>
          <w:rFonts w:ascii="Times New Roman" w:hAnsi="Times New Roman" w:cs="Times New Roman"/>
          <w:sz w:val="24"/>
          <w:szCs w:val="24"/>
        </w:rPr>
        <w:t xml:space="preserve">This </w:t>
      </w:r>
      <w:r w:rsidR="003639D4">
        <w:rPr>
          <w:rFonts w:ascii="Times New Roman" w:hAnsi="Times New Roman" w:cs="Times New Roman"/>
          <w:sz w:val="24"/>
          <w:szCs w:val="24"/>
        </w:rPr>
        <w:t>developed load prediction and centrality analysis component</w:t>
      </w:r>
      <w:r w:rsidRPr="00792183">
        <w:rPr>
          <w:rFonts w:ascii="Times New Roman" w:hAnsi="Times New Roman" w:cs="Times New Roman"/>
          <w:sz w:val="24"/>
          <w:szCs w:val="24"/>
        </w:rPr>
        <w:t xml:space="preserve"> is primarily designed as a supplementary </w:t>
      </w:r>
      <w:r w:rsidR="0082732B">
        <w:rPr>
          <w:rFonts w:ascii="Times New Roman" w:hAnsi="Times New Roman" w:cs="Times New Roman"/>
          <w:sz w:val="24"/>
          <w:szCs w:val="24"/>
        </w:rPr>
        <w:t>component as part of the developed governance model</w:t>
      </w:r>
      <w:r w:rsidRPr="00792183">
        <w:rPr>
          <w:rFonts w:ascii="Times New Roman" w:hAnsi="Times New Roman" w:cs="Times New Roman"/>
          <w:sz w:val="24"/>
          <w:szCs w:val="24"/>
        </w:rPr>
        <w:t xml:space="preserve">. However, </w:t>
      </w:r>
      <w:r w:rsidR="0082732B">
        <w:rPr>
          <w:rFonts w:ascii="Times New Roman" w:hAnsi="Times New Roman" w:cs="Times New Roman"/>
          <w:sz w:val="24"/>
          <w:szCs w:val="24"/>
        </w:rPr>
        <w:t xml:space="preserve">this component </w:t>
      </w:r>
      <w:r w:rsidRPr="00792183">
        <w:rPr>
          <w:rFonts w:ascii="Times New Roman" w:hAnsi="Times New Roman" w:cs="Times New Roman"/>
          <w:sz w:val="24"/>
          <w:szCs w:val="24"/>
        </w:rPr>
        <w:t>could also be developed as a standalone APM tool since it could be used to provide users a variety of benefits not seen in most autoscaling tools developed today. These benefits include the ability to:</w:t>
      </w:r>
    </w:p>
    <w:p w14:paraId="3E2508D7" w14:textId="49B55D10" w:rsidR="00792183" w:rsidRPr="00792183" w:rsidRDefault="00792183" w:rsidP="001171F6">
      <w:pPr>
        <w:pStyle w:val="ListParagraph"/>
        <w:numPr>
          <w:ilvl w:val="0"/>
          <w:numId w:val="26"/>
        </w:numPr>
        <w:spacing w:line="360" w:lineRule="auto"/>
        <w:jc w:val="both"/>
        <w:rPr>
          <w:rFonts w:ascii="Times New Roman" w:hAnsi="Times New Roman" w:cs="Times New Roman"/>
          <w:sz w:val="24"/>
          <w:szCs w:val="24"/>
        </w:rPr>
      </w:pPr>
      <w:r w:rsidRPr="00792183">
        <w:rPr>
          <w:rFonts w:ascii="Times New Roman" w:hAnsi="Times New Roman" w:cs="Times New Roman"/>
          <w:sz w:val="24"/>
          <w:szCs w:val="24"/>
        </w:rPr>
        <w:t>Integrate with monitoring solutions in order to retrieve load-based metrics and predict future loads based on the received metrics.</w:t>
      </w:r>
    </w:p>
    <w:p w14:paraId="2DD0F334" w14:textId="23046A9E" w:rsidR="00792183" w:rsidRPr="00792183" w:rsidRDefault="00792183" w:rsidP="001171F6">
      <w:pPr>
        <w:pStyle w:val="ListParagraph"/>
        <w:numPr>
          <w:ilvl w:val="0"/>
          <w:numId w:val="26"/>
        </w:numPr>
        <w:spacing w:line="360" w:lineRule="auto"/>
        <w:jc w:val="both"/>
        <w:rPr>
          <w:rFonts w:ascii="Times New Roman" w:hAnsi="Times New Roman" w:cs="Times New Roman"/>
          <w:sz w:val="24"/>
          <w:szCs w:val="24"/>
        </w:rPr>
      </w:pPr>
      <w:r w:rsidRPr="00792183">
        <w:rPr>
          <w:rFonts w:ascii="Times New Roman" w:hAnsi="Times New Roman" w:cs="Times New Roman"/>
          <w:sz w:val="24"/>
          <w:szCs w:val="24"/>
        </w:rPr>
        <w:t xml:space="preserve">Evaluate and provide solutions to visualize a vast variety of centrality measures based </w:t>
      </w:r>
      <w:r w:rsidR="00FF48DC">
        <w:rPr>
          <w:rFonts w:ascii="Times New Roman" w:hAnsi="Times New Roman" w:cs="Times New Roman"/>
          <w:sz w:val="24"/>
          <w:szCs w:val="24"/>
        </w:rPr>
        <w:t xml:space="preserve">on </w:t>
      </w:r>
      <w:r w:rsidR="00FD5F30">
        <w:rPr>
          <w:rFonts w:ascii="Times New Roman" w:hAnsi="Times New Roman" w:cs="Times New Roman"/>
          <w:sz w:val="24"/>
          <w:szCs w:val="24"/>
        </w:rPr>
        <w:t>loads</w:t>
      </w:r>
      <w:r w:rsidRPr="00792183">
        <w:rPr>
          <w:rFonts w:ascii="Times New Roman" w:hAnsi="Times New Roman" w:cs="Times New Roman"/>
          <w:sz w:val="24"/>
          <w:szCs w:val="24"/>
        </w:rPr>
        <w:t>.</w:t>
      </w:r>
    </w:p>
    <w:p w14:paraId="440ED63A" w14:textId="54BD58CE" w:rsidR="00792183" w:rsidRPr="00792183" w:rsidRDefault="00792183" w:rsidP="001171F6">
      <w:pPr>
        <w:pStyle w:val="ListParagraph"/>
        <w:numPr>
          <w:ilvl w:val="0"/>
          <w:numId w:val="26"/>
        </w:numPr>
        <w:spacing w:line="360" w:lineRule="auto"/>
        <w:jc w:val="both"/>
        <w:rPr>
          <w:rFonts w:ascii="Times New Roman" w:hAnsi="Times New Roman" w:cs="Times New Roman"/>
          <w:sz w:val="24"/>
          <w:szCs w:val="24"/>
        </w:rPr>
      </w:pPr>
      <w:r w:rsidRPr="00792183">
        <w:rPr>
          <w:rFonts w:ascii="Times New Roman" w:hAnsi="Times New Roman" w:cs="Times New Roman"/>
          <w:sz w:val="24"/>
          <w:szCs w:val="24"/>
        </w:rPr>
        <w:t xml:space="preserve">Automatically configure and auto-scale Kubernetes autoscaling tools based on inputs derived from the predicted load and </w:t>
      </w:r>
      <w:r w:rsidR="00254244">
        <w:rPr>
          <w:rFonts w:ascii="Times New Roman" w:hAnsi="Times New Roman" w:cs="Times New Roman"/>
          <w:sz w:val="24"/>
          <w:szCs w:val="24"/>
        </w:rPr>
        <w:t xml:space="preserve">calculated </w:t>
      </w:r>
      <w:r w:rsidRPr="00792183">
        <w:rPr>
          <w:rFonts w:ascii="Times New Roman" w:hAnsi="Times New Roman" w:cs="Times New Roman"/>
          <w:sz w:val="24"/>
          <w:szCs w:val="24"/>
        </w:rPr>
        <w:t>centrality measures.</w:t>
      </w:r>
    </w:p>
    <w:p w14:paraId="1A2D9E17" w14:textId="2705C287" w:rsidR="001C7C0B" w:rsidRPr="00792183" w:rsidRDefault="00792183" w:rsidP="001171F6">
      <w:pPr>
        <w:spacing w:line="360" w:lineRule="auto"/>
        <w:jc w:val="both"/>
        <w:rPr>
          <w:rFonts w:ascii="Times New Roman" w:hAnsi="Times New Roman" w:cs="Times New Roman"/>
          <w:sz w:val="24"/>
          <w:szCs w:val="24"/>
        </w:rPr>
      </w:pPr>
      <w:r w:rsidRPr="00792183">
        <w:rPr>
          <w:rFonts w:ascii="Times New Roman" w:hAnsi="Times New Roman" w:cs="Times New Roman"/>
          <w:sz w:val="24"/>
          <w:szCs w:val="24"/>
        </w:rPr>
        <w:t>This tool will be primarily targeted for system administrators and cloud engineers who manage and maintain cloud-based microservice deployments. Due to the heavy competition in the APM market space which primarily includes a vast variety of opensource APM tools, the initial marketing strategy will be to adopt an opensource marketing strategy to easily enter the marketspace and capture users. However, since this autoscaling tool is quite a unique tool that offers some useful benefits as mentioned above, adopting a freemium marketing strategy for this tool for users for additional supplementary features will the most appropriate approach once this tool becomes more popular in the future.</w:t>
      </w:r>
    </w:p>
    <w:p w14:paraId="2D9002E6" w14:textId="77777777" w:rsidR="00E119AC" w:rsidRDefault="00E119AC" w:rsidP="00792183">
      <w:pPr>
        <w:tabs>
          <w:tab w:val="left" w:pos="2004"/>
        </w:tabs>
        <w:spacing w:line="360" w:lineRule="auto"/>
        <w:rPr>
          <w:rFonts w:ascii="Times New Roman" w:eastAsia="Times New Roman" w:hAnsi="Times New Roman" w:cs="Times New Roman"/>
          <w:sz w:val="24"/>
          <w:szCs w:val="24"/>
        </w:rPr>
      </w:pPr>
    </w:p>
    <w:p w14:paraId="67A1267E" w14:textId="77777777" w:rsidR="004E5695" w:rsidRDefault="004E5695" w:rsidP="00792183">
      <w:pPr>
        <w:tabs>
          <w:tab w:val="left" w:pos="2004"/>
        </w:tabs>
        <w:spacing w:line="360" w:lineRule="auto"/>
        <w:rPr>
          <w:rFonts w:ascii="Times New Roman" w:eastAsia="Times New Roman" w:hAnsi="Times New Roman" w:cs="Times New Roman"/>
          <w:sz w:val="24"/>
          <w:szCs w:val="24"/>
        </w:rPr>
      </w:pPr>
    </w:p>
    <w:p w14:paraId="5CABB613" w14:textId="77777777" w:rsidR="004E5695" w:rsidRDefault="004E5695" w:rsidP="00792183">
      <w:pPr>
        <w:tabs>
          <w:tab w:val="left" w:pos="2004"/>
        </w:tabs>
        <w:spacing w:line="360" w:lineRule="auto"/>
        <w:rPr>
          <w:rFonts w:ascii="Times New Roman" w:eastAsia="Times New Roman" w:hAnsi="Times New Roman" w:cs="Times New Roman"/>
          <w:sz w:val="24"/>
          <w:szCs w:val="24"/>
        </w:rPr>
      </w:pPr>
    </w:p>
    <w:p w14:paraId="1A360FA2" w14:textId="77777777" w:rsidR="004E5695" w:rsidRDefault="004E5695" w:rsidP="00792183">
      <w:pPr>
        <w:tabs>
          <w:tab w:val="left" w:pos="2004"/>
        </w:tabs>
        <w:spacing w:line="360" w:lineRule="auto"/>
        <w:rPr>
          <w:rFonts w:ascii="Times New Roman" w:eastAsia="Times New Roman" w:hAnsi="Times New Roman" w:cs="Times New Roman"/>
          <w:sz w:val="24"/>
          <w:szCs w:val="24"/>
        </w:rPr>
      </w:pPr>
    </w:p>
    <w:p w14:paraId="51DC2713" w14:textId="77777777" w:rsidR="0070344C" w:rsidRPr="00F82C05" w:rsidRDefault="0070344C" w:rsidP="00292D64">
      <w:pPr>
        <w:spacing w:line="360" w:lineRule="auto"/>
        <w:rPr>
          <w:rFonts w:ascii="Times New Roman" w:hAnsi="Times New Roman" w:cs="Times New Roman"/>
          <w:sz w:val="24"/>
          <w:szCs w:val="24"/>
        </w:rPr>
      </w:pPr>
    </w:p>
    <w:p w14:paraId="06D54C5A" w14:textId="292C1FDF" w:rsidR="00A2436E" w:rsidRDefault="00BC6537" w:rsidP="00A300E9">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55" w:name="_Toc51619575"/>
      <w:r w:rsidRPr="00A300E9">
        <w:rPr>
          <w:rFonts w:ascii="Times New Roman" w:eastAsiaTheme="majorEastAsia" w:hAnsi="Times New Roman" w:cs="Times New Roman"/>
          <w:b/>
          <w:sz w:val="28"/>
          <w:szCs w:val="28"/>
        </w:rPr>
        <w:lastRenderedPageBreak/>
        <w:t>TESTING AND IMPL</w:t>
      </w:r>
      <w:r w:rsidR="00C14FCF">
        <w:rPr>
          <w:rFonts w:ascii="Times New Roman" w:eastAsiaTheme="majorEastAsia" w:hAnsi="Times New Roman" w:cs="Times New Roman"/>
          <w:b/>
          <w:sz w:val="28"/>
          <w:szCs w:val="28"/>
        </w:rPr>
        <w:t>E</w:t>
      </w:r>
      <w:r w:rsidRPr="00A300E9">
        <w:rPr>
          <w:rFonts w:ascii="Times New Roman" w:eastAsiaTheme="majorEastAsia" w:hAnsi="Times New Roman" w:cs="Times New Roman"/>
          <w:b/>
          <w:sz w:val="28"/>
          <w:szCs w:val="28"/>
        </w:rPr>
        <w:t xml:space="preserve">MENTATION </w:t>
      </w:r>
      <w:r w:rsidR="001C7C0B" w:rsidRPr="00A300E9">
        <w:rPr>
          <w:rFonts w:ascii="Times New Roman" w:eastAsiaTheme="majorEastAsia" w:hAnsi="Times New Roman" w:cs="Times New Roman"/>
          <w:b/>
          <w:sz w:val="28"/>
          <w:szCs w:val="28"/>
        </w:rPr>
        <w:t>R</w:t>
      </w:r>
      <w:r w:rsidR="00917D77" w:rsidRPr="00A300E9">
        <w:rPr>
          <w:rFonts w:ascii="Times New Roman" w:eastAsiaTheme="majorEastAsia" w:hAnsi="Times New Roman" w:cs="Times New Roman"/>
          <w:b/>
          <w:sz w:val="28"/>
          <w:szCs w:val="28"/>
        </w:rPr>
        <w:t>ESULTS AND DISCUSSION</w:t>
      </w:r>
      <w:bookmarkEnd w:id="55"/>
    </w:p>
    <w:p w14:paraId="2A506243" w14:textId="77777777" w:rsidR="00EA2B06" w:rsidRPr="002D0D98" w:rsidRDefault="00EA2B06" w:rsidP="002D0D98">
      <w:pPr>
        <w:spacing w:line="360" w:lineRule="auto"/>
        <w:rPr>
          <w:rFonts w:ascii="Times New Roman" w:hAnsi="Times New Roman" w:cs="Times New Roman"/>
          <w:sz w:val="24"/>
          <w:szCs w:val="24"/>
        </w:rPr>
      </w:pPr>
    </w:p>
    <w:p w14:paraId="34BF20D7" w14:textId="58B63FA5" w:rsidR="005C4F8E" w:rsidRDefault="005C4F8E" w:rsidP="005C4F8E">
      <w:pPr>
        <w:pStyle w:val="ListParagraph"/>
        <w:keepNext/>
        <w:keepLines/>
        <w:spacing w:before="40" w:after="0" w:line="360" w:lineRule="auto"/>
        <w:ind w:left="0"/>
        <w:outlineLvl w:val="1"/>
        <w:rPr>
          <w:rFonts w:ascii="Times New Roman" w:eastAsiaTheme="majorEastAsia" w:hAnsi="Times New Roman" w:cs="Times New Roman"/>
          <w:b/>
          <w:sz w:val="24"/>
          <w:szCs w:val="26"/>
        </w:rPr>
      </w:pPr>
      <w:bookmarkStart w:id="56" w:name="_Toc51619576"/>
      <w:r>
        <w:rPr>
          <w:rFonts w:ascii="Times New Roman" w:eastAsiaTheme="majorEastAsia" w:hAnsi="Times New Roman" w:cs="Times New Roman"/>
          <w:b/>
          <w:sz w:val="24"/>
          <w:szCs w:val="26"/>
        </w:rPr>
        <w:t>5</w:t>
      </w:r>
      <w:r w:rsidRPr="005E1659">
        <w:rPr>
          <w:rFonts w:ascii="Times New Roman" w:eastAsiaTheme="majorEastAsia" w:hAnsi="Times New Roman" w:cs="Times New Roman"/>
          <w:b/>
          <w:sz w:val="24"/>
          <w:szCs w:val="26"/>
        </w:rPr>
        <w:t>.</w:t>
      </w:r>
      <w:r>
        <w:rPr>
          <w:rFonts w:ascii="Times New Roman" w:eastAsiaTheme="majorEastAsia" w:hAnsi="Times New Roman" w:cs="Times New Roman"/>
          <w:b/>
          <w:sz w:val="24"/>
          <w:szCs w:val="26"/>
        </w:rPr>
        <w:t>1 Testing</w:t>
      </w:r>
      <w:bookmarkEnd w:id="56"/>
      <w:r>
        <w:rPr>
          <w:rFonts w:ascii="Times New Roman" w:eastAsiaTheme="majorEastAsia" w:hAnsi="Times New Roman" w:cs="Times New Roman"/>
          <w:b/>
          <w:sz w:val="24"/>
          <w:szCs w:val="26"/>
        </w:rPr>
        <w:t xml:space="preserve"> </w:t>
      </w:r>
    </w:p>
    <w:p w14:paraId="730F5694" w14:textId="41E716CF" w:rsidR="00424B7F" w:rsidRDefault="009F523A" w:rsidP="009F523A">
      <w:pPr>
        <w:keepNext/>
        <w:keepLines/>
        <w:spacing w:before="40" w:after="0" w:line="360" w:lineRule="auto"/>
        <w:outlineLvl w:val="2"/>
        <w:rPr>
          <w:rFonts w:ascii="Times New Roman" w:eastAsiaTheme="majorEastAsia" w:hAnsi="Times New Roman" w:cs="Times New Roman"/>
          <w:b/>
          <w:sz w:val="24"/>
          <w:szCs w:val="24"/>
        </w:rPr>
      </w:pPr>
      <w:bookmarkStart w:id="57" w:name="_Toc51619577"/>
      <w:r w:rsidRPr="009F523A">
        <w:rPr>
          <w:rFonts w:ascii="Times New Roman" w:eastAsiaTheme="majorEastAsia" w:hAnsi="Times New Roman" w:cs="Times New Roman"/>
          <w:b/>
          <w:sz w:val="24"/>
          <w:szCs w:val="24"/>
        </w:rPr>
        <w:t>5.1.1 Sele</w:t>
      </w:r>
      <w:r>
        <w:rPr>
          <w:rFonts w:ascii="Times New Roman" w:eastAsiaTheme="majorEastAsia" w:hAnsi="Times New Roman" w:cs="Times New Roman"/>
          <w:b/>
          <w:sz w:val="24"/>
          <w:szCs w:val="24"/>
        </w:rPr>
        <w:t>c</w:t>
      </w:r>
      <w:r w:rsidRPr="009F523A">
        <w:rPr>
          <w:rFonts w:ascii="Times New Roman" w:eastAsiaTheme="majorEastAsia" w:hAnsi="Times New Roman" w:cs="Times New Roman"/>
          <w:b/>
          <w:sz w:val="24"/>
          <w:szCs w:val="24"/>
        </w:rPr>
        <w:t xml:space="preserve">tion of </w:t>
      </w:r>
      <w:r w:rsidR="001A3860">
        <w:rPr>
          <w:rFonts w:ascii="Times New Roman" w:eastAsiaTheme="majorEastAsia" w:hAnsi="Times New Roman" w:cs="Times New Roman"/>
          <w:b/>
          <w:sz w:val="24"/>
          <w:szCs w:val="24"/>
        </w:rPr>
        <w:t xml:space="preserve">Optimal </w:t>
      </w:r>
      <w:r>
        <w:rPr>
          <w:rFonts w:ascii="Times New Roman" w:eastAsiaTheme="majorEastAsia" w:hAnsi="Times New Roman" w:cs="Times New Roman"/>
          <w:b/>
          <w:sz w:val="24"/>
          <w:szCs w:val="24"/>
        </w:rPr>
        <w:t>P</w:t>
      </w:r>
      <w:r w:rsidRPr="009F523A">
        <w:rPr>
          <w:rFonts w:ascii="Times New Roman" w:eastAsiaTheme="majorEastAsia" w:hAnsi="Times New Roman" w:cs="Times New Roman"/>
          <w:b/>
          <w:sz w:val="24"/>
          <w:szCs w:val="24"/>
        </w:rPr>
        <w:t xml:space="preserve">rediction </w:t>
      </w:r>
      <w:r>
        <w:rPr>
          <w:rFonts w:ascii="Times New Roman" w:eastAsiaTheme="majorEastAsia" w:hAnsi="Times New Roman" w:cs="Times New Roman"/>
          <w:b/>
          <w:sz w:val="24"/>
          <w:szCs w:val="24"/>
        </w:rPr>
        <w:t>M</w:t>
      </w:r>
      <w:r w:rsidRPr="009F523A">
        <w:rPr>
          <w:rFonts w:ascii="Times New Roman" w:eastAsiaTheme="majorEastAsia" w:hAnsi="Times New Roman" w:cs="Times New Roman"/>
          <w:b/>
          <w:sz w:val="24"/>
          <w:szCs w:val="24"/>
        </w:rPr>
        <w:t>odel</w:t>
      </w:r>
      <w:bookmarkEnd w:id="57"/>
    </w:p>
    <w:p w14:paraId="5962D53F" w14:textId="77777777" w:rsidR="00EF103C" w:rsidRPr="00562B60" w:rsidRDefault="00EF103C" w:rsidP="00562B60">
      <w:pPr>
        <w:rPr>
          <w:rFonts w:ascii="Times New Roman" w:hAnsi="Times New Roman" w:cs="Times New Roman"/>
          <w:sz w:val="24"/>
          <w:szCs w:val="24"/>
        </w:rPr>
      </w:pPr>
    </w:p>
    <w:p w14:paraId="37B84F18" w14:textId="16F79DE9" w:rsidR="005C4F8E" w:rsidRDefault="00917D77"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key stage </w:t>
      </w:r>
      <w:r w:rsidR="005E1C5A">
        <w:rPr>
          <w:rFonts w:ascii="Times New Roman" w:hAnsi="Times New Roman" w:cs="Times New Roman"/>
          <w:sz w:val="24"/>
          <w:szCs w:val="24"/>
        </w:rPr>
        <w:t>crucial</w:t>
      </w:r>
      <w:r>
        <w:rPr>
          <w:rFonts w:ascii="Times New Roman" w:hAnsi="Times New Roman" w:cs="Times New Roman"/>
          <w:sz w:val="24"/>
          <w:szCs w:val="24"/>
        </w:rPr>
        <w:t xml:space="preserve"> to the development of the load prediction and centrality analysis component was the selection of the optimal prediction model</w:t>
      </w:r>
      <w:r w:rsidR="005E1C5A">
        <w:rPr>
          <w:rFonts w:ascii="Times New Roman" w:hAnsi="Times New Roman" w:cs="Times New Roman"/>
          <w:sz w:val="24"/>
          <w:szCs w:val="24"/>
        </w:rPr>
        <w:t xml:space="preserve"> </w:t>
      </w:r>
      <w:r w:rsidR="00D039AF">
        <w:rPr>
          <w:rFonts w:ascii="Times New Roman" w:hAnsi="Times New Roman" w:cs="Times New Roman"/>
          <w:sz w:val="24"/>
          <w:szCs w:val="24"/>
        </w:rPr>
        <w:t>the for</w:t>
      </w:r>
      <w:r w:rsidR="00FF48DC">
        <w:rPr>
          <w:rFonts w:ascii="Times New Roman" w:hAnsi="Times New Roman" w:cs="Times New Roman"/>
          <w:sz w:val="24"/>
          <w:szCs w:val="24"/>
        </w:rPr>
        <w:t>e</w:t>
      </w:r>
      <w:r w:rsidR="00D039AF">
        <w:rPr>
          <w:rFonts w:ascii="Times New Roman" w:hAnsi="Times New Roman" w:cs="Times New Roman"/>
          <w:sz w:val="24"/>
          <w:szCs w:val="24"/>
        </w:rPr>
        <w:t xml:space="preserve">casting of </w:t>
      </w:r>
      <w:r w:rsidR="00340113">
        <w:rPr>
          <w:rFonts w:ascii="Times New Roman" w:hAnsi="Times New Roman" w:cs="Times New Roman"/>
          <w:sz w:val="24"/>
          <w:szCs w:val="24"/>
        </w:rPr>
        <w:t xml:space="preserve">load-based inter- microservice link </w:t>
      </w:r>
      <w:r w:rsidR="005E1C5A">
        <w:rPr>
          <w:rFonts w:ascii="Times New Roman" w:hAnsi="Times New Roman" w:cs="Times New Roman"/>
          <w:sz w:val="24"/>
          <w:szCs w:val="24"/>
        </w:rPr>
        <w:t xml:space="preserve">dependency </w:t>
      </w:r>
      <w:r w:rsidR="00D129C3">
        <w:rPr>
          <w:rFonts w:ascii="Times New Roman" w:hAnsi="Times New Roman" w:cs="Times New Roman"/>
          <w:sz w:val="24"/>
          <w:szCs w:val="24"/>
        </w:rPr>
        <w:t>measures</w:t>
      </w:r>
      <w:r w:rsidR="005E1C5A">
        <w:rPr>
          <w:rFonts w:ascii="Times New Roman" w:hAnsi="Times New Roman" w:cs="Times New Roman"/>
          <w:sz w:val="24"/>
          <w:szCs w:val="24"/>
        </w:rPr>
        <w:t xml:space="preserve"> and resource utilization</w:t>
      </w:r>
      <w:r w:rsidR="00340113">
        <w:rPr>
          <w:rFonts w:ascii="Times New Roman" w:hAnsi="Times New Roman" w:cs="Times New Roman"/>
          <w:sz w:val="24"/>
          <w:szCs w:val="24"/>
        </w:rPr>
        <w:t xml:space="preserve"> metrics</w:t>
      </w:r>
      <w:r>
        <w:rPr>
          <w:rFonts w:ascii="Times New Roman" w:hAnsi="Times New Roman" w:cs="Times New Roman"/>
          <w:sz w:val="24"/>
          <w:szCs w:val="24"/>
        </w:rPr>
        <w:t>. Hence</w:t>
      </w:r>
      <w:r w:rsidR="00734004">
        <w:rPr>
          <w:rFonts w:ascii="Times New Roman" w:hAnsi="Times New Roman" w:cs="Times New Roman"/>
          <w:sz w:val="24"/>
          <w:szCs w:val="24"/>
        </w:rPr>
        <w:t>,</w:t>
      </w:r>
      <w:r>
        <w:rPr>
          <w:rFonts w:ascii="Times New Roman" w:hAnsi="Times New Roman" w:cs="Times New Roman"/>
          <w:sz w:val="24"/>
          <w:szCs w:val="24"/>
        </w:rPr>
        <w:t xml:space="preserve"> </w:t>
      </w:r>
      <w:r w:rsidR="00734004">
        <w:rPr>
          <w:rFonts w:ascii="Times New Roman" w:hAnsi="Times New Roman" w:cs="Times New Roman"/>
          <w:sz w:val="24"/>
          <w:szCs w:val="24"/>
        </w:rPr>
        <w:t xml:space="preserve">prior to the development of the finalized prediction model, initial testing was conducted on a multitude of time series prediction models which consisted of statistical and data-centric approaches to </w:t>
      </w:r>
      <w:r w:rsidR="0065540A">
        <w:rPr>
          <w:rFonts w:ascii="Times New Roman" w:hAnsi="Times New Roman" w:cs="Times New Roman"/>
          <w:sz w:val="24"/>
          <w:szCs w:val="24"/>
        </w:rPr>
        <w:t xml:space="preserve">others which included </w:t>
      </w:r>
      <w:r w:rsidR="0006297D">
        <w:rPr>
          <w:rFonts w:ascii="Times New Roman" w:hAnsi="Times New Roman" w:cs="Times New Roman"/>
          <w:sz w:val="24"/>
          <w:szCs w:val="24"/>
        </w:rPr>
        <w:t>machine learning-</w:t>
      </w:r>
      <w:r w:rsidR="0065540A">
        <w:rPr>
          <w:rFonts w:ascii="Times New Roman" w:hAnsi="Times New Roman" w:cs="Times New Roman"/>
          <w:sz w:val="24"/>
          <w:szCs w:val="24"/>
        </w:rPr>
        <w:t>centric</w:t>
      </w:r>
      <w:r w:rsidR="0006297D">
        <w:rPr>
          <w:rFonts w:ascii="Times New Roman" w:hAnsi="Times New Roman" w:cs="Times New Roman"/>
          <w:sz w:val="24"/>
          <w:szCs w:val="24"/>
        </w:rPr>
        <w:t xml:space="preserve"> approaches. In this regard, the following time series prediction models were evaluated on a sample dataset </w:t>
      </w:r>
      <w:r w:rsidR="00083190">
        <w:rPr>
          <w:rFonts w:ascii="Times New Roman" w:hAnsi="Times New Roman" w:cs="Times New Roman"/>
          <w:sz w:val="24"/>
          <w:szCs w:val="24"/>
        </w:rPr>
        <w:t>containing resource utilization</w:t>
      </w:r>
      <w:r w:rsidR="004135DC">
        <w:rPr>
          <w:rFonts w:ascii="Times New Roman" w:hAnsi="Times New Roman" w:cs="Times New Roman"/>
          <w:sz w:val="24"/>
          <w:szCs w:val="24"/>
        </w:rPr>
        <w:t xml:space="preserve"> and performance</w:t>
      </w:r>
      <w:r w:rsidR="00083190">
        <w:rPr>
          <w:rFonts w:ascii="Times New Roman" w:hAnsi="Times New Roman" w:cs="Times New Roman"/>
          <w:sz w:val="24"/>
          <w:szCs w:val="24"/>
        </w:rPr>
        <w:t xml:space="preserve"> metrics </w:t>
      </w:r>
      <w:r w:rsidR="004135DC">
        <w:rPr>
          <w:rFonts w:ascii="Times New Roman" w:hAnsi="Times New Roman" w:cs="Times New Roman"/>
          <w:sz w:val="24"/>
          <w:szCs w:val="24"/>
        </w:rPr>
        <w:t>of VMs obtained</w:t>
      </w:r>
      <w:r w:rsidR="00083190">
        <w:rPr>
          <w:rFonts w:ascii="Times New Roman" w:hAnsi="Times New Roman" w:cs="Times New Roman"/>
          <w:sz w:val="24"/>
          <w:szCs w:val="24"/>
        </w:rPr>
        <w:t xml:space="preserve"> from a distributed datacenter</w:t>
      </w:r>
      <w:r w:rsidR="00F43AC1">
        <w:rPr>
          <w:rFonts w:ascii="Times New Roman" w:hAnsi="Times New Roman" w:cs="Times New Roman"/>
          <w:sz w:val="24"/>
          <w:szCs w:val="24"/>
        </w:rPr>
        <w:t xml:space="preserve"> [2</w:t>
      </w:r>
      <w:r w:rsidR="00EE28AD">
        <w:rPr>
          <w:rFonts w:ascii="Times New Roman" w:hAnsi="Times New Roman" w:cs="Times New Roman"/>
          <w:sz w:val="24"/>
          <w:szCs w:val="24"/>
        </w:rPr>
        <w:t>3</w:t>
      </w:r>
      <w:r w:rsidR="00F43AC1">
        <w:rPr>
          <w:rFonts w:ascii="Times New Roman" w:hAnsi="Times New Roman" w:cs="Times New Roman"/>
          <w:sz w:val="24"/>
          <w:szCs w:val="24"/>
        </w:rPr>
        <w:t>]</w:t>
      </w:r>
      <w:r w:rsidR="00083190">
        <w:rPr>
          <w:rFonts w:ascii="Times New Roman" w:hAnsi="Times New Roman" w:cs="Times New Roman"/>
          <w:sz w:val="24"/>
          <w:szCs w:val="24"/>
        </w:rPr>
        <w:t>.</w:t>
      </w:r>
      <w:r w:rsidR="00F43AC1">
        <w:rPr>
          <w:rFonts w:ascii="Times New Roman" w:hAnsi="Times New Roman" w:cs="Times New Roman"/>
          <w:sz w:val="24"/>
          <w:szCs w:val="24"/>
        </w:rPr>
        <w:t xml:space="preserve">  </w:t>
      </w:r>
    </w:p>
    <w:p w14:paraId="3DB33A62" w14:textId="41CC4176" w:rsidR="00A020BC" w:rsidRDefault="00A020BC" w:rsidP="006521F5">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ARIMA</w:t>
      </w:r>
    </w:p>
    <w:p w14:paraId="53F819B7" w14:textId="630373B3" w:rsidR="00A020BC" w:rsidRDefault="006521F5" w:rsidP="006521F5">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XGBoost</w:t>
      </w:r>
    </w:p>
    <w:p w14:paraId="167A8A59" w14:textId="02BBCEB7" w:rsidR="00083190" w:rsidRDefault="00083190" w:rsidP="006521F5">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Holt</w:t>
      </w:r>
      <w:r w:rsidR="00FF48DC">
        <w:rPr>
          <w:rFonts w:ascii="Times New Roman" w:hAnsi="Times New Roman" w:cs="Times New Roman"/>
          <w:sz w:val="24"/>
          <w:szCs w:val="24"/>
        </w:rPr>
        <w:t>-</w:t>
      </w:r>
      <w:r>
        <w:rPr>
          <w:rFonts w:ascii="Times New Roman" w:hAnsi="Times New Roman" w:cs="Times New Roman"/>
          <w:sz w:val="24"/>
          <w:szCs w:val="24"/>
        </w:rPr>
        <w:t>Winters</w:t>
      </w:r>
    </w:p>
    <w:p w14:paraId="7BC6E47A" w14:textId="355C78C1" w:rsidR="00A020BC" w:rsidRDefault="006521F5" w:rsidP="006521F5">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LSTM</w:t>
      </w:r>
    </w:p>
    <w:p w14:paraId="66E9E439" w14:textId="68CADEDF" w:rsidR="00B335A9" w:rsidRPr="00B335A9" w:rsidRDefault="00A020BC" w:rsidP="00EF103C">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w:t>
      </w:r>
      <w:r w:rsidR="006521F5">
        <w:rPr>
          <w:rFonts w:ascii="Times New Roman" w:hAnsi="Times New Roman" w:cs="Times New Roman"/>
          <w:sz w:val="24"/>
          <w:szCs w:val="24"/>
        </w:rPr>
        <w:t>pot</w:t>
      </w:r>
      <w:proofErr w:type="spellEnd"/>
      <w:r w:rsidR="006521F5">
        <w:rPr>
          <w:rFonts w:ascii="Times New Roman" w:hAnsi="Times New Roman" w:cs="Times New Roman"/>
          <w:sz w:val="24"/>
          <w:szCs w:val="24"/>
        </w:rPr>
        <w:t xml:space="preserve"> </w:t>
      </w:r>
      <w:r w:rsidR="005E1C5A">
        <w:rPr>
          <w:rFonts w:ascii="Times New Roman" w:hAnsi="Times New Roman" w:cs="Times New Roman"/>
          <w:sz w:val="24"/>
          <w:szCs w:val="24"/>
        </w:rPr>
        <w:t>A</w:t>
      </w:r>
      <w:r w:rsidR="006521F5">
        <w:rPr>
          <w:rFonts w:ascii="Times New Roman" w:hAnsi="Times New Roman" w:cs="Times New Roman"/>
          <w:sz w:val="24"/>
          <w:szCs w:val="24"/>
        </w:rPr>
        <w:t>uto</w:t>
      </w:r>
      <w:r w:rsidR="00B61189">
        <w:rPr>
          <w:rFonts w:ascii="Times New Roman" w:hAnsi="Times New Roman" w:cs="Times New Roman"/>
          <w:sz w:val="24"/>
          <w:szCs w:val="24"/>
        </w:rPr>
        <w:t xml:space="preserve"> ML</w:t>
      </w:r>
    </w:p>
    <w:p w14:paraId="0C1B91C6" w14:textId="3A6732DD" w:rsidR="00C06C3C" w:rsidRDefault="00D5391B"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w:t>
      </w:r>
      <w:r w:rsidR="00533D67">
        <w:rPr>
          <w:rFonts w:ascii="Times New Roman" w:hAnsi="Times New Roman" w:cs="Times New Roman"/>
          <w:sz w:val="24"/>
          <w:szCs w:val="24"/>
        </w:rPr>
        <w:t xml:space="preserve">as per </w:t>
      </w:r>
      <w:r>
        <w:rPr>
          <w:rFonts w:ascii="Times New Roman" w:hAnsi="Times New Roman" w:cs="Times New Roman"/>
          <w:sz w:val="24"/>
          <w:szCs w:val="24"/>
        </w:rPr>
        <w:t>the functional requirement</w:t>
      </w:r>
      <w:r w:rsidR="000574E9">
        <w:rPr>
          <w:rFonts w:ascii="Times New Roman" w:hAnsi="Times New Roman" w:cs="Times New Roman"/>
          <w:sz w:val="24"/>
          <w:szCs w:val="24"/>
        </w:rPr>
        <w:t>s</w:t>
      </w:r>
      <w:r w:rsidR="00533D67">
        <w:rPr>
          <w:rFonts w:ascii="Times New Roman" w:hAnsi="Times New Roman" w:cs="Times New Roman"/>
          <w:sz w:val="24"/>
          <w:szCs w:val="24"/>
        </w:rPr>
        <w:t xml:space="preserve"> of the prediction model required by the load prediction component</w:t>
      </w:r>
      <w:r w:rsidR="00FF48DC">
        <w:rPr>
          <w:rFonts w:ascii="Times New Roman" w:hAnsi="Times New Roman" w:cs="Times New Roman"/>
          <w:sz w:val="24"/>
          <w:szCs w:val="24"/>
        </w:rPr>
        <w:t>,</w:t>
      </w:r>
      <w:r>
        <w:rPr>
          <w:rFonts w:ascii="Times New Roman" w:hAnsi="Times New Roman" w:cs="Times New Roman"/>
          <w:sz w:val="24"/>
          <w:szCs w:val="24"/>
        </w:rPr>
        <w:t xml:space="preserve"> </w:t>
      </w:r>
      <w:r w:rsidR="00532AE5">
        <w:rPr>
          <w:rFonts w:ascii="Times New Roman" w:hAnsi="Times New Roman" w:cs="Times New Roman"/>
          <w:sz w:val="24"/>
          <w:szCs w:val="24"/>
        </w:rPr>
        <w:t xml:space="preserve">the </w:t>
      </w:r>
      <w:r w:rsidR="00B335A9">
        <w:rPr>
          <w:rFonts w:ascii="Times New Roman" w:hAnsi="Times New Roman" w:cs="Times New Roman"/>
          <w:sz w:val="24"/>
          <w:szCs w:val="24"/>
        </w:rPr>
        <w:t>above</w:t>
      </w:r>
      <w:r w:rsidR="00FF48DC">
        <w:rPr>
          <w:rFonts w:ascii="Times New Roman" w:hAnsi="Times New Roman" w:cs="Times New Roman"/>
          <w:sz w:val="24"/>
          <w:szCs w:val="24"/>
        </w:rPr>
        <w:t>-</w:t>
      </w:r>
      <w:r>
        <w:rPr>
          <w:rFonts w:ascii="Times New Roman" w:hAnsi="Times New Roman" w:cs="Times New Roman"/>
          <w:sz w:val="24"/>
          <w:szCs w:val="24"/>
        </w:rPr>
        <w:t>listed</w:t>
      </w:r>
      <w:r w:rsidR="00B335A9">
        <w:rPr>
          <w:rFonts w:ascii="Times New Roman" w:hAnsi="Times New Roman" w:cs="Times New Roman"/>
          <w:sz w:val="24"/>
          <w:szCs w:val="24"/>
        </w:rPr>
        <w:t xml:space="preserve"> prediction model</w:t>
      </w:r>
      <w:r>
        <w:rPr>
          <w:rFonts w:ascii="Times New Roman" w:hAnsi="Times New Roman" w:cs="Times New Roman"/>
          <w:sz w:val="24"/>
          <w:szCs w:val="24"/>
        </w:rPr>
        <w:t>s</w:t>
      </w:r>
      <w:r w:rsidR="00B335A9">
        <w:rPr>
          <w:rFonts w:ascii="Times New Roman" w:hAnsi="Times New Roman" w:cs="Times New Roman"/>
          <w:sz w:val="24"/>
          <w:szCs w:val="24"/>
        </w:rPr>
        <w:t xml:space="preserve"> were evaluated</w:t>
      </w:r>
      <w:r w:rsidR="00C06C3C">
        <w:rPr>
          <w:rFonts w:ascii="Times New Roman" w:hAnsi="Times New Roman" w:cs="Times New Roman"/>
          <w:sz w:val="24"/>
          <w:szCs w:val="24"/>
        </w:rPr>
        <w:t xml:space="preserve"> based on </w:t>
      </w:r>
      <w:r>
        <w:rPr>
          <w:rFonts w:ascii="Times New Roman" w:hAnsi="Times New Roman" w:cs="Times New Roman"/>
          <w:sz w:val="24"/>
          <w:szCs w:val="24"/>
        </w:rPr>
        <w:t>the foll</w:t>
      </w:r>
      <w:r w:rsidR="00532AE5">
        <w:rPr>
          <w:rFonts w:ascii="Times New Roman" w:hAnsi="Times New Roman" w:cs="Times New Roman"/>
          <w:sz w:val="24"/>
          <w:szCs w:val="24"/>
        </w:rPr>
        <w:t>o</w:t>
      </w:r>
      <w:r>
        <w:rPr>
          <w:rFonts w:ascii="Times New Roman" w:hAnsi="Times New Roman" w:cs="Times New Roman"/>
          <w:sz w:val="24"/>
          <w:szCs w:val="24"/>
        </w:rPr>
        <w:t>w</w:t>
      </w:r>
      <w:r w:rsidR="00A5094E">
        <w:rPr>
          <w:rFonts w:ascii="Times New Roman" w:hAnsi="Times New Roman" w:cs="Times New Roman"/>
          <w:sz w:val="24"/>
          <w:szCs w:val="24"/>
        </w:rPr>
        <w:t>i</w:t>
      </w:r>
      <w:r>
        <w:rPr>
          <w:rFonts w:ascii="Times New Roman" w:hAnsi="Times New Roman" w:cs="Times New Roman"/>
          <w:sz w:val="24"/>
          <w:szCs w:val="24"/>
        </w:rPr>
        <w:t>ng criteria.</w:t>
      </w:r>
    </w:p>
    <w:p w14:paraId="02CC2085" w14:textId="6301CFA9" w:rsidR="00C06C3C" w:rsidRDefault="00532AE5"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Ability to conduct an e</w:t>
      </w:r>
      <w:r w:rsidR="00C06C3C">
        <w:rPr>
          <w:rFonts w:ascii="Times New Roman" w:hAnsi="Times New Roman" w:cs="Times New Roman"/>
          <w:sz w:val="24"/>
          <w:szCs w:val="24"/>
        </w:rPr>
        <w:t>fficient prediction process with minimal data augmentation and pre</w:t>
      </w:r>
      <w:r w:rsidR="00FF48DC">
        <w:rPr>
          <w:rFonts w:ascii="Times New Roman" w:hAnsi="Times New Roman" w:cs="Times New Roman"/>
          <w:sz w:val="24"/>
          <w:szCs w:val="24"/>
        </w:rPr>
        <w:t>-</w:t>
      </w:r>
      <w:r w:rsidR="00C06C3C">
        <w:rPr>
          <w:rFonts w:ascii="Times New Roman" w:hAnsi="Times New Roman" w:cs="Times New Roman"/>
          <w:sz w:val="24"/>
          <w:szCs w:val="24"/>
        </w:rPr>
        <w:t xml:space="preserve">processing </w:t>
      </w:r>
    </w:p>
    <w:p w14:paraId="2C1118B3" w14:textId="1BB3E8D6" w:rsidR="00C06C3C" w:rsidRDefault="009F6EE7"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The p</w:t>
      </w:r>
      <w:r w:rsidR="00506AA7">
        <w:rPr>
          <w:rFonts w:ascii="Times New Roman" w:hAnsi="Times New Roman" w:cs="Times New Roman"/>
          <w:sz w:val="24"/>
          <w:szCs w:val="24"/>
        </w:rPr>
        <w:t>rediction model should possess m</w:t>
      </w:r>
      <w:r w:rsidR="00C06C3C">
        <w:rPr>
          <w:rFonts w:ascii="Times New Roman" w:hAnsi="Times New Roman" w:cs="Times New Roman"/>
          <w:sz w:val="24"/>
          <w:szCs w:val="24"/>
        </w:rPr>
        <w:t xml:space="preserve">inimal model training time </w:t>
      </w:r>
    </w:p>
    <w:p w14:paraId="51C063B6" w14:textId="0885E3DB" w:rsidR="00C06C3C" w:rsidRDefault="00C06C3C"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Ability to obtain a high prediction accuracy</w:t>
      </w:r>
    </w:p>
    <w:p w14:paraId="138305B4" w14:textId="0B4170F1" w:rsidR="00D5391B" w:rsidRDefault="00506AA7"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Ability to easily optimize the prediction model</w:t>
      </w:r>
    </w:p>
    <w:p w14:paraId="0667FC52" w14:textId="0BFD8D3A" w:rsidR="00D5391B" w:rsidRDefault="00506AA7"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Easy parameter selection with </w:t>
      </w:r>
      <w:r w:rsidR="00FF48DC">
        <w:rPr>
          <w:rFonts w:ascii="Times New Roman" w:hAnsi="Times New Roman" w:cs="Times New Roman"/>
          <w:sz w:val="24"/>
          <w:szCs w:val="24"/>
        </w:rPr>
        <w:t xml:space="preserve">a </w:t>
      </w:r>
      <w:r>
        <w:rPr>
          <w:rFonts w:ascii="Times New Roman" w:hAnsi="Times New Roman" w:cs="Times New Roman"/>
          <w:sz w:val="24"/>
          <w:szCs w:val="24"/>
        </w:rPr>
        <w:t xml:space="preserve">minimal number of parameters </w:t>
      </w:r>
    </w:p>
    <w:p w14:paraId="4EC695F7" w14:textId="72E3F04C" w:rsidR="00FA692A" w:rsidRDefault="009F6EE7"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w:t>
      </w:r>
      <w:r w:rsidR="00506AA7">
        <w:rPr>
          <w:rFonts w:ascii="Times New Roman" w:hAnsi="Times New Roman" w:cs="Times New Roman"/>
          <w:sz w:val="24"/>
          <w:szCs w:val="24"/>
        </w:rPr>
        <w:t xml:space="preserve">rediction </w:t>
      </w:r>
      <w:r w:rsidR="00506AA7" w:rsidRPr="00CE4F7E">
        <w:rPr>
          <w:rFonts w:ascii="Times New Roman" w:hAnsi="Times New Roman" w:cs="Times New Roman"/>
          <w:sz w:val="24"/>
          <w:szCs w:val="24"/>
        </w:rPr>
        <w:t>model should posse</w:t>
      </w:r>
      <w:r w:rsidR="00FF48DC">
        <w:rPr>
          <w:rFonts w:ascii="Times New Roman" w:hAnsi="Times New Roman" w:cs="Times New Roman"/>
          <w:sz w:val="24"/>
          <w:szCs w:val="24"/>
        </w:rPr>
        <w:t>s</w:t>
      </w:r>
      <w:r w:rsidR="00506AA7" w:rsidRPr="00CE4F7E">
        <w:rPr>
          <w:rFonts w:ascii="Times New Roman" w:hAnsi="Times New Roman" w:cs="Times New Roman"/>
          <w:sz w:val="24"/>
          <w:szCs w:val="24"/>
        </w:rPr>
        <w:t xml:space="preserve">s the ability to </w:t>
      </w:r>
      <w:r w:rsidR="00EA4FFD">
        <w:rPr>
          <w:rFonts w:ascii="Times New Roman" w:hAnsi="Times New Roman" w:cs="Times New Roman"/>
          <w:sz w:val="24"/>
          <w:szCs w:val="24"/>
        </w:rPr>
        <w:t xml:space="preserve">capture </w:t>
      </w:r>
      <w:r w:rsidR="00FF48DC">
        <w:rPr>
          <w:rFonts w:ascii="Times New Roman" w:hAnsi="Times New Roman" w:cs="Times New Roman"/>
          <w:sz w:val="24"/>
          <w:szCs w:val="24"/>
        </w:rPr>
        <w:t>the</w:t>
      </w:r>
      <w:r w:rsidR="00CE4F7E" w:rsidRPr="00CE4F7E">
        <w:rPr>
          <w:rFonts w:ascii="Times New Roman" w:hAnsi="Times New Roman" w:cs="Times New Roman"/>
          <w:sz w:val="24"/>
          <w:szCs w:val="24"/>
        </w:rPr>
        <w:t xml:space="preserve"> history of data accurately</w:t>
      </w:r>
    </w:p>
    <w:p w14:paraId="5F3104FC" w14:textId="77777777" w:rsidR="00EA4FFD" w:rsidRDefault="00FA692A" w:rsidP="00C06C3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Prediction model run time should be minimal</w:t>
      </w:r>
    </w:p>
    <w:p w14:paraId="25FF08E0" w14:textId="3A02441A" w:rsidR="006521F5" w:rsidRDefault="00506AA7"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initial testing and model selection process</w:t>
      </w:r>
      <w:r w:rsidR="00527185">
        <w:rPr>
          <w:rFonts w:ascii="Times New Roman" w:hAnsi="Times New Roman" w:cs="Times New Roman"/>
          <w:sz w:val="24"/>
          <w:szCs w:val="24"/>
        </w:rPr>
        <w:t xml:space="preserve"> developed through the utilization of Jupyter notebook scripts</w:t>
      </w:r>
      <w:r>
        <w:rPr>
          <w:rFonts w:ascii="Times New Roman" w:hAnsi="Times New Roman" w:cs="Times New Roman"/>
          <w:sz w:val="24"/>
          <w:szCs w:val="24"/>
        </w:rPr>
        <w:t>, t</w:t>
      </w:r>
      <w:r w:rsidR="009F523A">
        <w:rPr>
          <w:rFonts w:ascii="Times New Roman" w:hAnsi="Times New Roman" w:cs="Times New Roman"/>
          <w:sz w:val="24"/>
          <w:szCs w:val="24"/>
        </w:rPr>
        <w:t xml:space="preserve">he sample dataset was altered to create a sub-dataset in which </w:t>
      </w:r>
      <w:r w:rsidR="00EF103C">
        <w:rPr>
          <w:rFonts w:ascii="Times New Roman" w:hAnsi="Times New Roman" w:cs="Times New Roman"/>
          <w:sz w:val="24"/>
          <w:szCs w:val="24"/>
        </w:rPr>
        <w:t>each</w:t>
      </w:r>
      <w:r w:rsidR="00527185">
        <w:rPr>
          <w:rFonts w:ascii="Times New Roman" w:hAnsi="Times New Roman" w:cs="Times New Roman"/>
          <w:sz w:val="24"/>
          <w:szCs w:val="24"/>
        </w:rPr>
        <w:t xml:space="preserve"> the time interval between</w:t>
      </w:r>
      <w:r w:rsidR="00EF103C">
        <w:rPr>
          <w:rFonts w:ascii="Times New Roman" w:hAnsi="Times New Roman" w:cs="Times New Roman"/>
          <w:sz w:val="24"/>
          <w:szCs w:val="24"/>
        </w:rPr>
        <w:t xml:space="preserve"> record</w:t>
      </w:r>
      <w:r w:rsidR="00527185">
        <w:rPr>
          <w:rFonts w:ascii="Times New Roman" w:hAnsi="Times New Roman" w:cs="Times New Roman"/>
          <w:sz w:val="24"/>
          <w:szCs w:val="24"/>
        </w:rPr>
        <w:t xml:space="preserve">s in the dataset was set to </w:t>
      </w:r>
      <w:r w:rsidR="009F523A">
        <w:rPr>
          <w:rFonts w:ascii="Times New Roman" w:hAnsi="Times New Roman" w:cs="Times New Roman"/>
          <w:sz w:val="24"/>
          <w:szCs w:val="24"/>
        </w:rPr>
        <w:t>5 minute</w:t>
      </w:r>
      <w:r w:rsidR="00527185">
        <w:rPr>
          <w:rFonts w:ascii="Times New Roman" w:hAnsi="Times New Roman" w:cs="Times New Roman"/>
          <w:sz w:val="24"/>
          <w:szCs w:val="24"/>
        </w:rPr>
        <w:t>s</w:t>
      </w:r>
      <w:r w:rsidR="00AC0D8A">
        <w:rPr>
          <w:rFonts w:ascii="Times New Roman" w:hAnsi="Times New Roman" w:cs="Times New Roman"/>
          <w:sz w:val="24"/>
          <w:szCs w:val="24"/>
        </w:rPr>
        <w:t xml:space="preserve">. In this regard, </w:t>
      </w:r>
      <w:r w:rsidR="00527185">
        <w:rPr>
          <w:rFonts w:ascii="Times New Roman" w:hAnsi="Times New Roman" w:cs="Times New Roman"/>
          <w:sz w:val="24"/>
          <w:szCs w:val="24"/>
        </w:rPr>
        <w:t>while focusing on the above</w:t>
      </w:r>
      <w:r w:rsidR="00FF48DC">
        <w:rPr>
          <w:rFonts w:ascii="Times New Roman" w:hAnsi="Times New Roman" w:cs="Times New Roman"/>
          <w:sz w:val="24"/>
          <w:szCs w:val="24"/>
        </w:rPr>
        <w:t>-</w:t>
      </w:r>
      <w:r w:rsidR="00527185">
        <w:rPr>
          <w:rFonts w:ascii="Times New Roman" w:hAnsi="Times New Roman" w:cs="Times New Roman"/>
          <w:sz w:val="24"/>
          <w:szCs w:val="24"/>
        </w:rPr>
        <w:t>listed evaluation criteria</w:t>
      </w:r>
      <w:r w:rsidR="00A82ADC">
        <w:rPr>
          <w:rFonts w:ascii="Times New Roman" w:hAnsi="Times New Roman" w:cs="Times New Roman"/>
          <w:sz w:val="24"/>
          <w:szCs w:val="24"/>
        </w:rPr>
        <w:t>,</w:t>
      </w:r>
      <w:r w:rsidR="00A82ADC" w:rsidRPr="00A82ADC">
        <w:rPr>
          <w:rFonts w:ascii="Times New Roman" w:hAnsi="Times New Roman" w:cs="Times New Roman"/>
          <w:sz w:val="24"/>
          <w:szCs w:val="24"/>
        </w:rPr>
        <w:t xml:space="preserve"> </w:t>
      </w:r>
      <w:r w:rsidR="00A82ADC">
        <w:rPr>
          <w:rFonts w:ascii="Times New Roman" w:hAnsi="Times New Roman" w:cs="Times New Roman"/>
          <w:sz w:val="24"/>
          <w:szCs w:val="24"/>
        </w:rPr>
        <w:t xml:space="preserve">the “CPU Utilization </w:t>
      </w:r>
      <w:r w:rsidR="00A82ADC" w:rsidRPr="0013171A">
        <w:rPr>
          <w:rFonts w:ascii="Times New Roman" w:hAnsi="Times New Roman" w:cs="Times New Roman"/>
          <w:color w:val="000000" w:themeColor="text1"/>
          <w:sz w:val="24"/>
          <w:szCs w:val="24"/>
        </w:rPr>
        <w:t>Percentage” attribute of the dataset was evaluated for prediction.</w:t>
      </w:r>
      <w:r w:rsidR="00FF48DC" w:rsidRPr="0013171A">
        <w:rPr>
          <w:rFonts w:ascii="Times New Roman" w:hAnsi="Times New Roman" w:cs="Times New Roman"/>
          <w:color w:val="000000" w:themeColor="text1"/>
          <w:sz w:val="24"/>
          <w:szCs w:val="24"/>
        </w:rPr>
        <w:t xml:space="preserve"> Note, for the evaluated machine learning models, X</w:t>
      </w:r>
      <w:r w:rsidR="00674F45">
        <w:rPr>
          <w:rFonts w:ascii="Times New Roman" w:hAnsi="Times New Roman" w:cs="Times New Roman"/>
          <w:color w:val="000000" w:themeColor="text1"/>
          <w:sz w:val="24"/>
          <w:szCs w:val="24"/>
        </w:rPr>
        <w:t>GB</w:t>
      </w:r>
      <w:r w:rsidR="00FF48DC" w:rsidRPr="0013171A">
        <w:rPr>
          <w:rFonts w:ascii="Times New Roman" w:hAnsi="Times New Roman" w:cs="Times New Roman"/>
          <w:color w:val="000000" w:themeColor="text1"/>
          <w:sz w:val="24"/>
          <w:szCs w:val="24"/>
        </w:rPr>
        <w:t xml:space="preserve">oost, LSTM, and Auto ML, </w:t>
      </w:r>
      <w:r w:rsidR="0013171A">
        <w:rPr>
          <w:rFonts w:ascii="Times New Roman" w:hAnsi="Times New Roman" w:cs="Times New Roman"/>
          <w:color w:val="000000" w:themeColor="text1"/>
          <w:sz w:val="24"/>
          <w:szCs w:val="24"/>
        </w:rPr>
        <w:t xml:space="preserve">information captured from </w:t>
      </w:r>
      <w:r w:rsidR="00FF48DC" w:rsidRPr="0013171A">
        <w:rPr>
          <w:rFonts w:ascii="Times New Roman" w:hAnsi="Times New Roman" w:cs="Times New Roman"/>
          <w:color w:val="000000" w:themeColor="text1"/>
          <w:sz w:val="24"/>
          <w:szCs w:val="24"/>
        </w:rPr>
        <w:t xml:space="preserve">1 previous time step was utilized </w:t>
      </w:r>
      <w:r w:rsidR="00296B08" w:rsidRPr="0013171A">
        <w:rPr>
          <w:rFonts w:ascii="Times New Roman" w:hAnsi="Times New Roman" w:cs="Times New Roman"/>
          <w:color w:val="000000" w:themeColor="text1"/>
          <w:sz w:val="24"/>
          <w:szCs w:val="24"/>
        </w:rPr>
        <w:t xml:space="preserve">in the </w:t>
      </w:r>
      <w:r w:rsidR="00FF48DC" w:rsidRPr="0013171A">
        <w:rPr>
          <w:rFonts w:ascii="Times New Roman" w:hAnsi="Times New Roman" w:cs="Times New Roman"/>
          <w:color w:val="000000" w:themeColor="text1"/>
          <w:sz w:val="24"/>
          <w:szCs w:val="24"/>
        </w:rPr>
        <w:t xml:space="preserve">prediction of the </w:t>
      </w:r>
      <w:r w:rsidR="0013171A">
        <w:rPr>
          <w:rFonts w:ascii="Times New Roman" w:hAnsi="Times New Roman" w:cs="Times New Roman"/>
          <w:color w:val="000000" w:themeColor="text1"/>
          <w:sz w:val="24"/>
          <w:szCs w:val="24"/>
        </w:rPr>
        <w:t>subsequent</w:t>
      </w:r>
      <w:r w:rsidR="00FF48DC" w:rsidRPr="0013171A">
        <w:rPr>
          <w:rFonts w:ascii="Times New Roman" w:hAnsi="Times New Roman" w:cs="Times New Roman"/>
          <w:color w:val="000000" w:themeColor="text1"/>
          <w:sz w:val="24"/>
          <w:szCs w:val="24"/>
        </w:rPr>
        <w:t xml:space="preserve"> record</w:t>
      </w:r>
      <w:r w:rsidR="0013171A">
        <w:rPr>
          <w:rFonts w:ascii="Times New Roman" w:hAnsi="Times New Roman" w:cs="Times New Roman"/>
          <w:color w:val="000000" w:themeColor="text1"/>
          <w:sz w:val="24"/>
          <w:szCs w:val="24"/>
        </w:rPr>
        <w:t>,</w:t>
      </w:r>
      <w:r w:rsidR="00FF48DC" w:rsidRPr="0013171A">
        <w:rPr>
          <w:rFonts w:ascii="Times New Roman" w:hAnsi="Times New Roman" w:cs="Times New Roman"/>
          <w:color w:val="000000" w:themeColor="text1"/>
          <w:sz w:val="24"/>
          <w:szCs w:val="24"/>
        </w:rPr>
        <w:t xml:space="preserve"> whereas for statistical approaches which include the ARIMA and Holt</w:t>
      </w:r>
      <w:r w:rsidR="00296B08" w:rsidRPr="0013171A">
        <w:rPr>
          <w:rFonts w:ascii="Times New Roman" w:hAnsi="Times New Roman" w:cs="Times New Roman"/>
          <w:color w:val="000000" w:themeColor="text1"/>
          <w:sz w:val="24"/>
          <w:szCs w:val="24"/>
        </w:rPr>
        <w:t>-</w:t>
      </w:r>
      <w:r w:rsidR="00FF48DC" w:rsidRPr="0013171A">
        <w:rPr>
          <w:rFonts w:ascii="Times New Roman" w:hAnsi="Times New Roman" w:cs="Times New Roman"/>
          <w:color w:val="000000" w:themeColor="text1"/>
          <w:sz w:val="24"/>
          <w:szCs w:val="24"/>
        </w:rPr>
        <w:t>Winters models,</w:t>
      </w:r>
      <w:r w:rsidR="00A82ADC" w:rsidRPr="0013171A">
        <w:rPr>
          <w:rFonts w:ascii="Times New Roman" w:hAnsi="Times New Roman" w:cs="Times New Roman"/>
          <w:color w:val="000000" w:themeColor="text1"/>
          <w:sz w:val="24"/>
          <w:szCs w:val="24"/>
        </w:rPr>
        <w:t xml:space="preserve"> </w:t>
      </w:r>
      <w:r w:rsidR="00FF48DC" w:rsidRPr="0013171A">
        <w:rPr>
          <w:rFonts w:ascii="Times New Roman" w:hAnsi="Times New Roman" w:cs="Times New Roman"/>
          <w:color w:val="000000" w:themeColor="text1"/>
          <w:sz w:val="24"/>
          <w:szCs w:val="24"/>
        </w:rPr>
        <w:t xml:space="preserve">a seasonal period 12 was used. </w:t>
      </w:r>
      <w:r w:rsidR="00527185">
        <w:rPr>
          <w:rFonts w:ascii="Times New Roman" w:hAnsi="Times New Roman" w:cs="Times New Roman"/>
          <w:sz w:val="24"/>
          <w:szCs w:val="24"/>
        </w:rPr>
        <w:t xml:space="preserve">Table 5.1 below summarizes the </w:t>
      </w:r>
      <w:r w:rsidR="00A82ADC">
        <w:rPr>
          <w:rFonts w:ascii="Times New Roman" w:hAnsi="Times New Roman" w:cs="Times New Roman"/>
          <w:sz w:val="24"/>
          <w:szCs w:val="24"/>
        </w:rPr>
        <w:t>MAPE</w:t>
      </w:r>
      <w:r w:rsidR="00674F45">
        <w:rPr>
          <w:rFonts w:ascii="Times New Roman" w:hAnsi="Times New Roman" w:cs="Times New Roman"/>
          <w:sz w:val="24"/>
          <w:szCs w:val="24"/>
        </w:rPr>
        <w:t xml:space="preserve"> </w:t>
      </w:r>
      <w:r w:rsidR="00674F45">
        <w:rPr>
          <w:rFonts w:ascii="Times New Roman" w:hAnsi="Times New Roman" w:cs="Times New Roman"/>
          <w:sz w:val="24"/>
          <w:szCs w:val="24"/>
          <w:vertAlign w:val="superscript"/>
        </w:rPr>
        <w:t>2</w:t>
      </w:r>
      <w:r w:rsidR="00EC71CB">
        <w:rPr>
          <w:rFonts w:ascii="Times New Roman" w:hAnsi="Times New Roman" w:cs="Times New Roman"/>
          <w:sz w:val="24"/>
          <w:szCs w:val="24"/>
        </w:rPr>
        <w:t xml:space="preserve"> (Mean Absolute Percentage Error)</w:t>
      </w:r>
      <w:r w:rsidR="00A82ADC">
        <w:rPr>
          <w:rFonts w:ascii="Times New Roman" w:hAnsi="Times New Roman" w:cs="Times New Roman"/>
          <w:sz w:val="24"/>
          <w:szCs w:val="24"/>
        </w:rPr>
        <w:t xml:space="preserve"> and RMSE results </w:t>
      </w:r>
      <w:r w:rsidR="00527185">
        <w:rPr>
          <w:rFonts w:ascii="Times New Roman" w:hAnsi="Times New Roman" w:cs="Times New Roman"/>
          <w:sz w:val="24"/>
          <w:szCs w:val="24"/>
        </w:rPr>
        <w:t>thus obtained</w:t>
      </w:r>
      <w:r w:rsidR="00A82ADC">
        <w:rPr>
          <w:rFonts w:ascii="Times New Roman" w:hAnsi="Times New Roman" w:cs="Times New Roman"/>
          <w:sz w:val="24"/>
          <w:szCs w:val="24"/>
        </w:rPr>
        <w:t xml:space="preserve"> through the evaluated prediction models</w:t>
      </w:r>
      <w:r w:rsidR="00FF48DC">
        <w:rPr>
          <w:rFonts w:ascii="Times New Roman" w:hAnsi="Times New Roman" w:cs="Times New Roman"/>
          <w:sz w:val="24"/>
          <w:szCs w:val="24"/>
        </w:rPr>
        <w:t xml:space="preserve"> and</w:t>
      </w:r>
      <w:r w:rsidR="00131DF7">
        <w:rPr>
          <w:rFonts w:ascii="Times New Roman" w:hAnsi="Times New Roman" w:cs="Times New Roman"/>
          <w:sz w:val="24"/>
          <w:szCs w:val="24"/>
        </w:rPr>
        <w:t xml:space="preserve"> Fig</w:t>
      </w:r>
      <w:r w:rsidR="00A82ADC">
        <w:rPr>
          <w:rFonts w:ascii="Times New Roman" w:hAnsi="Times New Roman" w:cs="Times New Roman"/>
          <w:sz w:val="24"/>
          <w:szCs w:val="24"/>
        </w:rPr>
        <w:t>.</w:t>
      </w:r>
      <w:r w:rsidR="00131DF7">
        <w:rPr>
          <w:rFonts w:ascii="Times New Roman" w:hAnsi="Times New Roman" w:cs="Times New Roman"/>
          <w:sz w:val="24"/>
          <w:szCs w:val="24"/>
        </w:rPr>
        <w:t xml:space="preserve"> 5.1depict</w:t>
      </w:r>
      <w:r w:rsidR="00FF48DC">
        <w:rPr>
          <w:rFonts w:ascii="Times New Roman" w:hAnsi="Times New Roman" w:cs="Times New Roman"/>
          <w:sz w:val="24"/>
          <w:szCs w:val="24"/>
        </w:rPr>
        <w:t>s</w:t>
      </w:r>
      <w:r w:rsidR="00131DF7">
        <w:rPr>
          <w:rFonts w:ascii="Times New Roman" w:hAnsi="Times New Roman" w:cs="Times New Roman"/>
          <w:sz w:val="24"/>
          <w:szCs w:val="24"/>
        </w:rPr>
        <w:t xml:space="preserve"> th</w:t>
      </w:r>
      <w:r w:rsidR="00FF48DC">
        <w:rPr>
          <w:rFonts w:ascii="Times New Roman" w:hAnsi="Times New Roman" w:cs="Times New Roman"/>
          <w:sz w:val="24"/>
          <w:szCs w:val="24"/>
        </w:rPr>
        <w:t xml:space="preserve">e train vs test plots obtained through </w:t>
      </w:r>
      <w:r w:rsidR="00296B08">
        <w:rPr>
          <w:rFonts w:ascii="Times New Roman" w:hAnsi="Times New Roman" w:cs="Times New Roman"/>
          <w:sz w:val="24"/>
          <w:szCs w:val="24"/>
        </w:rPr>
        <w:t xml:space="preserve">the </w:t>
      </w:r>
      <w:r w:rsidR="00FF48DC">
        <w:rPr>
          <w:rFonts w:ascii="Times New Roman" w:hAnsi="Times New Roman" w:cs="Times New Roman"/>
          <w:sz w:val="24"/>
          <w:szCs w:val="24"/>
        </w:rPr>
        <w:t>application of the evaluated prediction models.</w:t>
      </w:r>
    </w:p>
    <w:p w14:paraId="28A69816" w14:textId="77777777" w:rsidR="00521FFD" w:rsidRDefault="00521FFD" w:rsidP="00EF103C">
      <w:pPr>
        <w:spacing w:line="360" w:lineRule="auto"/>
        <w:jc w:val="both"/>
        <w:rPr>
          <w:rFonts w:ascii="Times New Roman" w:hAnsi="Times New Roman" w:cs="Times New Roman"/>
          <w:sz w:val="24"/>
          <w:szCs w:val="24"/>
        </w:rPr>
      </w:pPr>
    </w:p>
    <w:p w14:paraId="4B8D78FA" w14:textId="02E002DD" w:rsidR="005E1C5A" w:rsidRPr="005E1C5A" w:rsidRDefault="005E1C5A" w:rsidP="005E1C5A">
      <w:pPr>
        <w:tabs>
          <w:tab w:val="left" w:pos="2004"/>
        </w:tabs>
        <w:spacing w:line="360" w:lineRule="auto"/>
        <w:jc w:val="center"/>
        <w:rPr>
          <w:rFonts w:ascii="Times New Roman" w:eastAsia="Times New Roman" w:hAnsi="Times New Roman" w:cs="Times New Roman"/>
          <w:sz w:val="20"/>
          <w:szCs w:val="20"/>
        </w:rPr>
      </w:pPr>
      <w:r w:rsidRPr="00450B4A">
        <w:rPr>
          <w:rFonts w:ascii="Times New Roman" w:eastAsia="Times New Roman" w:hAnsi="Times New Roman" w:cs="Times New Roman"/>
          <w:sz w:val="20"/>
          <w:szCs w:val="20"/>
        </w:rPr>
        <w:t xml:space="preserve">Table </w:t>
      </w:r>
      <w:r>
        <w:rPr>
          <w:rFonts w:ascii="Times New Roman" w:eastAsia="Times New Roman" w:hAnsi="Times New Roman" w:cs="Times New Roman"/>
          <w:sz w:val="20"/>
          <w:szCs w:val="20"/>
        </w:rPr>
        <w:t>5</w:t>
      </w:r>
      <w:r w:rsidRPr="00450B4A">
        <w:rPr>
          <w:rFonts w:ascii="Times New Roman" w:eastAsia="Times New Roman" w:hAnsi="Times New Roman" w:cs="Times New Roman"/>
          <w:sz w:val="20"/>
          <w:szCs w:val="20"/>
        </w:rPr>
        <w:t>.1:</w:t>
      </w:r>
      <w:r w:rsidR="007F7172">
        <w:rPr>
          <w:rFonts w:ascii="Times New Roman" w:eastAsia="Times New Roman" w:hAnsi="Times New Roman" w:cs="Times New Roman"/>
          <w:sz w:val="20"/>
          <w:szCs w:val="20"/>
        </w:rPr>
        <w:t xml:space="preserve"> </w:t>
      </w:r>
      <w:r w:rsidRPr="00450B4A">
        <w:rPr>
          <w:rFonts w:ascii="Times New Roman" w:eastAsia="Times New Roman" w:hAnsi="Times New Roman" w:cs="Times New Roman"/>
          <w:sz w:val="20"/>
          <w:szCs w:val="20"/>
        </w:rPr>
        <w:t xml:space="preserve"> </w:t>
      </w:r>
      <w:r w:rsidR="009838C4">
        <w:rPr>
          <w:rFonts w:ascii="Times New Roman" w:eastAsia="Times New Roman" w:hAnsi="Times New Roman" w:cs="Times New Roman"/>
          <w:sz w:val="20"/>
          <w:szCs w:val="20"/>
        </w:rPr>
        <w:t>MAPE</w:t>
      </w:r>
      <w:r w:rsidR="00674F45">
        <w:rPr>
          <w:rFonts w:ascii="Times New Roman" w:eastAsia="Times New Roman" w:hAnsi="Times New Roman" w:cs="Times New Roman"/>
          <w:sz w:val="20"/>
          <w:szCs w:val="20"/>
        </w:rPr>
        <w:t xml:space="preserve"> </w:t>
      </w:r>
      <w:r w:rsidR="00674F45">
        <w:rPr>
          <w:rFonts w:ascii="Times New Roman" w:eastAsia="Times New Roman" w:hAnsi="Times New Roman" w:cs="Times New Roman"/>
          <w:sz w:val="20"/>
          <w:szCs w:val="20"/>
          <w:vertAlign w:val="superscript"/>
        </w:rPr>
        <w:t>2</w:t>
      </w:r>
      <w:r w:rsidR="009838C4">
        <w:rPr>
          <w:rFonts w:ascii="Times New Roman" w:eastAsia="Times New Roman" w:hAnsi="Times New Roman" w:cs="Times New Roman"/>
          <w:sz w:val="20"/>
          <w:szCs w:val="20"/>
        </w:rPr>
        <w:t xml:space="preserve"> and RMSE </w:t>
      </w:r>
      <w:r w:rsidR="00681DFA">
        <w:rPr>
          <w:rFonts w:ascii="Times New Roman" w:eastAsia="Times New Roman" w:hAnsi="Times New Roman" w:cs="Times New Roman"/>
          <w:sz w:val="20"/>
          <w:szCs w:val="20"/>
        </w:rPr>
        <w:t>v</w:t>
      </w:r>
      <w:r w:rsidR="00B1278D">
        <w:rPr>
          <w:rFonts w:ascii="Times New Roman" w:eastAsia="Times New Roman" w:hAnsi="Times New Roman" w:cs="Times New Roman"/>
          <w:sz w:val="20"/>
          <w:szCs w:val="20"/>
        </w:rPr>
        <w:t xml:space="preserve">alues </w:t>
      </w:r>
      <w:r w:rsidR="009838C4">
        <w:rPr>
          <w:rFonts w:ascii="Times New Roman" w:eastAsia="Times New Roman" w:hAnsi="Times New Roman" w:cs="Times New Roman"/>
          <w:sz w:val="20"/>
          <w:szCs w:val="20"/>
        </w:rPr>
        <w:t xml:space="preserve">of </w:t>
      </w:r>
      <w:r w:rsidR="00681DFA">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valuated </w:t>
      </w:r>
      <w:r w:rsidR="00681DFA">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rediction </w:t>
      </w:r>
      <w:r w:rsidR="00681DFA">
        <w:rPr>
          <w:rFonts w:ascii="Times New Roman" w:eastAsia="Times New Roman" w:hAnsi="Times New Roman" w:cs="Times New Roman"/>
          <w:sz w:val="20"/>
          <w:szCs w:val="20"/>
        </w:rPr>
        <w:t>m</w:t>
      </w:r>
      <w:r>
        <w:rPr>
          <w:rFonts w:ascii="Times New Roman" w:eastAsia="Times New Roman" w:hAnsi="Times New Roman" w:cs="Times New Roman"/>
          <w:sz w:val="20"/>
          <w:szCs w:val="20"/>
        </w:rPr>
        <w:t>odels</w:t>
      </w:r>
    </w:p>
    <w:tbl>
      <w:tblPr>
        <w:tblStyle w:val="TableGrid"/>
        <w:tblW w:w="8265" w:type="dxa"/>
        <w:tblLook w:val="04A0" w:firstRow="1" w:lastRow="0" w:firstColumn="1" w:lastColumn="0" w:noHBand="0" w:noVBand="1"/>
      </w:tblPr>
      <w:tblGrid>
        <w:gridCol w:w="4256"/>
        <w:gridCol w:w="4009"/>
      </w:tblGrid>
      <w:tr w:rsidR="005E1C5A" w:rsidRPr="00083190" w14:paraId="7F427203" w14:textId="77777777" w:rsidTr="005E1C5A">
        <w:trPr>
          <w:trHeight w:val="269"/>
        </w:trPr>
        <w:tc>
          <w:tcPr>
            <w:tcW w:w="4256" w:type="dxa"/>
          </w:tcPr>
          <w:p w14:paraId="344A4E71" w14:textId="77777777" w:rsidR="005E1C5A" w:rsidRPr="00083190" w:rsidRDefault="005E1C5A" w:rsidP="00083190">
            <w:pPr>
              <w:jc w:val="center"/>
              <w:rPr>
                <w:rFonts w:ascii="Times New Roman" w:hAnsi="Times New Roman" w:cs="Times New Roman"/>
                <w:b/>
                <w:bCs/>
                <w:sz w:val="24"/>
                <w:szCs w:val="24"/>
              </w:rPr>
            </w:pPr>
            <w:r w:rsidRPr="00083190">
              <w:rPr>
                <w:rFonts w:ascii="Times New Roman" w:hAnsi="Times New Roman" w:cs="Times New Roman"/>
                <w:b/>
                <w:bCs/>
                <w:sz w:val="24"/>
                <w:szCs w:val="24"/>
              </w:rPr>
              <w:t>Model</w:t>
            </w:r>
          </w:p>
        </w:tc>
        <w:tc>
          <w:tcPr>
            <w:tcW w:w="4009" w:type="dxa"/>
          </w:tcPr>
          <w:p w14:paraId="3A418970" w14:textId="77777777" w:rsidR="005E1C5A" w:rsidRPr="00083190" w:rsidRDefault="005E1C5A" w:rsidP="00083190">
            <w:pPr>
              <w:jc w:val="center"/>
              <w:rPr>
                <w:rFonts w:ascii="Times New Roman" w:hAnsi="Times New Roman" w:cs="Times New Roman"/>
                <w:b/>
                <w:bCs/>
                <w:sz w:val="24"/>
                <w:szCs w:val="24"/>
              </w:rPr>
            </w:pPr>
            <w:r w:rsidRPr="00083190">
              <w:rPr>
                <w:rFonts w:ascii="Times New Roman" w:hAnsi="Times New Roman" w:cs="Times New Roman"/>
                <w:b/>
                <w:bCs/>
                <w:sz w:val="24"/>
                <w:szCs w:val="24"/>
              </w:rPr>
              <w:t>MAPE/RMSE</w:t>
            </w:r>
          </w:p>
        </w:tc>
      </w:tr>
      <w:tr w:rsidR="005E1C5A" w:rsidRPr="00083190" w14:paraId="23B76C93" w14:textId="77777777" w:rsidTr="005E1C5A">
        <w:trPr>
          <w:trHeight w:val="884"/>
        </w:trPr>
        <w:tc>
          <w:tcPr>
            <w:tcW w:w="4256" w:type="dxa"/>
          </w:tcPr>
          <w:p w14:paraId="331CE59C" w14:textId="77777777" w:rsidR="005E1C5A" w:rsidRPr="00083190" w:rsidRDefault="005E1C5A" w:rsidP="00064EC5">
            <w:pPr>
              <w:rPr>
                <w:rFonts w:ascii="Times New Roman" w:hAnsi="Times New Roman" w:cs="Times New Roman"/>
                <w:sz w:val="24"/>
                <w:szCs w:val="24"/>
              </w:rPr>
            </w:pPr>
            <w:r w:rsidRPr="00083190">
              <w:rPr>
                <w:rFonts w:ascii="Times New Roman" w:hAnsi="Times New Roman" w:cs="Times New Roman"/>
                <w:sz w:val="24"/>
                <w:szCs w:val="24"/>
              </w:rPr>
              <w:t>ARIMA</w:t>
            </w:r>
          </w:p>
        </w:tc>
        <w:tc>
          <w:tcPr>
            <w:tcW w:w="4009" w:type="dxa"/>
          </w:tcPr>
          <w:p w14:paraId="1614C082" w14:textId="2C59E0C7" w:rsidR="005E1C5A" w:rsidRPr="009B4A91" w:rsidRDefault="005E1C5A" w:rsidP="005E1C5A">
            <w:pPr>
              <w:ind w:firstLine="27"/>
              <w:rPr>
                <w:rFonts w:ascii="Times New Roman" w:hAnsi="Times New Roman" w:cs="Times New Roman"/>
                <w:sz w:val="24"/>
                <w:szCs w:val="24"/>
              </w:rPr>
            </w:pPr>
            <w:r w:rsidRPr="009B4A91">
              <w:rPr>
                <w:rFonts w:ascii="Times New Roman" w:hAnsi="Times New Roman" w:cs="Times New Roman"/>
                <w:sz w:val="24"/>
                <w:szCs w:val="24"/>
              </w:rPr>
              <w:t xml:space="preserve">MAPE </w:t>
            </w:r>
            <w:r w:rsidR="002D3153" w:rsidRPr="009B4A91">
              <w:rPr>
                <w:rFonts w:ascii="Times New Roman" w:hAnsi="Times New Roman" w:cs="Times New Roman"/>
                <w:sz w:val="24"/>
                <w:szCs w:val="24"/>
              </w:rPr>
              <w:t>–</w:t>
            </w:r>
            <w:r w:rsidRPr="009B4A91">
              <w:rPr>
                <w:rFonts w:ascii="Times New Roman" w:hAnsi="Times New Roman" w:cs="Times New Roman"/>
                <w:sz w:val="24"/>
                <w:szCs w:val="24"/>
              </w:rPr>
              <w:t xml:space="preserve"> </w:t>
            </w:r>
            <w:r w:rsidR="002D3153" w:rsidRPr="009B4A91">
              <w:rPr>
                <w:rFonts w:ascii="Times New Roman" w:hAnsi="Times New Roman" w:cs="Times New Roman"/>
                <w:sz w:val="24"/>
                <w:szCs w:val="24"/>
              </w:rPr>
              <w:t>10.</w:t>
            </w:r>
            <w:r w:rsidR="009B4A91">
              <w:rPr>
                <w:rFonts w:ascii="Times New Roman" w:hAnsi="Times New Roman" w:cs="Times New Roman"/>
                <w:sz w:val="24"/>
                <w:szCs w:val="24"/>
              </w:rPr>
              <w:t>1</w:t>
            </w:r>
            <w:r w:rsidR="002D3153" w:rsidRPr="009B4A91">
              <w:rPr>
                <w:rFonts w:ascii="Times New Roman" w:hAnsi="Times New Roman" w:cs="Times New Roman"/>
                <w:sz w:val="24"/>
                <w:szCs w:val="24"/>
              </w:rPr>
              <w:t>7</w:t>
            </w:r>
            <w:r w:rsidRPr="009B4A91">
              <w:rPr>
                <w:rFonts w:ascii="Times New Roman" w:hAnsi="Times New Roman" w:cs="Times New Roman"/>
                <w:sz w:val="24"/>
                <w:szCs w:val="24"/>
              </w:rPr>
              <w:t>%</w:t>
            </w:r>
          </w:p>
          <w:p w14:paraId="4ECCEF27" w14:textId="77777777" w:rsidR="009B4A91" w:rsidRPr="009B4A91" w:rsidRDefault="005E1C5A" w:rsidP="009B4A91">
            <w:pPr>
              <w:pStyle w:val="HTMLPreformatted"/>
              <w:shd w:val="clear" w:color="auto" w:fill="FFFFFF"/>
              <w:wordWrap w:val="0"/>
              <w:textAlignment w:val="baseline"/>
              <w:rPr>
                <w:rFonts w:ascii="Times New Roman" w:hAnsi="Times New Roman" w:cs="Times New Roman"/>
                <w:color w:val="000000"/>
                <w:sz w:val="24"/>
                <w:szCs w:val="24"/>
              </w:rPr>
            </w:pPr>
            <w:r w:rsidRPr="009B4A91">
              <w:rPr>
                <w:rFonts w:ascii="Times New Roman" w:hAnsi="Times New Roman" w:cs="Times New Roman"/>
                <w:sz w:val="24"/>
                <w:szCs w:val="24"/>
              </w:rPr>
              <w:t xml:space="preserve">RMSE </w:t>
            </w:r>
            <w:r w:rsidR="002D3153" w:rsidRPr="009B4A91">
              <w:rPr>
                <w:rFonts w:ascii="Times New Roman" w:hAnsi="Times New Roman" w:cs="Times New Roman"/>
                <w:sz w:val="24"/>
                <w:szCs w:val="24"/>
              </w:rPr>
              <w:t>–</w:t>
            </w:r>
            <w:r w:rsidRPr="009B4A91">
              <w:rPr>
                <w:rFonts w:ascii="Times New Roman" w:hAnsi="Times New Roman" w:cs="Times New Roman"/>
                <w:sz w:val="24"/>
                <w:szCs w:val="24"/>
              </w:rPr>
              <w:t xml:space="preserve"> </w:t>
            </w:r>
            <w:r w:rsidR="009B4A91" w:rsidRPr="009B4A91">
              <w:rPr>
                <w:rFonts w:ascii="Times New Roman" w:hAnsi="Times New Roman" w:cs="Times New Roman"/>
                <w:color w:val="000000"/>
                <w:sz w:val="24"/>
                <w:szCs w:val="24"/>
              </w:rPr>
              <w:t>1.414</w:t>
            </w:r>
          </w:p>
          <w:p w14:paraId="3529E809" w14:textId="26FF7772" w:rsidR="005E1C5A" w:rsidRPr="009B4A91" w:rsidRDefault="005E1C5A" w:rsidP="005E1C5A">
            <w:pPr>
              <w:ind w:firstLine="27"/>
              <w:rPr>
                <w:rFonts w:ascii="Times New Roman" w:hAnsi="Times New Roman" w:cs="Times New Roman"/>
                <w:sz w:val="24"/>
                <w:szCs w:val="24"/>
              </w:rPr>
            </w:pPr>
          </w:p>
        </w:tc>
      </w:tr>
      <w:tr w:rsidR="005E1C5A" w:rsidRPr="00083190" w14:paraId="3C973004" w14:textId="77777777" w:rsidTr="005E1C5A">
        <w:trPr>
          <w:trHeight w:val="736"/>
        </w:trPr>
        <w:tc>
          <w:tcPr>
            <w:tcW w:w="4256" w:type="dxa"/>
          </w:tcPr>
          <w:p w14:paraId="4ECD0BEF" w14:textId="48485138" w:rsidR="005E1C5A" w:rsidRPr="00083190" w:rsidRDefault="005E1C5A" w:rsidP="00064EC5">
            <w:pPr>
              <w:rPr>
                <w:rFonts w:ascii="Times New Roman" w:hAnsi="Times New Roman" w:cs="Times New Roman"/>
                <w:sz w:val="24"/>
                <w:szCs w:val="24"/>
              </w:rPr>
            </w:pPr>
            <w:r w:rsidRPr="00083190">
              <w:rPr>
                <w:rFonts w:ascii="Times New Roman" w:hAnsi="Times New Roman" w:cs="Times New Roman"/>
                <w:sz w:val="24"/>
                <w:szCs w:val="24"/>
              </w:rPr>
              <w:t>H</w:t>
            </w:r>
            <w:r w:rsidR="00FF48DC">
              <w:rPr>
                <w:rFonts w:ascii="Times New Roman" w:hAnsi="Times New Roman" w:cs="Times New Roman"/>
                <w:sz w:val="24"/>
                <w:szCs w:val="24"/>
              </w:rPr>
              <w:t>olt</w:t>
            </w:r>
            <w:r w:rsidR="00296B08">
              <w:rPr>
                <w:rFonts w:ascii="Times New Roman" w:hAnsi="Times New Roman" w:cs="Times New Roman"/>
                <w:sz w:val="24"/>
                <w:szCs w:val="24"/>
              </w:rPr>
              <w:t>-</w:t>
            </w:r>
            <w:r w:rsidRPr="00083190">
              <w:rPr>
                <w:rFonts w:ascii="Times New Roman" w:hAnsi="Times New Roman" w:cs="Times New Roman"/>
                <w:sz w:val="24"/>
                <w:szCs w:val="24"/>
              </w:rPr>
              <w:t>Winters</w:t>
            </w:r>
          </w:p>
        </w:tc>
        <w:tc>
          <w:tcPr>
            <w:tcW w:w="4009" w:type="dxa"/>
          </w:tcPr>
          <w:p w14:paraId="2744DEF9" w14:textId="57379FD1"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MAPE</w:t>
            </w:r>
            <w:r>
              <w:rPr>
                <w:rFonts w:ascii="Times New Roman" w:hAnsi="Times New Roman" w:cs="Times New Roman"/>
                <w:sz w:val="24"/>
                <w:szCs w:val="24"/>
              </w:rPr>
              <w:t xml:space="preserve"> -</w:t>
            </w:r>
            <w:r w:rsidRPr="00083190">
              <w:rPr>
                <w:rFonts w:ascii="Times New Roman" w:hAnsi="Times New Roman" w:cs="Times New Roman"/>
                <w:sz w:val="24"/>
                <w:szCs w:val="24"/>
              </w:rPr>
              <w:t xml:space="preserve"> 5.76%</w:t>
            </w:r>
          </w:p>
          <w:p w14:paraId="182ACA14" w14:textId="38F67537"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RMSE </w:t>
            </w:r>
            <w:r>
              <w:rPr>
                <w:rFonts w:ascii="Times New Roman" w:hAnsi="Times New Roman" w:cs="Times New Roman"/>
                <w:sz w:val="24"/>
                <w:szCs w:val="24"/>
              </w:rPr>
              <w:t xml:space="preserve">- </w:t>
            </w:r>
            <w:r w:rsidRPr="00083190">
              <w:rPr>
                <w:rFonts w:ascii="Times New Roman" w:hAnsi="Times New Roman" w:cs="Times New Roman"/>
                <w:sz w:val="24"/>
                <w:szCs w:val="24"/>
              </w:rPr>
              <w:t>0.346</w:t>
            </w:r>
          </w:p>
        </w:tc>
      </w:tr>
      <w:tr w:rsidR="005E1C5A" w:rsidRPr="00083190" w14:paraId="07A5A707" w14:textId="77777777" w:rsidTr="005E1C5A">
        <w:trPr>
          <w:trHeight w:val="758"/>
        </w:trPr>
        <w:tc>
          <w:tcPr>
            <w:tcW w:w="4256" w:type="dxa"/>
          </w:tcPr>
          <w:p w14:paraId="0F19DFA0" w14:textId="5AD3DA19" w:rsidR="005E1C5A" w:rsidRPr="00083190" w:rsidRDefault="00FF48DC" w:rsidP="00064EC5">
            <w:pPr>
              <w:rPr>
                <w:rFonts w:ascii="Times New Roman" w:hAnsi="Times New Roman" w:cs="Times New Roman"/>
                <w:sz w:val="24"/>
                <w:szCs w:val="24"/>
              </w:rPr>
            </w:pPr>
            <w:proofErr w:type="spellStart"/>
            <w:r>
              <w:rPr>
                <w:rFonts w:ascii="Times New Roman" w:hAnsi="Times New Roman" w:cs="Times New Roman"/>
                <w:sz w:val="24"/>
                <w:szCs w:val="24"/>
              </w:rPr>
              <w:t>Tpot</w:t>
            </w:r>
            <w:proofErr w:type="spellEnd"/>
            <w:r>
              <w:rPr>
                <w:rFonts w:ascii="Times New Roman" w:hAnsi="Times New Roman" w:cs="Times New Roman"/>
                <w:sz w:val="24"/>
                <w:szCs w:val="24"/>
              </w:rPr>
              <w:t xml:space="preserve"> </w:t>
            </w:r>
            <w:r w:rsidR="005E1C5A" w:rsidRPr="00083190">
              <w:rPr>
                <w:rFonts w:ascii="Times New Roman" w:hAnsi="Times New Roman" w:cs="Times New Roman"/>
                <w:sz w:val="24"/>
                <w:szCs w:val="24"/>
              </w:rPr>
              <w:t xml:space="preserve">Auto ML </w:t>
            </w:r>
          </w:p>
        </w:tc>
        <w:tc>
          <w:tcPr>
            <w:tcW w:w="4009" w:type="dxa"/>
          </w:tcPr>
          <w:p w14:paraId="1476EA22" w14:textId="1D40232D"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MAPE </w:t>
            </w:r>
            <w:r>
              <w:rPr>
                <w:rFonts w:ascii="Times New Roman" w:hAnsi="Times New Roman" w:cs="Times New Roman"/>
                <w:sz w:val="24"/>
                <w:szCs w:val="24"/>
              </w:rPr>
              <w:t xml:space="preserve">- </w:t>
            </w:r>
            <w:r w:rsidRPr="00083190">
              <w:rPr>
                <w:rFonts w:ascii="Times New Roman" w:hAnsi="Times New Roman" w:cs="Times New Roman"/>
                <w:sz w:val="24"/>
                <w:szCs w:val="24"/>
              </w:rPr>
              <w:t>8.13%</w:t>
            </w:r>
          </w:p>
          <w:p w14:paraId="3100D2D9" w14:textId="629F4C87"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RMSE </w:t>
            </w:r>
            <w:r>
              <w:rPr>
                <w:rFonts w:ascii="Times New Roman" w:hAnsi="Times New Roman" w:cs="Times New Roman"/>
                <w:sz w:val="24"/>
                <w:szCs w:val="24"/>
              </w:rPr>
              <w:t xml:space="preserve">- </w:t>
            </w:r>
            <w:r w:rsidRPr="00083190">
              <w:rPr>
                <w:rFonts w:ascii="Times New Roman" w:hAnsi="Times New Roman" w:cs="Times New Roman"/>
                <w:sz w:val="24"/>
                <w:szCs w:val="24"/>
              </w:rPr>
              <w:t>1.334</w:t>
            </w:r>
          </w:p>
        </w:tc>
      </w:tr>
      <w:tr w:rsidR="005E1C5A" w:rsidRPr="00083190" w14:paraId="0EDEF273" w14:textId="77777777" w:rsidTr="005E1C5A">
        <w:trPr>
          <w:trHeight w:val="810"/>
        </w:trPr>
        <w:tc>
          <w:tcPr>
            <w:tcW w:w="4256" w:type="dxa"/>
          </w:tcPr>
          <w:p w14:paraId="79056300" w14:textId="7A4493BA" w:rsidR="005E1C5A" w:rsidRPr="00083190" w:rsidRDefault="00FF48DC" w:rsidP="00064EC5">
            <w:pPr>
              <w:rPr>
                <w:rFonts w:ascii="Times New Roman" w:hAnsi="Times New Roman" w:cs="Times New Roman"/>
                <w:sz w:val="24"/>
                <w:szCs w:val="24"/>
              </w:rPr>
            </w:pPr>
            <w:r>
              <w:rPr>
                <w:rFonts w:ascii="Times New Roman" w:hAnsi="Times New Roman" w:cs="Times New Roman"/>
                <w:sz w:val="24"/>
                <w:szCs w:val="24"/>
              </w:rPr>
              <w:t>X</w:t>
            </w:r>
            <w:r w:rsidR="00DF03BD">
              <w:rPr>
                <w:rFonts w:ascii="Times New Roman" w:hAnsi="Times New Roman" w:cs="Times New Roman"/>
                <w:sz w:val="24"/>
                <w:szCs w:val="24"/>
              </w:rPr>
              <w:t>GB</w:t>
            </w:r>
            <w:r>
              <w:rPr>
                <w:rFonts w:ascii="Times New Roman" w:hAnsi="Times New Roman" w:cs="Times New Roman"/>
                <w:sz w:val="24"/>
                <w:szCs w:val="24"/>
              </w:rPr>
              <w:t>oost</w:t>
            </w:r>
          </w:p>
        </w:tc>
        <w:tc>
          <w:tcPr>
            <w:tcW w:w="4009" w:type="dxa"/>
          </w:tcPr>
          <w:p w14:paraId="7F2094DE" w14:textId="22B7A1F5"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MAPE </w:t>
            </w:r>
            <w:r>
              <w:rPr>
                <w:rFonts w:ascii="Times New Roman" w:hAnsi="Times New Roman" w:cs="Times New Roman"/>
                <w:sz w:val="24"/>
                <w:szCs w:val="24"/>
              </w:rPr>
              <w:t xml:space="preserve">- </w:t>
            </w:r>
            <w:r w:rsidRPr="00083190">
              <w:rPr>
                <w:rFonts w:ascii="Times New Roman" w:hAnsi="Times New Roman" w:cs="Times New Roman"/>
                <w:sz w:val="24"/>
                <w:szCs w:val="24"/>
              </w:rPr>
              <w:t>6.88 %</w:t>
            </w:r>
          </w:p>
          <w:p w14:paraId="24EC0DED" w14:textId="4FEF09C4" w:rsidR="005E1C5A" w:rsidRPr="005E1C5A" w:rsidRDefault="005E1C5A" w:rsidP="005E1C5A">
            <w:pPr>
              <w:rPr>
                <w:rFonts w:ascii="Times New Roman" w:hAnsi="Times New Roman" w:cs="Times New Roman"/>
                <w:color w:val="000000"/>
                <w:sz w:val="24"/>
                <w:szCs w:val="24"/>
              </w:rPr>
            </w:pPr>
            <w:r w:rsidRPr="00083190">
              <w:rPr>
                <w:rFonts w:ascii="Times New Roman" w:hAnsi="Times New Roman" w:cs="Times New Roman"/>
                <w:sz w:val="24"/>
                <w:szCs w:val="24"/>
              </w:rPr>
              <w:t xml:space="preserve">RMSE </w:t>
            </w:r>
            <w:r>
              <w:rPr>
                <w:rFonts w:ascii="Times New Roman" w:hAnsi="Times New Roman" w:cs="Times New Roman"/>
                <w:sz w:val="24"/>
                <w:szCs w:val="24"/>
              </w:rPr>
              <w:t xml:space="preserve">- </w:t>
            </w:r>
            <w:r w:rsidRPr="00083190">
              <w:rPr>
                <w:rFonts w:ascii="Times New Roman" w:hAnsi="Times New Roman" w:cs="Times New Roman"/>
                <w:sz w:val="24"/>
                <w:szCs w:val="24"/>
              </w:rPr>
              <w:t>1.194</w:t>
            </w:r>
          </w:p>
        </w:tc>
      </w:tr>
      <w:tr w:rsidR="005E1C5A" w:rsidRPr="00083190" w14:paraId="40C25A0C" w14:textId="77777777" w:rsidTr="005E1C5A">
        <w:trPr>
          <w:trHeight w:val="810"/>
        </w:trPr>
        <w:tc>
          <w:tcPr>
            <w:tcW w:w="4256" w:type="dxa"/>
          </w:tcPr>
          <w:p w14:paraId="077F298C" w14:textId="65A8ACBF" w:rsidR="005E1C5A" w:rsidRPr="00083190" w:rsidRDefault="005E1C5A" w:rsidP="00064EC5">
            <w:pPr>
              <w:rPr>
                <w:rFonts w:ascii="Times New Roman" w:hAnsi="Times New Roman" w:cs="Times New Roman"/>
                <w:sz w:val="24"/>
                <w:szCs w:val="24"/>
              </w:rPr>
            </w:pPr>
            <w:r w:rsidRPr="00083190">
              <w:rPr>
                <w:rFonts w:ascii="Times New Roman" w:hAnsi="Times New Roman" w:cs="Times New Roman"/>
                <w:sz w:val="24"/>
                <w:szCs w:val="24"/>
              </w:rPr>
              <w:t>LSTM</w:t>
            </w:r>
          </w:p>
        </w:tc>
        <w:tc>
          <w:tcPr>
            <w:tcW w:w="4009" w:type="dxa"/>
          </w:tcPr>
          <w:p w14:paraId="54BB3148" w14:textId="2498C7BD"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MAPE </w:t>
            </w:r>
            <w:r>
              <w:rPr>
                <w:rFonts w:ascii="Times New Roman" w:hAnsi="Times New Roman" w:cs="Times New Roman"/>
                <w:sz w:val="24"/>
                <w:szCs w:val="24"/>
              </w:rPr>
              <w:t>-</w:t>
            </w:r>
            <w:r w:rsidRPr="00083190">
              <w:rPr>
                <w:rFonts w:ascii="Times New Roman" w:hAnsi="Times New Roman" w:cs="Times New Roman"/>
                <w:sz w:val="24"/>
                <w:szCs w:val="24"/>
              </w:rPr>
              <w:t xml:space="preserve"> 5.10%</w:t>
            </w:r>
          </w:p>
          <w:p w14:paraId="2C5E8288" w14:textId="2092410D" w:rsidR="005E1C5A" w:rsidRPr="00083190" w:rsidRDefault="005E1C5A" w:rsidP="005E1C5A">
            <w:pPr>
              <w:rPr>
                <w:rFonts w:ascii="Times New Roman" w:hAnsi="Times New Roman" w:cs="Times New Roman"/>
                <w:sz w:val="24"/>
                <w:szCs w:val="24"/>
              </w:rPr>
            </w:pPr>
            <w:r w:rsidRPr="00083190">
              <w:rPr>
                <w:rFonts w:ascii="Times New Roman" w:hAnsi="Times New Roman" w:cs="Times New Roman"/>
                <w:sz w:val="24"/>
                <w:szCs w:val="24"/>
              </w:rPr>
              <w:t xml:space="preserve">RMSE </w:t>
            </w:r>
            <w:r>
              <w:rPr>
                <w:rFonts w:ascii="Times New Roman" w:hAnsi="Times New Roman" w:cs="Times New Roman"/>
                <w:sz w:val="24"/>
                <w:szCs w:val="24"/>
              </w:rPr>
              <w:t xml:space="preserve">- </w:t>
            </w:r>
            <w:r w:rsidRPr="00083190">
              <w:rPr>
                <w:rFonts w:ascii="Times New Roman" w:hAnsi="Times New Roman" w:cs="Times New Roman"/>
                <w:sz w:val="24"/>
                <w:szCs w:val="24"/>
              </w:rPr>
              <w:t>0.30</w:t>
            </w:r>
            <w:r w:rsidR="00527185">
              <w:rPr>
                <w:rFonts w:ascii="Times New Roman" w:hAnsi="Times New Roman" w:cs="Times New Roman"/>
                <w:sz w:val="24"/>
                <w:szCs w:val="24"/>
              </w:rPr>
              <w:t>4</w:t>
            </w:r>
          </w:p>
        </w:tc>
      </w:tr>
    </w:tbl>
    <w:p w14:paraId="44B06433" w14:textId="0E987450" w:rsidR="00E72601" w:rsidRDefault="00DF03BD" w:rsidP="00FF48DC">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644928" behindDoc="0" locked="0" layoutInCell="1" allowOverlap="1" wp14:anchorId="658C428D" wp14:editId="04B0F299">
                <wp:simplePos x="0" y="0"/>
                <wp:positionH relativeFrom="column">
                  <wp:posOffset>3169920</wp:posOffset>
                </wp:positionH>
                <wp:positionV relativeFrom="paragraph">
                  <wp:posOffset>2435860</wp:posOffset>
                </wp:positionV>
                <wp:extent cx="1417320" cy="2755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17320" cy="275590"/>
                        </a:xfrm>
                        <a:prstGeom prst="rect">
                          <a:avLst/>
                        </a:prstGeom>
                        <a:noFill/>
                        <a:ln w="6350">
                          <a:noFill/>
                        </a:ln>
                      </wps:spPr>
                      <wps:txbx>
                        <w:txbxContent>
                          <w:p w14:paraId="0BFECB85" w14:textId="2EAB1FA7"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Holt Winters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C428D" id="Text Box 13" o:spid="_x0000_s1027" type="#_x0000_t202" style="position:absolute;left:0;text-align:left;margin-left:249.6pt;margin-top:191.8pt;width:111.6pt;height:21.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" filled="f" stroked="f" strokeweight=".5pt">
                <v:textbox>
                  <w:txbxContent>
                    <w:p w14:paraId="0BFECB85" w14:textId="2EAB1FA7"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Holt Winters</w:t>
                      </w:r>
                    </w:p>
                  </w:txbxContent>
                </v:textbox>
              </v:shape>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42880" behindDoc="0" locked="0" layoutInCell="1" allowOverlap="1" wp14:anchorId="3CFE2B30" wp14:editId="4A387542">
                <wp:simplePos x="0" y="0"/>
                <wp:positionH relativeFrom="column">
                  <wp:posOffset>381000</wp:posOffset>
                </wp:positionH>
                <wp:positionV relativeFrom="paragraph">
                  <wp:posOffset>2519680</wp:posOffset>
                </wp:positionV>
                <wp:extent cx="1417320" cy="2755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17320" cy="275590"/>
                        </a:xfrm>
                        <a:prstGeom prst="rect">
                          <a:avLst/>
                        </a:prstGeom>
                        <a:noFill/>
                        <a:ln w="6350">
                          <a:noFill/>
                        </a:ln>
                      </wps:spPr>
                      <wps:txbx>
                        <w:txbxContent>
                          <w:p w14:paraId="601A3C67" w14:textId="70263C97" w:rsidR="00435040" w:rsidRPr="00DF03BD" w:rsidRDefault="00435040" w:rsidP="00DF03BD">
                            <w:pPr>
                              <w:jc w:val="center"/>
                              <w:rPr>
                                <w:rFonts w:ascii="Times New Roman" w:hAnsi="Times New Roman" w:cs="Times New Roman"/>
                                <w:sz w:val="24"/>
                                <w:szCs w:val="24"/>
                              </w:rPr>
                            </w:pPr>
                            <w:r w:rsidRPr="00DF03BD">
                              <w:rPr>
                                <w:rFonts w:ascii="Times New Roman" w:hAnsi="Times New Roman" w:cs="Times New Roman"/>
                                <w:sz w:val="24"/>
                                <w:szCs w:val="24"/>
                              </w:rPr>
                              <w:t>ARIMA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E2B30" id="Text Box 12" o:spid="_x0000_s1028" type="#_x0000_t202" style="position:absolute;left:0;text-align:left;margin-left:30pt;margin-top:198.4pt;width:111.6pt;height:21.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" filled="f" stroked="f" strokeweight=".5pt">
                <v:textbox>
                  <w:txbxContent>
                    <w:p w14:paraId="601A3C67" w14:textId="70263C97" w:rsidR="00435040" w:rsidRPr="00DF03BD" w:rsidRDefault="00435040" w:rsidP="00DF03BD">
                      <w:pPr>
                        <w:jc w:val="center"/>
                        <w:rPr>
                          <w:rFonts w:ascii="Times New Roman" w:hAnsi="Times New Roman" w:cs="Times New Roman"/>
                          <w:sz w:val="24"/>
                          <w:szCs w:val="24"/>
                        </w:rPr>
                      </w:pPr>
                      <w:r w:rsidRPr="00DF03BD">
                        <w:rPr>
                          <w:rFonts w:ascii="Times New Roman" w:hAnsi="Times New Roman" w:cs="Times New Roman"/>
                          <w:sz w:val="24"/>
                          <w:szCs w:val="24"/>
                        </w:rPr>
                        <w:t>ARIMA</w:t>
                      </w:r>
                    </w:p>
                  </w:txbxContent>
                </v:textbox>
              </v:shape>
            </w:pict>
          </mc:Fallback>
        </mc:AlternateContent>
      </w:r>
      <w:r w:rsidR="00E72601" w:rsidRPr="00E72601">
        <w:rPr>
          <w:rFonts w:ascii="Times New Roman" w:hAnsi="Times New Roman" w:cs="Times New Roman"/>
          <w:noProof/>
          <w:color w:val="FF0000"/>
          <w:sz w:val="24"/>
          <w:szCs w:val="24"/>
        </w:rPr>
        <w:drawing>
          <wp:inline distT="0" distB="0" distL="0" distR="0" wp14:anchorId="5526ABE1" wp14:editId="02AB0155">
            <wp:extent cx="2438400" cy="252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8400" cy="2520950"/>
                    </a:xfrm>
                    <a:prstGeom prst="rect">
                      <a:avLst/>
                    </a:prstGeom>
                  </pic:spPr>
                </pic:pic>
              </a:graphicData>
            </a:graphic>
          </wp:inline>
        </w:drawing>
      </w:r>
      <w:r w:rsidR="00E72601">
        <w:rPr>
          <w:rFonts w:ascii="Times New Roman" w:hAnsi="Times New Roman" w:cs="Times New Roman"/>
          <w:color w:val="FF0000"/>
          <w:sz w:val="24"/>
          <w:szCs w:val="24"/>
        </w:rPr>
        <w:t xml:space="preserve">       </w:t>
      </w:r>
      <w:r w:rsidR="00E72601" w:rsidRPr="00E72601">
        <w:rPr>
          <w:rFonts w:ascii="Times New Roman" w:hAnsi="Times New Roman" w:cs="Times New Roman"/>
          <w:noProof/>
          <w:sz w:val="24"/>
          <w:szCs w:val="24"/>
        </w:rPr>
        <w:drawing>
          <wp:inline distT="0" distB="0" distL="0" distR="0" wp14:anchorId="37A963A6" wp14:editId="7109FDCA">
            <wp:extent cx="2517956" cy="2411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4841" cy="2418325"/>
                    </a:xfrm>
                    <a:prstGeom prst="rect">
                      <a:avLst/>
                    </a:prstGeom>
                  </pic:spPr>
                </pic:pic>
              </a:graphicData>
            </a:graphic>
          </wp:inline>
        </w:drawing>
      </w:r>
    </w:p>
    <w:p w14:paraId="718645A5" w14:textId="25B0FAEB" w:rsidR="00E72601" w:rsidRPr="00E72601" w:rsidRDefault="00DF03BD" w:rsidP="00E72601">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49024" behindDoc="0" locked="0" layoutInCell="1" allowOverlap="1" wp14:anchorId="24C6CF4D" wp14:editId="6335E733">
                <wp:simplePos x="0" y="0"/>
                <wp:positionH relativeFrom="column">
                  <wp:posOffset>381000</wp:posOffset>
                </wp:positionH>
                <wp:positionV relativeFrom="paragraph">
                  <wp:posOffset>2279650</wp:posOffset>
                </wp:positionV>
                <wp:extent cx="1417320" cy="27559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17320" cy="275590"/>
                        </a:xfrm>
                        <a:prstGeom prst="rect">
                          <a:avLst/>
                        </a:prstGeom>
                        <a:noFill/>
                        <a:ln w="6350">
                          <a:noFill/>
                        </a:ln>
                      </wps:spPr>
                      <wps:txbx>
                        <w:txbxContent>
                          <w:p w14:paraId="6B66546E" w14:textId="1A521A2E"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Tpot Auto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6CF4D" id="Text Box 15" o:spid="_x0000_s1029" type="#_x0000_t202" style="position:absolute;left:0;text-align:left;margin-left:30pt;margin-top:179.5pt;width:111.6pt;height:21.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" filled="f" stroked="f" strokeweight=".5pt">
                <v:textbox>
                  <w:txbxContent>
                    <w:p w14:paraId="6B66546E" w14:textId="1A521A2E"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Tpot Auto ML</w:t>
                      </w:r>
                    </w:p>
                  </w:txbxContent>
                </v:textbox>
              </v:shape>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51072" behindDoc="0" locked="0" layoutInCell="1" allowOverlap="1" wp14:anchorId="10A42636" wp14:editId="32668530">
                <wp:simplePos x="0" y="0"/>
                <wp:positionH relativeFrom="column">
                  <wp:posOffset>3169920</wp:posOffset>
                </wp:positionH>
                <wp:positionV relativeFrom="paragraph">
                  <wp:posOffset>2279650</wp:posOffset>
                </wp:positionV>
                <wp:extent cx="1417320" cy="2755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17320" cy="275590"/>
                        </a:xfrm>
                        <a:prstGeom prst="rect">
                          <a:avLst/>
                        </a:prstGeom>
                        <a:noFill/>
                        <a:ln w="6350">
                          <a:noFill/>
                        </a:ln>
                      </wps:spPr>
                      <wps:txbx>
                        <w:txbxContent>
                          <w:p w14:paraId="00C0D95A" w14:textId="640875CC"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XGBoost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42636" id="Text Box 16" o:spid="_x0000_s1030" type="#_x0000_t202" style="position:absolute;left:0;text-align:left;margin-left:249.6pt;margin-top:179.5pt;width:111.6pt;height:21.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" filled="f" stroked="f" strokeweight=".5pt">
                <v:textbox>
                  <w:txbxContent>
                    <w:p w14:paraId="00C0D95A" w14:textId="640875CC"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XGBoost</w:t>
                      </w:r>
                    </w:p>
                  </w:txbxContent>
                </v:textbox>
              </v:shape>
            </w:pict>
          </mc:Fallback>
        </mc:AlternateContent>
      </w:r>
      <w:r w:rsidR="00E72601" w:rsidRPr="00E72601">
        <w:rPr>
          <w:rFonts w:ascii="Times New Roman" w:hAnsi="Times New Roman" w:cs="Times New Roman"/>
          <w:noProof/>
          <w:color w:val="FF0000"/>
          <w:sz w:val="24"/>
          <w:szCs w:val="24"/>
        </w:rPr>
        <w:drawing>
          <wp:inline distT="0" distB="0" distL="0" distR="0" wp14:anchorId="33FC3790" wp14:editId="03E40152">
            <wp:extent cx="2346960" cy="2179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6960" cy="2179320"/>
                    </a:xfrm>
                    <a:prstGeom prst="rect">
                      <a:avLst/>
                    </a:prstGeom>
                  </pic:spPr>
                </pic:pic>
              </a:graphicData>
            </a:graphic>
          </wp:inline>
        </w:drawing>
      </w:r>
      <w:r w:rsidR="00E72601">
        <w:rPr>
          <w:rFonts w:ascii="Times New Roman" w:hAnsi="Times New Roman" w:cs="Times New Roman"/>
          <w:color w:val="FF0000"/>
          <w:sz w:val="24"/>
          <w:szCs w:val="24"/>
        </w:rPr>
        <w:t xml:space="preserve">           </w:t>
      </w:r>
      <w:r w:rsidR="00E72601" w:rsidRPr="00E72601">
        <w:rPr>
          <w:rFonts w:ascii="Times New Roman" w:hAnsi="Times New Roman" w:cs="Times New Roman"/>
          <w:noProof/>
          <w:color w:val="FF0000"/>
          <w:sz w:val="24"/>
          <w:szCs w:val="24"/>
        </w:rPr>
        <w:drawing>
          <wp:inline distT="0" distB="0" distL="0" distR="0" wp14:anchorId="215DA06B" wp14:editId="28D7A366">
            <wp:extent cx="2232660" cy="231805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0593" cy="2326289"/>
                    </a:xfrm>
                    <a:prstGeom prst="rect">
                      <a:avLst/>
                    </a:prstGeom>
                  </pic:spPr>
                </pic:pic>
              </a:graphicData>
            </a:graphic>
          </wp:inline>
        </w:drawing>
      </w:r>
    </w:p>
    <w:p w14:paraId="4F10C427" w14:textId="1D295D1B" w:rsidR="00E72601" w:rsidRDefault="009838C4" w:rsidP="00DF03BD">
      <w:pPr>
        <w:jc w:val="center"/>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46976" behindDoc="0" locked="0" layoutInCell="1" allowOverlap="1" wp14:anchorId="3036303E" wp14:editId="2EDA4C2E">
                <wp:simplePos x="0" y="0"/>
                <wp:positionH relativeFrom="column">
                  <wp:posOffset>1950720</wp:posOffset>
                </wp:positionH>
                <wp:positionV relativeFrom="paragraph">
                  <wp:posOffset>2518410</wp:posOffset>
                </wp:positionV>
                <wp:extent cx="1417320" cy="2755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17320" cy="275590"/>
                        </a:xfrm>
                        <a:prstGeom prst="rect">
                          <a:avLst/>
                        </a:prstGeom>
                        <a:noFill/>
                        <a:ln w="6350">
                          <a:noFill/>
                        </a:ln>
                      </wps:spPr>
                      <wps:txbx>
                        <w:txbxContent>
                          <w:p w14:paraId="57F64E93" w14:textId="78307F46"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LSTM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6303E" id="Text Box 14" o:spid="_x0000_s1031" type="#_x0000_t202" style="position:absolute;left:0;text-align:left;margin-left:153.6pt;margin-top:198.3pt;width:111.6pt;height:21.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" filled="f" stroked="f" strokeweight=".5pt">
                <v:textbox>
                  <w:txbxContent>
                    <w:p w14:paraId="57F64E93" w14:textId="78307F46" w:rsidR="00435040" w:rsidRPr="00DF03BD" w:rsidRDefault="00435040" w:rsidP="00DF03BD">
                      <w:pPr>
                        <w:jc w:val="center"/>
                        <w:rPr>
                          <w:rFonts w:ascii="Times New Roman" w:hAnsi="Times New Roman" w:cs="Times New Roman"/>
                          <w:sz w:val="24"/>
                          <w:szCs w:val="24"/>
                        </w:rPr>
                      </w:pPr>
                      <w:r>
                        <w:rPr>
                          <w:rFonts w:ascii="Times New Roman" w:hAnsi="Times New Roman" w:cs="Times New Roman"/>
                          <w:sz w:val="24"/>
                          <w:szCs w:val="24"/>
                        </w:rPr>
                        <w:t>LSTM</w:t>
                      </w:r>
                    </w:p>
                  </w:txbxContent>
                </v:textbox>
              </v:shape>
            </w:pict>
          </mc:Fallback>
        </mc:AlternateContent>
      </w:r>
      <w:r w:rsidR="00E72601" w:rsidRPr="00E72601">
        <w:rPr>
          <w:rFonts w:ascii="Times New Roman" w:hAnsi="Times New Roman" w:cs="Times New Roman"/>
          <w:noProof/>
          <w:sz w:val="24"/>
          <w:szCs w:val="24"/>
        </w:rPr>
        <w:drawing>
          <wp:inline distT="0" distB="0" distL="0" distR="0" wp14:anchorId="5E2F32E0" wp14:editId="60576257">
            <wp:extent cx="5039011" cy="2514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2640" cy="2531382"/>
                    </a:xfrm>
                    <a:prstGeom prst="rect">
                      <a:avLst/>
                    </a:prstGeom>
                  </pic:spPr>
                </pic:pic>
              </a:graphicData>
            </a:graphic>
          </wp:inline>
        </w:drawing>
      </w:r>
    </w:p>
    <w:p w14:paraId="4CCF86A1" w14:textId="2DEAA0D8" w:rsidR="00DF03BD" w:rsidRDefault="00DF03BD" w:rsidP="00FF48DC">
      <w:pPr>
        <w:spacing w:line="360" w:lineRule="auto"/>
        <w:jc w:val="center"/>
        <w:rPr>
          <w:rFonts w:ascii="Times New Roman" w:hAnsi="Times New Roman" w:cs="Times New Roman"/>
          <w:sz w:val="20"/>
          <w:szCs w:val="20"/>
        </w:rPr>
      </w:pPr>
    </w:p>
    <w:p w14:paraId="5DE411EA" w14:textId="78D47FDB" w:rsidR="0074126F" w:rsidRPr="0081581E" w:rsidRDefault="0074126F" w:rsidP="00FF48DC">
      <w:pPr>
        <w:spacing w:line="360" w:lineRule="auto"/>
        <w:jc w:val="center"/>
        <w:rPr>
          <w:rFonts w:ascii="Times New Roman" w:hAnsi="Times New Roman" w:cs="Times New Roman"/>
          <w:sz w:val="20"/>
          <w:szCs w:val="20"/>
        </w:rPr>
      </w:pPr>
      <w:r w:rsidRPr="0081581E">
        <w:rPr>
          <w:rFonts w:ascii="Times New Roman" w:hAnsi="Times New Roman" w:cs="Times New Roman"/>
          <w:sz w:val="20"/>
          <w:szCs w:val="20"/>
        </w:rPr>
        <w:t>Fig</w:t>
      </w:r>
      <w:r w:rsidR="00654F47">
        <w:rPr>
          <w:rFonts w:ascii="Times New Roman" w:hAnsi="Times New Roman" w:cs="Times New Roman"/>
          <w:sz w:val="20"/>
          <w:szCs w:val="20"/>
        </w:rPr>
        <w:t>ure</w:t>
      </w:r>
      <w:r w:rsidRPr="0081581E">
        <w:rPr>
          <w:rFonts w:ascii="Times New Roman" w:hAnsi="Times New Roman" w:cs="Times New Roman"/>
          <w:sz w:val="20"/>
          <w:szCs w:val="20"/>
        </w:rPr>
        <w:t xml:space="preserve"> </w:t>
      </w:r>
      <w:r>
        <w:rPr>
          <w:rFonts w:ascii="Times New Roman" w:hAnsi="Times New Roman" w:cs="Times New Roman"/>
          <w:sz w:val="20"/>
          <w:szCs w:val="20"/>
        </w:rPr>
        <w:t>5</w:t>
      </w:r>
      <w:r w:rsidRPr="0081581E">
        <w:rPr>
          <w:rFonts w:ascii="Times New Roman" w:hAnsi="Times New Roman" w:cs="Times New Roman"/>
          <w:sz w:val="20"/>
          <w:szCs w:val="20"/>
        </w:rPr>
        <w:t>.</w:t>
      </w:r>
      <w:r>
        <w:rPr>
          <w:rFonts w:ascii="Times New Roman" w:hAnsi="Times New Roman" w:cs="Times New Roman"/>
          <w:sz w:val="20"/>
          <w:szCs w:val="20"/>
        </w:rPr>
        <w:t>1</w:t>
      </w:r>
      <w:r w:rsidRPr="0081581E">
        <w:rPr>
          <w:rFonts w:ascii="Times New Roman" w:hAnsi="Times New Roman" w:cs="Times New Roman"/>
          <w:sz w:val="20"/>
          <w:szCs w:val="20"/>
        </w:rPr>
        <w:t xml:space="preserve">: </w:t>
      </w:r>
      <w:r w:rsidR="00654F47">
        <w:rPr>
          <w:rFonts w:ascii="Times New Roman" w:hAnsi="Times New Roman" w:cs="Times New Roman"/>
          <w:sz w:val="20"/>
          <w:szCs w:val="20"/>
        </w:rPr>
        <w:t xml:space="preserve"> </w:t>
      </w:r>
      <w:r>
        <w:rPr>
          <w:rFonts w:ascii="Times New Roman" w:hAnsi="Times New Roman" w:cs="Times New Roman"/>
          <w:sz w:val="20"/>
          <w:szCs w:val="20"/>
        </w:rPr>
        <w:t xml:space="preserve">Evaluated </w:t>
      </w:r>
      <w:r w:rsidR="002F55EE">
        <w:rPr>
          <w:rFonts w:ascii="Times New Roman" w:hAnsi="Times New Roman" w:cs="Times New Roman"/>
          <w:sz w:val="20"/>
          <w:szCs w:val="20"/>
        </w:rPr>
        <w:t>prediction models</w:t>
      </w:r>
    </w:p>
    <w:p w14:paraId="064D50CB" w14:textId="56A68B82" w:rsidR="0074126F" w:rsidRDefault="00FF48DC" w:rsidP="00FF48DC">
      <w:pPr>
        <w:spacing w:line="360" w:lineRule="auto"/>
        <w:jc w:val="both"/>
        <w:rPr>
          <w:rFonts w:ascii="Times New Roman" w:hAnsi="Times New Roman" w:cs="Times New Roman"/>
          <w:sz w:val="24"/>
          <w:szCs w:val="24"/>
        </w:rPr>
      </w:pPr>
      <w:r w:rsidRPr="00533D67">
        <w:rPr>
          <w:rFonts w:ascii="Times New Roman" w:hAnsi="Times New Roman" w:cs="Times New Roman"/>
          <w:sz w:val="24"/>
          <w:szCs w:val="24"/>
        </w:rPr>
        <w:lastRenderedPageBreak/>
        <w:t>The initial testing process revealed</w:t>
      </w:r>
      <w:r w:rsidR="00533D67">
        <w:rPr>
          <w:rFonts w:ascii="Times New Roman" w:hAnsi="Times New Roman" w:cs="Times New Roman"/>
          <w:sz w:val="24"/>
          <w:szCs w:val="24"/>
        </w:rPr>
        <w:t xml:space="preserve"> several</w:t>
      </w:r>
      <w:r w:rsidR="00533D67" w:rsidRPr="00533D67">
        <w:rPr>
          <w:rFonts w:ascii="Times New Roman" w:hAnsi="Times New Roman" w:cs="Times New Roman"/>
          <w:sz w:val="24"/>
          <w:szCs w:val="24"/>
        </w:rPr>
        <w:t xml:space="preserve"> key findings. In this regard, </w:t>
      </w:r>
      <w:r w:rsidR="00533D67">
        <w:rPr>
          <w:rFonts w:ascii="Times New Roman" w:hAnsi="Times New Roman" w:cs="Times New Roman"/>
          <w:sz w:val="24"/>
          <w:szCs w:val="24"/>
        </w:rPr>
        <w:t>a notable aspect observed</w:t>
      </w:r>
      <w:r w:rsidR="009B4A91">
        <w:rPr>
          <w:rFonts w:ascii="Times New Roman" w:hAnsi="Times New Roman" w:cs="Times New Roman"/>
          <w:sz w:val="24"/>
          <w:szCs w:val="24"/>
        </w:rPr>
        <w:t xml:space="preserve"> throughout the testing process</w:t>
      </w:r>
      <w:r w:rsidR="00533D67">
        <w:rPr>
          <w:rFonts w:ascii="Times New Roman" w:hAnsi="Times New Roman" w:cs="Times New Roman"/>
          <w:sz w:val="24"/>
          <w:szCs w:val="24"/>
        </w:rPr>
        <w:t xml:space="preserve"> is the fact that </w:t>
      </w:r>
      <w:r w:rsidRPr="00533D67">
        <w:rPr>
          <w:rFonts w:ascii="Times New Roman" w:hAnsi="Times New Roman" w:cs="Times New Roman"/>
          <w:sz w:val="24"/>
          <w:szCs w:val="24"/>
        </w:rPr>
        <w:t xml:space="preserve">amongst </w:t>
      </w:r>
      <w:r w:rsidR="00533D67">
        <w:rPr>
          <w:rFonts w:ascii="Times New Roman" w:hAnsi="Times New Roman" w:cs="Times New Roman"/>
          <w:sz w:val="24"/>
          <w:szCs w:val="24"/>
        </w:rPr>
        <w:t xml:space="preserve">the prediction </w:t>
      </w:r>
      <w:r>
        <w:rPr>
          <w:rFonts w:ascii="Times New Roman" w:hAnsi="Times New Roman" w:cs="Times New Roman"/>
          <w:sz w:val="24"/>
          <w:szCs w:val="24"/>
        </w:rPr>
        <w:t xml:space="preserve">models evaluated, the LSTM prediction model </w:t>
      </w:r>
      <w:r w:rsidR="00533D67">
        <w:rPr>
          <w:rFonts w:ascii="Times New Roman" w:hAnsi="Times New Roman" w:cs="Times New Roman"/>
          <w:sz w:val="24"/>
          <w:szCs w:val="24"/>
        </w:rPr>
        <w:t>was superior</w:t>
      </w:r>
      <w:r w:rsidR="009A33FF">
        <w:rPr>
          <w:rFonts w:ascii="Times New Roman" w:hAnsi="Times New Roman" w:cs="Times New Roman"/>
          <w:sz w:val="24"/>
          <w:szCs w:val="24"/>
        </w:rPr>
        <w:t xml:space="preserve">, possessing </w:t>
      </w:r>
      <w:r>
        <w:rPr>
          <w:rFonts w:ascii="Times New Roman" w:hAnsi="Times New Roman" w:cs="Times New Roman"/>
          <w:sz w:val="24"/>
          <w:szCs w:val="24"/>
        </w:rPr>
        <w:t>the least MAPE</w:t>
      </w:r>
      <w:r w:rsidR="00A21D38">
        <w:rPr>
          <w:rFonts w:ascii="Times New Roman" w:hAnsi="Times New Roman" w:cs="Times New Roman"/>
          <w:sz w:val="24"/>
          <w:szCs w:val="24"/>
        </w:rPr>
        <w:t xml:space="preserve">  </w:t>
      </w:r>
      <w:r w:rsidR="00A21D38">
        <w:rPr>
          <w:rFonts w:ascii="Times New Roman" w:hAnsi="Times New Roman" w:cs="Times New Roman"/>
          <w:sz w:val="24"/>
          <w:szCs w:val="24"/>
          <w:vertAlign w:val="superscript"/>
        </w:rPr>
        <w:t>2</w:t>
      </w:r>
      <w:r>
        <w:rPr>
          <w:rFonts w:ascii="Times New Roman" w:hAnsi="Times New Roman" w:cs="Times New Roman"/>
          <w:sz w:val="24"/>
          <w:szCs w:val="24"/>
        </w:rPr>
        <w:t xml:space="preserve"> and RMSE </w:t>
      </w:r>
      <w:r w:rsidR="009B4A91">
        <w:rPr>
          <w:rFonts w:ascii="Times New Roman" w:hAnsi="Times New Roman" w:cs="Times New Roman"/>
          <w:sz w:val="24"/>
          <w:szCs w:val="24"/>
        </w:rPr>
        <w:t xml:space="preserve">values. Moreover, other essential factors such as </w:t>
      </w:r>
      <w:r w:rsidR="005B621E">
        <w:rPr>
          <w:rFonts w:ascii="Times New Roman" w:hAnsi="Times New Roman" w:cs="Times New Roman"/>
          <w:sz w:val="24"/>
          <w:szCs w:val="24"/>
        </w:rPr>
        <w:t xml:space="preserve">the minimal </w:t>
      </w:r>
      <w:r w:rsidR="009B4A91">
        <w:rPr>
          <w:rFonts w:ascii="Times New Roman" w:hAnsi="Times New Roman" w:cs="Times New Roman"/>
          <w:sz w:val="24"/>
          <w:szCs w:val="24"/>
        </w:rPr>
        <w:t xml:space="preserve">model runtime </w:t>
      </w:r>
      <w:r w:rsidR="005B621E">
        <w:rPr>
          <w:rFonts w:ascii="Times New Roman" w:hAnsi="Times New Roman" w:cs="Times New Roman"/>
          <w:sz w:val="24"/>
          <w:szCs w:val="24"/>
        </w:rPr>
        <w:t xml:space="preserve">and </w:t>
      </w:r>
      <w:r w:rsidR="009B4A91">
        <w:rPr>
          <w:rFonts w:ascii="Times New Roman" w:hAnsi="Times New Roman" w:cs="Times New Roman"/>
          <w:sz w:val="24"/>
          <w:szCs w:val="24"/>
        </w:rPr>
        <w:t xml:space="preserve">parameter </w:t>
      </w:r>
      <w:r w:rsidR="005B621E">
        <w:rPr>
          <w:rFonts w:ascii="Times New Roman" w:hAnsi="Times New Roman" w:cs="Times New Roman"/>
          <w:sz w:val="24"/>
          <w:szCs w:val="24"/>
        </w:rPr>
        <w:t>selection process</w:t>
      </w:r>
      <w:r w:rsidR="009B4A91">
        <w:rPr>
          <w:rFonts w:ascii="Times New Roman" w:hAnsi="Times New Roman" w:cs="Times New Roman"/>
          <w:sz w:val="24"/>
          <w:szCs w:val="24"/>
        </w:rPr>
        <w:t>,</w:t>
      </w:r>
      <w:r w:rsidR="005B621E">
        <w:rPr>
          <w:rFonts w:ascii="Times New Roman" w:hAnsi="Times New Roman" w:cs="Times New Roman"/>
          <w:sz w:val="24"/>
          <w:szCs w:val="24"/>
        </w:rPr>
        <w:t xml:space="preserve"> efficient model optimization process</w:t>
      </w:r>
      <w:r w:rsidR="009B4A91">
        <w:rPr>
          <w:rFonts w:ascii="Times New Roman" w:hAnsi="Times New Roman" w:cs="Times New Roman"/>
          <w:sz w:val="24"/>
          <w:szCs w:val="24"/>
        </w:rPr>
        <w:t xml:space="preserve"> as well as the fact that the prediction process requires minimal data pre</w:t>
      </w:r>
      <w:r w:rsidR="00DF03BD">
        <w:rPr>
          <w:rFonts w:ascii="Times New Roman" w:hAnsi="Times New Roman" w:cs="Times New Roman"/>
          <w:sz w:val="24"/>
          <w:szCs w:val="24"/>
        </w:rPr>
        <w:t>-</w:t>
      </w:r>
      <w:r w:rsidR="009B4A91">
        <w:rPr>
          <w:rFonts w:ascii="Times New Roman" w:hAnsi="Times New Roman" w:cs="Times New Roman"/>
          <w:sz w:val="24"/>
          <w:szCs w:val="24"/>
        </w:rPr>
        <w:t>processing</w:t>
      </w:r>
      <w:r w:rsidR="005B621E">
        <w:rPr>
          <w:rFonts w:ascii="Times New Roman" w:hAnsi="Times New Roman" w:cs="Times New Roman"/>
          <w:sz w:val="24"/>
          <w:szCs w:val="24"/>
        </w:rPr>
        <w:t xml:space="preserve">, further proved the superiority of the LSTM prediction model in contrast to the remainder of the evaluated prediction models.  </w:t>
      </w:r>
      <w:r w:rsidR="00533D67">
        <w:rPr>
          <w:rFonts w:ascii="Times New Roman" w:hAnsi="Times New Roman" w:cs="Times New Roman"/>
          <w:sz w:val="24"/>
          <w:szCs w:val="24"/>
        </w:rPr>
        <w:t xml:space="preserve">Hence, </w:t>
      </w:r>
      <w:r w:rsidR="00340113">
        <w:rPr>
          <w:rFonts w:ascii="Times New Roman" w:hAnsi="Times New Roman" w:cs="Times New Roman"/>
          <w:sz w:val="24"/>
          <w:szCs w:val="24"/>
        </w:rPr>
        <w:t>based on</w:t>
      </w:r>
      <w:r w:rsidR="005B621E">
        <w:rPr>
          <w:rFonts w:ascii="Times New Roman" w:hAnsi="Times New Roman" w:cs="Times New Roman"/>
          <w:sz w:val="24"/>
          <w:szCs w:val="24"/>
        </w:rPr>
        <w:t xml:space="preserve"> these </w:t>
      </w:r>
      <w:r w:rsidR="00533D67">
        <w:rPr>
          <w:rFonts w:ascii="Times New Roman" w:hAnsi="Times New Roman" w:cs="Times New Roman"/>
          <w:sz w:val="24"/>
          <w:szCs w:val="24"/>
        </w:rPr>
        <w:t>factors</w:t>
      </w:r>
      <w:r w:rsidR="005B621E">
        <w:rPr>
          <w:rFonts w:ascii="Times New Roman" w:hAnsi="Times New Roman" w:cs="Times New Roman"/>
          <w:sz w:val="24"/>
          <w:szCs w:val="24"/>
        </w:rPr>
        <w:t>,</w:t>
      </w:r>
      <w:r w:rsidR="00533D67">
        <w:rPr>
          <w:rFonts w:ascii="Times New Roman" w:hAnsi="Times New Roman" w:cs="Times New Roman"/>
          <w:sz w:val="24"/>
          <w:szCs w:val="24"/>
        </w:rPr>
        <w:t xml:space="preserve"> the LSTM model </w:t>
      </w:r>
      <w:r w:rsidR="005B621E">
        <w:rPr>
          <w:rFonts w:ascii="Times New Roman" w:hAnsi="Times New Roman" w:cs="Times New Roman"/>
          <w:sz w:val="24"/>
          <w:szCs w:val="24"/>
        </w:rPr>
        <w:t xml:space="preserve">proved to be the optimal </w:t>
      </w:r>
      <w:r w:rsidR="00533D67">
        <w:rPr>
          <w:rFonts w:ascii="Times New Roman" w:hAnsi="Times New Roman" w:cs="Times New Roman"/>
          <w:sz w:val="24"/>
          <w:szCs w:val="24"/>
        </w:rPr>
        <w:t xml:space="preserve">prediction model to be utilized </w:t>
      </w:r>
      <w:r w:rsidR="00340113">
        <w:rPr>
          <w:rFonts w:ascii="Times New Roman" w:hAnsi="Times New Roman" w:cs="Times New Roman"/>
          <w:sz w:val="24"/>
          <w:szCs w:val="24"/>
        </w:rPr>
        <w:t xml:space="preserve">for the </w:t>
      </w:r>
      <w:r w:rsidR="00995FE6">
        <w:rPr>
          <w:rFonts w:ascii="Times New Roman" w:hAnsi="Times New Roman" w:cs="Times New Roman"/>
          <w:sz w:val="24"/>
          <w:szCs w:val="24"/>
        </w:rPr>
        <w:t>p</w:t>
      </w:r>
      <w:r w:rsidR="00995FE6" w:rsidRPr="00995FE6">
        <w:rPr>
          <w:rFonts w:ascii="Times New Roman" w:hAnsi="Times New Roman" w:cs="Times New Roman"/>
          <w:sz w:val="24"/>
          <w:szCs w:val="24"/>
        </w:rPr>
        <w:t xml:space="preserve">rediction </w:t>
      </w:r>
      <w:r w:rsidR="00B74AAA" w:rsidRPr="00995FE6">
        <w:rPr>
          <w:rFonts w:ascii="Times New Roman" w:hAnsi="Times New Roman" w:cs="Times New Roman"/>
          <w:sz w:val="24"/>
          <w:szCs w:val="24"/>
        </w:rPr>
        <w:t>of load</w:t>
      </w:r>
      <w:r w:rsidR="00995FE6">
        <w:rPr>
          <w:rFonts w:ascii="Times New Roman" w:hAnsi="Times New Roman" w:cs="Times New Roman"/>
          <w:sz w:val="24"/>
          <w:szCs w:val="24"/>
        </w:rPr>
        <w:t>-based i</w:t>
      </w:r>
      <w:r w:rsidR="00995FE6" w:rsidRPr="00995FE6">
        <w:rPr>
          <w:rFonts w:ascii="Times New Roman" w:hAnsi="Times New Roman" w:cs="Times New Roman"/>
          <w:sz w:val="24"/>
          <w:szCs w:val="24"/>
        </w:rPr>
        <w:t xml:space="preserve">nter- microservice </w:t>
      </w:r>
      <w:r w:rsidR="00995FE6">
        <w:rPr>
          <w:rFonts w:ascii="Times New Roman" w:hAnsi="Times New Roman" w:cs="Times New Roman"/>
          <w:sz w:val="24"/>
          <w:szCs w:val="24"/>
        </w:rPr>
        <w:t>l</w:t>
      </w:r>
      <w:r w:rsidR="00995FE6" w:rsidRPr="00995FE6">
        <w:rPr>
          <w:rFonts w:ascii="Times New Roman" w:hAnsi="Times New Roman" w:cs="Times New Roman"/>
          <w:sz w:val="24"/>
          <w:szCs w:val="24"/>
        </w:rPr>
        <w:t xml:space="preserve">ink </w:t>
      </w:r>
      <w:r w:rsidR="00995FE6">
        <w:rPr>
          <w:rFonts w:ascii="Times New Roman" w:hAnsi="Times New Roman" w:cs="Times New Roman"/>
          <w:sz w:val="24"/>
          <w:szCs w:val="24"/>
        </w:rPr>
        <w:t>d</w:t>
      </w:r>
      <w:r w:rsidR="00995FE6" w:rsidRPr="00995FE6">
        <w:rPr>
          <w:rFonts w:ascii="Times New Roman" w:hAnsi="Times New Roman" w:cs="Times New Roman"/>
          <w:sz w:val="24"/>
          <w:szCs w:val="24"/>
        </w:rPr>
        <w:t>ependency</w:t>
      </w:r>
      <w:r w:rsidR="00995FE6">
        <w:rPr>
          <w:rFonts w:ascii="Times New Roman" w:hAnsi="Times New Roman" w:cs="Times New Roman"/>
          <w:sz w:val="24"/>
          <w:szCs w:val="24"/>
        </w:rPr>
        <w:t xml:space="preserve"> </w:t>
      </w:r>
      <w:r w:rsidR="00D129C3">
        <w:rPr>
          <w:rFonts w:ascii="Times New Roman" w:hAnsi="Times New Roman" w:cs="Times New Roman"/>
          <w:sz w:val="24"/>
          <w:szCs w:val="24"/>
        </w:rPr>
        <w:t>measures</w:t>
      </w:r>
      <w:r w:rsidR="00995FE6" w:rsidRPr="00995FE6">
        <w:rPr>
          <w:rFonts w:ascii="Times New Roman" w:hAnsi="Times New Roman" w:cs="Times New Roman"/>
          <w:sz w:val="24"/>
          <w:szCs w:val="24"/>
        </w:rPr>
        <w:t xml:space="preserve"> and </w:t>
      </w:r>
      <w:r w:rsidR="00B74AAA">
        <w:rPr>
          <w:rFonts w:ascii="Times New Roman" w:hAnsi="Times New Roman" w:cs="Times New Roman"/>
          <w:sz w:val="24"/>
          <w:szCs w:val="24"/>
        </w:rPr>
        <w:t>r</w:t>
      </w:r>
      <w:r w:rsidR="00995FE6" w:rsidRPr="00995FE6">
        <w:rPr>
          <w:rFonts w:ascii="Times New Roman" w:hAnsi="Times New Roman" w:cs="Times New Roman"/>
          <w:sz w:val="24"/>
          <w:szCs w:val="24"/>
        </w:rPr>
        <w:t xml:space="preserve">esource </w:t>
      </w:r>
      <w:r w:rsidR="00B74AAA">
        <w:rPr>
          <w:rFonts w:ascii="Times New Roman" w:hAnsi="Times New Roman" w:cs="Times New Roman"/>
          <w:sz w:val="24"/>
          <w:szCs w:val="24"/>
        </w:rPr>
        <w:t>u</w:t>
      </w:r>
      <w:r w:rsidR="00995FE6" w:rsidRPr="00995FE6">
        <w:rPr>
          <w:rFonts w:ascii="Times New Roman" w:hAnsi="Times New Roman" w:cs="Times New Roman"/>
          <w:sz w:val="24"/>
          <w:szCs w:val="24"/>
        </w:rPr>
        <w:t xml:space="preserve">tilization </w:t>
      </w:r>
      <w:r w:rsidR="00B74AAA">
        <w:rPr>
          <w:rFonts w:ascii="Times New Roman" w:hAnsi="Times New Roman" w:cs="Times New Roman"/>
          <w:sz w:val="24"/>
          <w:szCs w:val="24"/>
        </w:rPr>
        <w:t>m</w:t>
      </w:r>
      <w:r w:rsidR="00995FE6" w:rsidRPr="00995FE6">
        <w:rPr>
          <w:rFonts w:ascii="Times New Roman" w:hAnsi="Times New Roman" w:cs="Times New Roman"/>
          <w:sz w:val="24"/>
          <w:szCs w:val="24"/>
        </w:rPr>
        <w:t>etrics</w:t>
      </w:r>
    </w:p>
    <w:p w14:paraId="49D8617B" w14:textId="77777777" w:rsidR="001F7660" w:rsidRPr="005C4F8E" w:rsidRDefault="001F7660" w:rsidP="00FF48DC">
      <w:pPr>
        <w:spacing w:line="360" w:lineRule="auto"/>
        <w:jc w:val="both"/>
        <w:rPr>
          <w:rFonts w:ascii="Times New Roman" w:hAnsi="Times New Roman" w:cs="Times New Roman"/>
          <w:sz w:val="24"/>
          <w:szCs w:val="24"/>
        </w:rPr>
      </w:pPr>
    </w:p>
    <w:p w14:paraId="00D587C6" w14:textId="2A041229" w:rsidR="009F523A" w:rsidRPr="009F523A" w:rsidRDefault="009F523A" w:rsidP="009F523A">
      <w:pPr>
        <w:keepNext/>
        <w:keepLines/>
        <w:spacing w:before="40" w:after="0" w:line="360" w:lineRule="auto"/>
        <w:outlineLvl w:val="2"/>
        <w:rPr>
          <w:rFonts w:ascii="Times New Roman" w:eastAsiaTheme="majorEastAsia" w:hAnsi="Times New Roman" w:cs="Times New Roman"/>
          <w:b/>
          <w:sz w:val="24"/>
          <w:szCs w:val="24"/>
        </w:rPr>
      </w:pPr>
      <w:bookmarkStart w:id="58" w:name="_Toc51619578"/>
      <w:r w:rsidRPr="009F523A">
        <w:rPr>
          <w:rFonts w:ascii="Times New Roman" w:eastAsiaTheme="majorEastAsia" w:hAnsi="Times New Roman" w:cs="Times New Roman"/>
          <w:b/>
          <w:sz w:val="24"/>
          <w:szCs w:val="24"/>
        </w:rPr>
        <w:t>5.1.</w:t>
      </w:r>
      <w:r w:rsidR="00131DF7">
        <w:rPr>
          <w:rFonts w:ascii="Times New Roman" w:eastAsiaTheme="majorEastAsia" w:hAnsi="Times New Roman" w:cs="Times New Roman"/>
          <w:b/>
          <w:sz w:val="24"/>
          <w:szCs w:val="24"/>
        </w:rPr>
        <w:t>2</w:t>
      </w:r>
      <w:r w:rsidRPr="009F523A">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 xml:space="preserve">Testing </w:t>
      </w:r>
      <w:r w:rsidR="00656F59">
        <w:rPr>
          <w:rFonts w:ascii="Times New Roman" w:eastAsiaTheme="majorEastAsia" w:hAnsi="Times New Roman" w:cs="Times New Roman"/>
          <w:b/>
          <w:sz w:val="24"/>
          <w:szCs w:val="24"/>
        </w:rPr>
        <w:t>of Developed Solution</w:t>
      </w:r>
      <w:bookmarkEnd w:id="58"/>
    </w:p>
    <w:p w14:paraId="5AC090B0" w14:textId="4476B4F7" w:rsidR="009F523A" w:rsidRPr="003A503D" w:rsidRDefault="00340113" w:rsidP="003A503D">
      <w:pPr>
        <w:keepNext/>
        <w:keepLines/>
        <w:spacing w:before="40" w:after="0" w:line="360" w:lineRule="auto"/>
        <w:outlineLvl w:val="3"/>
        <w:rPr>
          <w:rFonts w:ascii="Times New Roman" w:eastAsiaTheme="majorEastAsia" w:hAnsi="Times New Roman" w:cs="Times New Roman"/>
          <w:b/>
          <w:iCs/>
          <w:sz w:val="24"/>
          <w:szCs w:val="24"/>
        </w:rPr>
      </w:pPr>
      <w:bookmarkStart w:id="59" w:name="_Toc49895033"/>
      <w:r w:rsidRPr="003A503D">
        <w:rPr>
          <w:rFonts w:ascii="Times New Roman" w:eastAsiaTheme="majorEastAsia" w:hAnsi="Times New Roman" w:cs="Times New Roman"/>
          <w:b/>
          <w:iCs/>
          <w:sz w:val="24"/>
          <w:szCs w:val="24"/>
        </w:rPr>
        <w:t>5.1.2.1 Testing</w:t>
      </w:r>
      <w:r w:rsidR="0059247A">
        <w:rPr>
          <w:rFonts w:ascii="Times New Roman" w:eastAsiaTheme="majorEastAsia" w:hAnsi="Times New Roman" w:cs="Times New Roman"/>
          <w:b/>
          <w:iCs/>
          <w:sz w:val="24"/>
          <w:szCs w:val="24"/>
        </w:rPr>
        <w:t xml:space="preserve"> Process for</w:t>
      </w:r>
      <w:r w:rsidRPr="003A503D">
        <w:rPr>
          <w:rFonts w:ascii="Times New Roman" w:eastAsiaTheme="majorEastAsia" w:hAnsi="Times New Roman" w:cs="Times New Roman"/>
          <w:b/>
          <w:iCs/>
          <w:sz w:val="24"/>
          <w:szCs w:val="24"/>
        </w:rPr>
        <w:t xml:space="preserve"> Prediction </w:t>
      </w:r>
      <w:r w:rsidR="00B74AAA" w:rsidRPr="003A503D">
        <w:rPr>
          <w:rFonts w:ascii="Times New Roman" w:eastAsiaTheme="majorEastAsia" w:hAnsi="Times New Roman" w:cs="Times New Roman"/>
          <w:b/>
          <w:iCs/>
          <w:sz w:val="24"/>
          <w:szCs w:val="24"/>
        </w:rPr>
        <w:t>of Load based Inter</w:t>
      </w:r>
      <w:r w:rsidRPr="003A503D">
        <w:rPr>
          <w:rFonts w:ascii="Times New Roman" w:eastAsiaTheme="majorEastAsia" w:hAnsi="Times New Roman" w:cs="Times New Roman"/>
          <w:b/>
          <w:iCs/>
          <w:sz w:val="24"/>
          <w:szCs w:val="24"/>
        </w:rPr>
        <w:t xml:space="preserve">- microservice Link Dependency </w:t>
      </w:r>
      <w:r w:rsidR="00B74AAA" w:rsidRPr="003A503D">
        <w:rPr>
          <w:rFonts w:ascii="Times New Roman" w:eastAsiaTheme="majorEastAsia" w:hAnsi="Times New Roman" w:cs="Times New Roman"/>
          <w:b/>
          <w:iCs/>
          <w:sz w:val="24"/>
          <w:szCs w:val="24"/>
        </w:rPr>
        <w:t xml:space="preserve">Measures </w:t>
      </w:r>
      <w:r w:rsidRPr="003A503D">
        <w:rPr>
          <w:rFonts w:ascii="Times New Roman" w:eastAsiaTheme="majorEastAsia" w:hAnsi="Times New Roman" w:cs="Times New Roman"/>
          <w:b/>
          <w:iCs/>
          <w:sz w:val="24"/>
          <w:szCs w:val="24"/>
        </w:rPr>
        <w:t>and Resource Utilization Metrics</w:t>
      </w:r>
      <w:bookmarkEnd w:id="59"/>
    </w:p>
    <w:p w14:paraId="5B36875D" w14:textId="0ED59E92" w:rsidR="00340113" w:rsidRDefault="00340113" w:rsidP="00340113">
      <w:pPr>
        <w:rPr>
          <w:rFonts w:ascii="Times New Roman" w:hAnsi="Times New Roman" w:cs="Times New Roman"/>
          <w:sz w:val="24"/>
          <w:szCs w:val="24"/>
        </w:rPr>
      </w:pPr>
    </w:p>
    <w:p w14:paraId="585526B8" w14:textId="6FB4CDB8" w:rsidR="00995FE6" w:rsidRDefault="00340113" w:rsidP="00340113">
      <w:pPr>
        <w:spacing w:line="360" w:lineRule="auto"/>
        <w:jc w:val="both"/>
        <w:rPr>
          <w:rFonts w:ascii="Times New Roman" w:hAnsi="Times New Roman" w:cs="Times New Roman"/>
          <w:sz w:val="24"/>
          <w:szCs w:val="24"/>
        </w:rPr>
      </w:pPr>
      <w:r>
        <w:rPr>
          <w:rFonts w:ascii="Times New Roman" w:hAnsi="Times New Roman" w:cs="Times New Roman"/>
          <w:sz w:val="24"/>
          <w:szCs w:val="24"/>
        </w:rPr>
        <w:t>On completion of the predictio</w:t>
      </w:r>
      <w:r w:rsidR="009838C4">
        <w:rPr>
          <w:rFonts w:ascii="Times New Roman" w:hAnsi="Times New Roman" w:cs="Times New Roman"/>
          <w:sz w:val="24"/>
          <w:szCs w:val="24"/>
        </w:rPr>
        <w:t>n model</w:t>
      </w:r>
      <w:r>
        <w:rPr>
          <w:rFonts w:ascii="Times New Roman" w:hAnsi="Times New Roman" w:cs="Times New Roman"/>
          <w:sz w:val="24"/>
          <w:szCs w:val="24"/>
        </w:rPr>
        <w:t>, a thorough testing process was conducted</w:t>
      </w:r>
      <w:r w:rsidR="00426BAA">
        <w:rPr>
          <w:rFonts w:ascii="Times New Roman" w:hAnsi="Times New Roman" w:cs="Times New Roman"/>
          <w:sz w:val="24"/>
          <w:szCs w:val="24"/>
        </w:rPr>
        <w:t xml:space="preserve"> </w:t>
      </w:r>
      <w:r w:rsidR="00CD1BC9">
        <w:rPr>
          <w:rFonts w:ascii="Times New Roman" w:hAnsi="Times New Roman" w:cs="Times New Roman"/>
          <w:sz w:val="24"/>
          <w:szCs w:val="24"/>
        </w:rPr>
        <w:t xml:space="preserve">to evaluate the performance and accuracy of the developed prediction model. Moreover, </w:t>
      </w:r>
      <w:r w:rsidR="00426BAA">
        <w:rPr>
          <w:rFonts w:ascii="Times New Roman" w:hAnsi="Times New Roman" w:cs="Times New Roman"/>
          <w:sz w:val="24"/>
          <w:szCs w:val="24"/>
        </w:rPr>
        <w:t xml:space="preserve">through </w:t>
      </w:r>
      <w:r w:rsidR="00CD1BC9">
        <w:rPr>
          <w:rFonts w:ascii="Times New Roman" w:hAnsi="Times New Roman" w:cs="Times New Roman"/>
          <w:sz w:val="24"/>
          <w:szCs w:val="24"/>
        </w:rPr>
        <w:t xml:space="preserve">the </w:t>
      </w:r>
      <w:r w:rsidR="0098678E" w:rsidRPr="00893B85">
        <w:rPr>
          <w:rFonts w:ascii="Times New Roman" w:hAnsi="Times New Roman" w:cs="Times New Roman"/>
          <w:sz w:val="24"/>
          <w:szCs w:val="24"/>
        </w:rPr>
        <w:t>utilization</w:t>
      </w:r>
      <w:r w:rsidR="00426BAA" w:rsidRPr="00893B85">
        <w:rPr>
          <w:rFonts w:ascii="Times New Roman" w:hAnsi="Times New Roman" w:cs="Times New Roman"/>
          <w:sz w:val="24"/>
          <w:szCs w:val="24"/>
        </w:rPr>
        <w:t xml:space="preserve"> of </w:t>
      </w:r>
      <w:r w:rsidR="00CD1BC9" w:rsidRPr="00893B85">
        <w:rPr>
          <w:rFonts w:ascii="Times New Roman" w:hAnsi="Times New Roman" w:cs="Times New Roman"/>
          <w:sz w:val="24"/>
          <w:szCs w:val="24"/>
        </w:rPr>
        <w:t>a sample of</w:t>
      </w:r>
      <w:r w:rsidR="005B0AFC" w:rsidRPr="00893B85">
        <w:rPr>
          <w:rFonts w:ascii="Times New Roman" w:hAnsi="Times New Roman" w:cs="Times New Roman"/>
          <w:sz w:val="24"/>
          <w:szCs w:val="24"/>
        </w:rPr>
        <w:t xml:space="preserve"> </w:t>
      </w:r>
      <w:r w:rsidR="00F65BB5">
        <w:rPr>
          <w:rFonts w:ascii="Times New Roman" w:hAnsi="Times New Roman" w:cs="Times New Roman"/>
          <w:sz w:val="24"/>
          <w:szCs w:val="24"/>
        </w:rPr>
        <w:t>6</w:t>
      </w:r>
      <w:r w:rsidR="00CD1BC9" w:rsidRPr="00893B85">
        <w:rPr>
          <w:rFonts w:ascii="Times New Roman" w:hAnsi="Times New Roman" w:cs="Times New Roman"/>
          <w:sz w:val="24"/>
          <w:szCs w:val="24"/>
        </w:rPr>
        <w:t xml:space="preserve"> </w:t>
      </w:r>
      <w:r w:rsidR="00426BAA" w:rsidRPr="00893B85">
        <w:rPr>
          <w:rFonts w:ascii="Times New Roman" w:hAnsi="Times New Roman" w:cs="Times New Roman"/>
          <w:sz w:val="24"/>
          <w:szCs w:val="24"/>
        </w:rPr>
        <w:t>microservices</w:t>
      </w:r>
      <w:r w:rsidR="00CD1BC9" w:rsidRPr="00893B85">
        <w:rPr>
          <w:rFonts w:ascii="Times New Roman" w:hAnsi="Times New Roman" w:cs="Times New Roman"/>
          <w:sz w:val="24"/>
          <w:szCs w:val="24"/>
        </w:rPr>
        <w:t>*</w:t>
      </w:r>
      <w:r w:rsidR="00426BAA" w:rsidRPr="00893B85">
        <w:rPr>
          <w:rFonts w:ascii="Times New Roman" w:hAnsi="Times New Roman" w:cs="Times New Roman"/>
          <w:sz w:val="24"/>
          <w:szCs w:val="24"/>
        </w:rPr>
        <w:t xml:space="preserve"> deployed</w:t>
      </w:r>
      <w:r w:rsidR="009838C4" w:rsidRPr="00893B85">
        <w:rPr>
          <w:rFonts w:ascii="Times New Roman" w:hAnsi="Times New Roman" w:cs="Times New Roman"/>
          <w:sz w:val="24"/>
          <w:szCs w:val="24"/>
        </w:rPr>
        <w:t xml:space="preserve"> </w:t>
      </w:r>
      <w:r w:rsidR="00CD1BC9">
        <w:rPr>
          <w:rFonts w:ascii="Times New Roman" w:hAnsi="Times New Roman" w:cs="Times New Roman"/>
          <w:sz w:val="24"/>
          <w:szCs w:val="24"/>
        </w:rPr>
        <w:t xml:space="preserve">in a </w:t>
      </w:r>
      <w:r w:rsidR="00426BAA">
        <w:rPr>
          <w:rFonts w:ascii="Times New Roman" w:hAnsi="Times New Roman" w:cs="Times New Roman"/>
          <w:sz w:val="24"/>
          <w:szCs w:val="24"/>
        </w:rPr>
        <w:t>Kubernetes cluster</w:t>
      </w:r>
      <w:r w:rsidR="00CD1BC9">
        <w:rPr>
          <w:rFonts w:ascii="Times New Roman" w:hAnsi="Times New Roman" w:cs="Times New Roman"/>
          <w:sz w:val="24"/>
          <w:szCs w:val="24"/>
        </w:rPr>
        <w:t xml:space="preserve"> hosted via AKS, along with the utilization of a load generation script for the generation of sample traffic among the microservices deployed, </w:t>
      </w:r>
      <w:r w:rsidR="00D129C3">
        <w:rPr>
          <w:rFonts w:ascii="Times New Roman" w:hAnsi="Times New Roman" w:cs="Times New Roman"/>
          <w:sz w:val="24"/>
          <w:szCs w:val="24"/>
        </w:rPr>
        <w:t>two</w:t>
      </w:r>
      <w:r w:rsidR="00CD1BC9">
        <w:rPr>
          <w:rFonts w:ascii="Times New Roman" w:hAnsi="Times New Roman" w:cs="Times New Roman"/>
          <w:sz w:val="24"/>
          <w:szCs w:val="24"/>
        </w:rPr>
        <w:t xml:space="preserve"> sample</w:t>
      </w:r>
      <w:r w:rsidR="00D129C3">
        <w:rPr>
          <w:rFonts w:ascii="Times New Roman" w:hAnsi="Times New Roman" w:cs="Times New Roman"/>
          <w:sz w:val="24"/>
          <w:szCs w:val="24"/>
        </w:rPr>
        <w:t xml:space="preserve"> datasets</w:t>
      </w:r>
      <w:r w:rsidR="00CD1BC9">
        <w:rPr>
          <w:rFonts w:ascii="Times New Roman" w:hAnsi="Times New Roman" w:cs="Times New Roman"/>
          <w:sz w:val="24"/>
          <w:szCs w:val="24"/>
        </w:rPr>
        <w:t xml:space="preserve"> w</w:t>
      </w:r>
      <w:r w:rsidR="00CB1531">
        <w:rPr>
          <w:rFonts w:ascii="Times New Roman" w:hAnsi="Times New Roman" w:cs="Times New Roman"/>
          <w:sz w:val="24"/>
          <w:szCs w:val="24"/>
        </w:rPr>
        <w:t>hich</w:t>
      </w:r>
      <w:r w:rsidR="00CD1BC9">
        <w:rPr>
          <w:rFonts w:ascii="Times New Roman" w:hAnsi="Times New Roman" w:cs="Times New Roman"/>
          <w:sz w:val="24"/>
          <w:szCs w:val="24"/>
        </w:rPr>
        <w:t xml:space="preserve"> contain recorded data pertaining to a given time period</w:t>
      </w:r>
      <w:r w:rsidR="009838C4">
        <w:rPr>
          <w:rFonts w:ascii="Times New Roman" w:hAnsi="Times New Roman" w:cs="Times New Roman"/>
          <w:sz w:val="24"/>
          <w:szCs w:val="24"/>
        </w:rPr>
        <w:t xml:space="preserve"> </w:t>
      </w:r>
      <w:r w:rsidR="00CB1531">
        <w:rPr>
          <w:rFonts w:ascii="Times New Roman" w:hAnsi="Times New Roman" w:cs="Times New Roman"/>
          <w:sz w:val="24"/>
          <w:szCs w:val="24"/>
        </w:rPr>
        <w:t xml:space="preserve">of the sample Kubernetes cluster, </w:t>
      </w:r>
      <w:r w:rsidR="00CD1BC9">
        <w:rPr>
          <w:rFonts w:ascii="Times New Roman" w:hAnsi="Times New Roman" w:cs="Times New Roman"/>
          <w:sz w:val="24"/>
          <w:szCs w:val="24"/>
        </w:rPr>
        <w:t>were</w:t>
      </w:r>
      <w:r w:rsidR="009838C4">
        <w:rPr>
          <w:rFonts w:ascii="Times New Roman" w:hAnsi="Times New Roman" w:cs="Times New Roman"/>
          <w:sz w:val="24"/>
          <w:szCs w:val="24"/>
        </w:rPr>
        <w:t xml:space="preserve"> obtained</w:t>
      </w:r>
      <w:r w:rsidR="00CB1531">
        <w:rPr>
          <w:rFonts w:ascii="Times New Roman" w:hAnsi="Times New Roman" w:cs="Times New Roman"/>
          <w:sz w:val="24"/>
          <w:szCs w:val="24"/>
        </w:rPr>
        <w:t>, These datasets</w:t>
      </w:r>
      <w:r w:rsidR="00CD1BC9">
        <w:rPr>
          <w:rFonts w:ascii="Times New Roman" w:hAnsi="Times New Roman" w:cs="Times New Roman"/>
          <w:sz w:val="24"/>
          <w:szCs w:val="24"/>
        </w:rPr>
        <w:t xml:space="preserve"> were then utilized for evaluation of the developed prediction model</w:t>
      </w:r>
      <w:r w:rsidR="009838C4">
        <w:rPr>
          <w:rFonts w:ascii="Times New Roman" w:hAnsi="Times New Roman" w:cs="Times New Roman"/>
          <w:sz w:val="24"/>
          <w:szCs w:val="24"/>
        </w:rPr>
        <w:t xml:space="preserve">.  </w:t>
      </w:r>
      <w:r w:rsidR="00CD1BC9">
        <w:rPr>
          <w:rFonts w:ascii="Times New Roman" w:hAnsi="Times New Roman" w:cs="Times New Roman"/>
          <w:sz w:val="24"/>
          <w:szCs w:val="24"/>
        </w:rPr>
        <w:t xml:space="preserve">In this regard, the two datasets thus obtained </w:t>
      </w:r>
      <w:r w:rsidR="00CB1531">
        <w:rPr>
          <w:rFonts w:ascii="Times New Roman" w:hAnsi="Times New Roman" w:cs="Times New Roman"/>
          <w:sz w:val="24"/>
          <w:szCs w:val="24"/>
        </w:rPr>
        <w:t>are</w:t>
      </w:r>
      <w:r w:rsidR="00CD1BC9">
        <w:rPr>
          <w:rFonts w:ascii="Times New Roman" w:hAnsi="Times New Roman" w:cs="Times New Roman"/>
          <w:sz w:val="24"/>
          <w:szCs w:val="24"/>
        </w:rPr>
        <w:t xml:space="preserve"> listed below.</w:t>
      </w:r>
    </w:p>
    <w:p w14:paraId="4F3265C0" w14:textId="60B45193" w:rsidR="009838C4" w:rsidRDefault="00CD1BC9" w:rsidP="009838C4">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d</w:t>
      </w:r>
      <w:r w:rsidR="009838C4">
        <w:rPr>
          <w:rFonts w:ascii="Times New Roman" w:hAnsi="Times New Roman" w:cs="Times New Roman"/>
          <w:sz w:val="24"/>
          <w:szCs w:val="24"/>
        </w:rPr>
        <w:t>ataset containing CPU resource utilization metrics of</w:t>
      </w:r>
      <w:r w:rsidR="00475E2C">
        <w:rPr>
          <w:rFonts w:ascii="Times New Roman" w:hAnsi="Times New Roman" w:cs="Times New Roman"/>
          <w:sz w:val="24"/>
          <w:szCs w:val="24"/>
        </w:rPr>
        <w:t xml:space="preserve"> all</w:t>
      </w:r>
      <w:r w:rsidR="009838C4">
        <w:rPr>
          <w:rFonts w:ascii="Times New Roman" w:hAnsi="Times New Roman" w:cs="Times New Roman"/>
          <w:sz w:val="24"/>
          <w:szCs w:val="24"/>
        </w:rPr>
        <w:t xml:space="preserve"> pods in the Kubernetes cluster</w:t>
      </w:r>
      <w:r w:rsidR="00FC2FA2">
        <w:rPr>
          <w:rFonts w:ascii="Times New Roman" w:hAnsi="Times New Roman" w:cs="Times New Roman"/>
          <w:sz w:val="24"/>
          <w:szCs w:val="24"/>
        </w:rPr>
        <w:t>.</w:t>
      </w:r>
      <w:r w:rsidR="00FA7908">
        <w:rPr>
          <w:rFonts w:ascii="Times New Roman" w:hAnsi="Times New Roman" w:cs="Times New Roman"/>
          <w:sz w:val="24"/>
          <w:szCs w:val="24"/>
        </w:rPr>
        <w:t xml:space="preserve"> </w:t>
      </w:r>
    </w:p>
    <w:p w14:paraId="5B7664AB" w14:textId="4229529B" w:rsidR="009838C4" w:rsidRPr="00B335A9" w:rsidRDefault="00CD1BC9" w:rsidP="009838C4">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 d</w:t>
      </w:r>
      <w:r w:rsidR="009838C4">
        <w:rPr>
          <w:rFonts w:ascii="Times New Roman" w:hAnsi="Times New Roman" w:cs="Times New Roman"/>
          <w:sz w:val="24"/>
          <w:szCs w:val="24"/>
        </w:rPr>
        <w:t xml:space="preserve">ataset containing load-based </w:t>
      </w:r>
      <w:r w:rsidR="00D129C3">
        <w:rPr>
          <w:rFonts w:ascii="Times New Roman" w:hAnsi="Times New Roman" w:cs="Times New Roman"/>
          <w:sz w:val="24"/>
          <w:szCs w:val="24"/>
        </w:rPr>
        <w:t xml:space="preserve">inter-microservice </w:t>
      </w:r>
      <w:r w:rsidR="009838C4">
        <w:rPr>
          <w:rFonts w:ascii="Times New Roman" w:hAnsi="Times New Roman" w:cs="Times New Roman"/>
          <w:sz w:val="24"/>
          <w:szCs w:val="24"/>
        </w:rPr>
        <w:t xml:space="preserve">link dependency </w:t>
      </w:r>
      <w:r w:rsidR="00C74C71">
        <w:rPr>
          <w:rFonts w:ascii="Times New Roman" w:hAnsi="Times New Roman" w:cs="Times New Roman"/>
          <w:sz w:val="24"/>
          <w:szCs w:val="24"/>
        </w:rPr>
        <w:t>measures</w:t>
      </w:r>
      <w:r w:rsidR="009838C4">
        <w:rPr>
          <w:rFonts w:ascii="Times New Roman" w:hAnsi="Times New Roman" w:cs="Times New Roman"/>
          <w:sz w:val="24"/>
          <w:szCs w:val="24"/>
        </w:rPr>
        <w:t xml:space="preserve"> among </w:t>
      </w:r>
      <w:r w:rsidR="00B74AAA">
        <w:rPr>
          <w:rFonts w:ascii="Times New Roman" w:hAnsi="Times New Roman" w:cs="Times New Roman"/>
          <w:sz w:val="24"/>
          <w:szCs w:val="24"/>
        </w:rPr>
        <w:t>microservices</w:t>
      </w:r>
      <w:r w:rsidR="009838C4">
        <w:rPr>
          <w:rFonts w:ascii="Times New Roman" w:hAnsi="Times New Roman" w:cs="Times New Roman"/>
          <w:sz w:val="24"/>
          <w:szCs w:val="24"/>
        </w:rPr>
        <w:t xml:space="preserve"> in the </w:t>
      </w:r>
      <w:r w:rsidR="00D129C3">
        <w:rPr>
          <w:rFonts w:ascii="Times New Roman" w:hAnsi="Times New Roman" w:cs="Times New Roman"/>
          <w:sz w:val="24"/>
          <w:szCs w:val="24"/>
        </w:rPr>
        <w:t>Kubernetes</w:t>
      </w:r>
      <w:r w:rsidR="009838C4">
        <w:rPr>
          <w:rFonts w:ascii="Times New Roman" w:hAnsi="Times New Roman" w:cs="Times New Roman"/>
          <w:sz w:val="24"/>
          <w:szCs w:val="24"/>
        </w:rPr>
        <w:t xml:space="preserve"> deployment. </w:t>
      </w:r>
    </w:p>
    <w:p w14:paraId="4EDF7F61" w14:textId="04A752D9" w:rsidR="00FA7908" w:rsidRDefault="00D129C3" w:rsidP="00340113">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lastRenderedPageBreak/>
        <w:t>Note</w:t>
      </w:r>
      <w:r w:rsidR="00BB67D9">
        <w:rPr>
          <w:rFonts w:ascii="Times New Roman" w:hAnsi="Times New Roman" w:cs="Times New Roman"/>
          <w:b/>
          <w:bCs/>
          <w:sz w:val="24"/>
          <w:szCs w:val="24"/>
        </w:rPr>
        <w:t xml:space="preserve"> *</w:t>
      </w:r>
      <w:r>
        <w:rPr>
          <w:rFonts w:ascii="Times New Roman" w:hAnsi="Times New Roman" w:cs="Times New Roman"/>
          <w:sz w:val="24"/>
          <w:szCs w:val="24"/>
        </w:rPr>
        <w:t>: -</w:t>
      </w:r>
      <w:r w:rsidR="00FA7908">
        <w:rPr>
          <w:rFonts w:ascii="Times New Roman" w:hAnsi="Times New Roman" w:cs="Times New Roman"/>
          <w:sz w:val="24"/>
          <w:szCs w:val="24"/>
        </w:rPr>
        <w:t xml:space="preserve"> </w:t>
      </w:r>
      <w:r w:rsidR="008C6A06">
        <w:rPr>
          <w:rFonts w:ascii="Times New Roman" w:hAnsi="Times New Roman" w:cs="Times New Roman"/>
          <w:sz w:val="24"/>
          <w:szCs w:val="24"/>
        </w:rPr>
        <w:t>6 microservices not including,</w:t>
      </w:r>
      <w:r w:rsidR="00D542C0">
        <w:rPr>
          <w:rFonts w:ascii="Times New Roman" w:hAnsi="Times New Roman" w:cs="Times New Roman"/>
          <w:sz w:val="24"/>
          <w:szCs w:val="24"/>
        </w:rPr>
        <w:t xml:space="preserve"> pods allocated for metrics server. Also</w:t>
      </w:r>
      <w:r w:rsidR="00EA5C78">
        <w:rPr>
          <w:rFonts w:ascii="Times New Roman" w:hAnsi="Times New Roman" w:cs="Times New Roman"/>
          <w:sz w:val="24"/>
          <w:szCs w:val="24"/>
        </w:rPr>
        <w:t xml:space="preserve"> note</w:t>
      </w:r>
      <w:r w:rsidR="00D542C0">
        <w:rPr>
          <w:rFonts w:ascii="Times New Roman" w:hAnsi="Times New Roman" w:cs="Times New Roman"/>
          <w:sz w:val="24"/>
          <w:szCs w:val="24"/>
        </w:rPr>
        <w:t>, this</w:t>
      </w:r>
      <w:r>
        <w:rPr>
          <w:rFonts w:ascii="Times New Roman" w:hAnsi="Times New Roman" w:cs="Times New Roman"/>
          <w:sz w:val="24"/>
          <w:szCs w:val="24"/>
        </w:rPr>
        <w:t xml:space="preserve"> research assumes </w:t>
      </w:r>
      <w:r w:rsidR="009838C4">
        <w:rPr>
          <w:rFonts w:ascii="Times New Roman" w:hAnsi="Times New Roman" w:cs="Times New Roman"/>
          <w:sz w:val="24"/>
          <w:szCs w:val="24"/>
        </w:rPr>
        <w:t>one microservice is deployed on</w:t>
      </w:r>
      <w:r>
        <w:rPr>
          <w:rFonts w:ascii="Times New Roman" w:hAnsi="Times New Roman" w:cs="Times New Roman"/>
          <w:sz w:val="24"/>
          <w:szCs w:val="24"/>
        </w:rPr>
        <w:t xml:space="preserve"> a single</w:t>
      </w:r>
      <w:r w:rsidR="009838C4">
        <w:rPr>
          <w:rFonts w:ascii="Times New Roman" w:hAnsi="Times New Roman" w:cs="Times New Roman"/>
          <w:sz w:val="24"/>
          <w:szCs w:val="24"/>
        </w:rPr>
        <w:t xml:space="preserve"> pod in the </w:t>
      </w:r>
      <w:r>
        <w:rPr>
          <w:rFonts w:ascii="Times New Roman" w:hAnsi="Times New Roman" w:cs="Times New Roman"/>
          <w:sz w:val="24"/>
          <w:szCs w:val="24"/>
        </w:rPr>
        <w:t>Kubernetes</w:t>
      </w:r>
      <w:r w:rsidR="009838C4">
        <w:rPr>
          <w:rFonts w:ascii="Times New Roman" w:hAnsi="Times New Roman" w:cs="Times New Roman"/>
          <w:sz w:val="24"/>
          <w:szCs w:val="24"/>
        </w:rPr>
        <w:t xml:space="preserve"> cluster </w:t>
      </w:r>
      <w:r w:rsidR="00F2223F">
        <w:rPr>
          <w:rFonts w:ascii="Times New Roman" w:hAnsi="Times New Roman" w:cs="Times New Roman"/>
          <w:sz w:val="24"/>
          <w:szCs w:val="24"/>
        </w:rPr>
        <w:t xml:space="preserve">as </w:t>
      </w:r>
      <w:r w:rsidR="00BB67D9">
        <w:rPr>
          <w:rFonts w:ascii="Times New Roman" w:hAnsi="Times New Roman" w:cs="Times New Roman"/>
          <w:sz w:val="24"/>
          <w:szCs w:val="24"/>
        </w:rPr>
        <w:t xml:space="preserve">per industry </w:t>
      </w:r>
      <w:r w:rsidR="00FD3F75">
        <w:rPr>
          <w:rFonts w:ascii="Times New Roman" w:hAnsi="Times New Roman" w:cs="Times New Roman"/>
          <w:sz w:val="24"/>
          <w:szCs w:val="24"/>
        </w:rPr>
        <w:t>standards and practices.</w:t>
      </w:r>
    </w:p>
    <w:p w14:paraId="3F95DCA4" w14:textId="7EF9385D" w:rsidR="00FC2FA2" w:rsidRDefault="00FC2FA2" w:rsidP="00CB153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Fig</w:t>
      </w:r>
      <w:r w:rsidR="00C74C71">
        <w:rPr>
          <w:rFonts w:ascii="Times New Roman" w:hAnsi="Times New Roman" w:cs="Times New Roman"/>
          <w:sz w:val="24"/>
          <w:szCs w:val="24"/>
        </w:rPr>
        <w:t>ures</w:t>
      </w:r>
      <w:r>
        <w:rPr>
          <w:rFonts w:ascii="Times New Roman" w:hAnsi="Times New Roman" w:cs="Times New Roman"/>
          <w:sz w:val="24"/>
          <w:szCs w:val="24"/>
        </w:rPr>
        <w:t xml:space="preserve"> 5.2</w:t>
      </w:r>
      <w:r w:rsidR="00C74C71">
        <w:rPr>
          <w:rFonts w:ascii="Times New Roman" w:hAnsi="Times New Roman" w:cs="Times New Roman"/>
          <w:sz w:val="24"/>
          <w:szCs w:val="24"/>
        </w:rPr>
        <w:t xml:space="preserve"> and 5.3</w:t>
      </w:r>
      <w:r>
        <w:rPr>
          <w:rFonts w:ascii="Times New Roman" w:hAnsi="Times New Roman" w:cs="Times New Roman"/>
          <w:sz w:val="24"/>
          <w:szCs w:val="24"/>
        </w:rPr>
        <w:t xml:space="preserve"> depict the </w:t>
      </w:r>
      <w:r w:rsidR="00CD1BC9">
        <w:rPr>
          <w:rFonts w:ascii="Times New Roman" w:hAnsi="Times New Roman" w:cs="Times New Roman"/>
          <w:sz w:val="24"/>
          <w:szCs w:val="24"/>
        </w:rPr>
        <w:t xml:space="preserve">structure of the </w:t>
      </w:r>
      <w:r>
        <w:rPr>
          <w:rFonts w:ascii="Times New Roman" w:hAnsi="Times New Roman" w:cs="Times New Roman"/>
          <w:sz w:val="24"/>
          <w:szCs w:val="24"/>
        </w:rPr>
        <w:t xml:space="preserve">resulting CSV format of the </w:t>
      </w:r>
      <w:r w:rsidR="00CB1531">
        <w:rPr>
          <w:rFonts w:ascii="Times New Roman" w:hAnsi="Times New Roman" w:cs="Times New Roman"/>
          <w:sz w:val="24"/>
          <w:szCs w:val="24"/>
        </w:rPr>
        <w:t xml:space="preserve">above-listed </w:t>
      </w:r>
      <w:r>
        <w:rPr>
          <w:rFonts w:ascii="Times New Roman" w:hAnsi="Times New Roman" w:cs="Times New Roman"/>
          <w:sz w:val="24"/>
          <w:szCs w:val="24"/>
        </w:rPr>
        <w:t>datasets utilized for prediction.</w:t>
      </w:r>
      <w:r w:rsidR="00CB1531">
        <w:rPr>
          <w:rFonts w:ascii="Times New Roman" w:hAnsi="Times New Roman" w:cs="Times New Roman"/>
          <w:sz w:val="24"/>
          <w:szCs w:val="24"/>
        </w:rPr>
        <w:t xml:space="preserve"> </w:t>
      </w:r>
      <w:r w:rsidR="00CB1531" w:rsidRPr="00A7622A">
        <w:rPr>
          <w:rFonts w:ascii="Times New Roman" w:hAnsi="Times New Roman" w:cs="Times New Roman"/>
          <w:color w:val="000000" w:themeColor="text1"/>
          <w:sz w:val="24"/>
          <w:szCs w:val="24"/>
        </w:rPr>
        <w:t xml:space="preserve">Moreover, </w:t>
      </w:r>
      <w:r w:rsidR="00AE16EB" w:rsidRPr="00A7622A">
        <w:rPr>
          <w:rFonts w:ascii="Times New Roman" w:hAnsi="Times New Roman" w:cs="Times New Roman"/>
          <w:color w:val="000000" w:themeColor="text1"/>
          <w:sz w:val="24"/>
          <w:szCs w:val="24"/>
        </w:rPr>
        <w:t xml:space="preserve">similar to the sample datasets utilized during the initial model selection process, </w:t>
      </w:r>
      <w:r w:rsidR="00CB1531" w:rsidRPr="00A7622A">
        <w:rPr>
          <w:rFonts w:ascii="Times New Roman" w:hAnsi="Times New Roman" w:cs="Times New Roman"/>
          <w:color w:val="000000" w:themeColor="text1"/>
          <w:sz w:val="24"/>
          <w:szCs w:val="24"/>
        </w:rPr>
        <w:t>the generated datasets listed above also contain data recorded with</w:t>
      </w:r>
      <w:r w:rsidR="00AE16EB" w:rsidRPr="00A7622A">
        <w:rPr>
          <w:rFonts w:ascii="Times New Roman" w:hAnsi="Times New Roman" w:cs="Times New Roman"/>
          <w:color w:val="000000" w:themeColor="text1"/>
          <w:sz w:val="24"/>
          <w:szCs w:val="24"/>
        </w:rPr>
        <w:t>in</w:t>
      </w:r>
      <w:r w:rsidR="00CB1531" w:rsidRPr="00A7622A">
        <w:rPr>
          <w:rFonts w:ascii="Times New Roman" w:hAnsi="Times New Roman" w:cs="Times New Roman"/>
          <w:color w:val="000000" w:themeColor="text1"/>
          <w:sz w:val="24"/>
          <w:szCs w:val="24"/>
        </w:rPr>
        <w:t xml:space="preserve"> 5</w:t>
      </w:r>
      <w:r w:rsidR="00AE16EB" w:rsidRPr="00A7622A">
        <w:rPr>
          <w:rFonts w:ascii="Times New Roman" w:hAnsi="Times New Roman" w:cs="Times New Roman"/>
          <w:color w:val="000000" w:themeColor="text1"/>
          <w:sz w:val="24"/>
          <w:szCs w:val="24"/>
        </w:rPr>
        <w:t>-</w:t>
      </w:r>
      <w:r w:rsidR="00CB1531" w:rsidRPr="00A7622A">
        <w:rPr>
          <w:rFonts w:ascii="Times New Roman" w:hAnsi="Times New Roman" w:cs="Times New Roman"/>
          <w:color w:val="000000" w:themeColor="text1"/>
          <w:sz w:val="24"/>
          <w:szCs w:val="24"/>
        </w:rPr>
        <w:t>minute time interval</w:t>
      </w:r>
      <w:r w:rsidR="00AE16EB" w:rsidRPr="00A7622A">
        <w:rPr>
          <w:rFonts w:ascii="Times New Roman" w:hAnsi="Times New Roman" w:cs="Times New Roman"/>
          <w:color w:val="000000" w:themeColor="text1"/>
          <w:sz w:val="24"/>
          <w:szCs w:val="24"/>
        </w:rPr>
        <w:t>s</w:t>
      </w:r>
      <w:r w:rsidR="00CB1531" w:rsidRPr="00A7622A">
        <w:rPr>
          <w:rFonts w:ascii="Times New Roman" w:hAnsi="Times New Roman" w:cs="Times New Roman"/>
          <w:color w:val="000000" w:themeColor="text1"/>
          <w:sz w:val="24"/>
          <w:szCs w:val="24"/>
        </w:rPr>
        <w:t>. In this regard, the CPU resource utilization dataset contain</w:t>
      </w:r>
      <w:r w:rsidR="00475E2C">
        <w:rPr>
          <w:rFonts w:ascii="Times New Roman" w:hAnsi="Times New Roman" w:cs="Times New Roman"/>
          <w:color w:val="000000" w:themeColor="text1"/>
          <w:sz w:val="24"/>
          <w:szCs w:val="24"/>
        </w:rPr>
        <w:t>s</w:t>
      </w:r>
      <w:r w:rsidR="00CB1531" w:rsidRPr="00A7622A">
        <w:rPr>
          <w:rFonts w:ascii="Times New Roman" w:hAnsi="Times New Roman" w:cs="Times New Roman"/>
          <w:color w:val="000000" w:themeColor="text1"/>
          <w:sz w:val="24"/>
          <w:szCs w:val="24"/>
        </w:rPr>
        <w:t xml:space="preserve"> 35 records each recorded within </w:t>
      </w:r>
      <w:r w:rsidR="00AE16EB" w:rsidRPr="00A7622A">
        <w:rPr>
          <w:rFonts w:ascii="Times New Roman" w:hAnsi="Times New Roman" w:cs="Times New Roman"/>
          <w:color w:val="000000" w:themeColor="text1"/>
          <w:sz w:val="24"/>
          <w:szCs w:val="24"/>
        </w:rPr>
        <w:t>5-</w:t>
      </w:r>
      <w:r w:rsidR="00CB1531" w:rsidRPr="00A7622A">
        <w:rPr>
          <w:rFonts w:ascii="Times New Roman" w:hAnsi="Times New Roman" w:cs="Times New Roman"/>
          <w:color w:val="000000" w:themeColor="text1"/>
          <w:sz w:val="24"/>
          <w:szCs w:val="24"/>
        </w:rPr>
        <w:t>minute interval</w:t>
      </w:r>
      <w:r w:rsidR="00AE16EB" w:rsidRPr="00A7622A">
        <w:rPr>
          <w:rFonts w:ascii="Times New Roman" w:hAnsi="Times New Roman" w:cs="Times New Roman"/>
          <w:color w:val="000000" w:themeColor="text1"/>
          <w:sz w:val="24"/>
          <w:szCs w:val="24"/>
        </w:rPr>
        <w:t>s</w:t>
      </w:r>
      <w:r w:rsidR="00CB1531" w:rsidRPr="00A7622A">
        <w:rPr>
          <w:rFonts w:ascii="Times New Roman" w:hAnsi="Times New Roman" w:cs="Times New Roman"/>
          <w:color w:val="000000" w:themeColor="text1"/>
          <w:sz w:val="24"/>
          <w:szCs w:val="24"/>
        </w:rPr>
        <w:t xml:space="preserve"> and the load-based inter-microservice link dependency dataset contain</w:t>
      </w:r>
      <w:r w:rsidR="00475E2C">
        <w:rPr>
          <w:rFonts w:ascii="Times New Roman" w:hAnsi="Times New Roman" w:cs="Times New Roman"/>
          <w:color w:val="000000" w:themeColor="text1"/>
          <w:sz w:val="24"/>
          <w:szCs w:val="24"/>
        </w:rPr>
        <w:t>s</w:t>
      </w:r>
      <w:r w:rsidR="008A4BD6">
        <w:rPr>
          <w:rFonts w:ascii="Times New Roman" w:hAnsi="Times New Roman" w:cs="Times New Roman"/>
          <w:color w:val="000000" w:themeColor="text1"/>
          <w:sz w:val="24"/>
          <w:szCs w:val="24"/>
        </w:rPr>
        <w:t xml:space="preserve"> </w:t>
      </w:r>
      <w:r w:rsidR="00CB1531" w:rsidRPr="00A7622A">
        <w:rPr>
          <w:rFonts w:ascii="Times New Roman" w:hAnsi="Times New Roman" w:cs="Times New Roman"/>
          <w:color w:val="000000" w:themeColor="text1"/>
          <w:sz w:val="24"/>
          <w:szCs w:val="24"/>
        </w:rPr>
        <w:t>144 records record</w:t>
      </w:r>
      <w:r w:rsidR="00AE16EB" w:rsidRPr="00A7622A">
        <w:rPr>
          <w:rFonts w:ascii="Times New Roman" w:hAnsi="Times New Roman" w:cs="Times New Roman"/>
          <w:color w:val="000000" w:themeColor="text1"/>
          <w:sz w:val="24"/>
          <w:szCs w:val="24"/>
        </w:rPr>
        <w:t>ed</w:t>
      </w:r>
      <w:r w:rsidR="00CB1531" w:rsidRPr="00A7622A">
        <w:rPr>
          <w:rFonts w:ascii="Times New Roman" w:hAnsi="Times New Roman" w:cs="Times New Roman"/>
          <w:color w:val="000000" w:themeColor="text1"/>
          <w:sz w:val="24"/>
          <w:szCs w:val="24"/>
        </w:rPr>
        <w:t xml:space="preserve"> within a 5</w:t>
      </w:r>
      <w:r w:rsidR="00AE16EB" w:rsidRPr="00A7622A">
        <w:rPr>
          <w:rFonts w:ascii="Times New Roman" w:hAnsi="Times New Roman" w:cs="Times New Roman"/>
          <w:color w:val="000000" w:themeColor="text1"/>
          <w:sz w:val="24"/>
          <w:szCs w:val="24"/>
        </w:rPr>
        <w:t>-</w:t>
      </w:r>
      <w:r w:rsidR="00CB1531" w:rsidRPr="00A7622A">
        <w:rPr>
          <w:rFonts w:ascii="Times New Roman" w:hAnsi="Times New Roman" w:cs="Times New Roman"/>
          <w:color w:val="000000" w:themeColor="text1"/>
          <w:sz w:val="24"/>
          <w:szCs w:val="24"/>
        </w:rPr>
        <w:t>minute interval pertaining to load (request</w:t>
      </w:r>
      <w:r w:rsidR="00AE16EB" w:rsidRPr="00A7622A">
        <w:rPr>
          <w:rFonts w:ascii="Times New Roman" w:hAnsi="Times New Roman" w:cs="Times New Roman"/>
          <w:color w:val="000000" w:themeColor="text1"/>
          <w:sz w:val="24"/>
          <w:szCs w:val="24"/>
        </w:rPr>
        <w:t>s</w:t>
      </w:r>
      <w:r w:rsidR="00CB1531" w:rsidRPr="00A7622A">
        <w:rPr>
          <w:rFonts w:ascii="Times New Roman" w:hAnsi="Times New Roman" w:cs="Times New Roman"/>
          <w:color w:val="000000" w:themeColor="text1"/>
          <w:sz w:val="24"/>
          <w:szCs w:val="24"/>
        </w:rPr>
        <w:t xml:space="preserve"> per second) on each link in the microservice network</w:t>
      </w:r>
      <w:r w:rsidR="00B3287B" w:rsidRPr="00A7622A">
        <w:rPr>
          <w:rFonts w:ascii="Times New Roman" w:hAnsi="Times New Roman" w:cs="Times New Roman"/>
          <w:color w:val="000000" w:themeColor="text1"/>
          <w:sz w:val="24"/>
          <w:szCs w:val="24"/>
        </w:rPr>
        <w:t xml:space="preserve"> deployed in the Kubernetes cluster.</w:t>
      </w:r>
      <w:r w:rsidR="00CB1531" w:rsidRPr="00A7622A">
        <w:rPr>
          <w:rFonts w:ascii="Times New Roman" w:hAnsi="Times New Roman" w:cs="Times New Roman"/>
          <w:color w:val="000000" w:themeColor="text1"/>
          <w:sz w:val="24"/>
          <w:szCs w:val="24"/>
        </w:rPr>
        <w:t xml:space="preserve">  </w:t>
      </w:r>
    </w:p>
    <w:p w14:paraId="5081FF80" w14:textId="77777777" w:rsidR="00C74C71" w:rsidRPr="00CB1531" w:rsidRDefault="00C74C71" w:rsidP="00CB1531">
      <w:pPr>
        <w:spacing w:line="360" w:lineRule="auto"/>
        <w:jc w:val="both"/>
        <w:rPr>
          <w:rFonts w:ascii="Times New Roman" w:hAnsi="Times New Roman" w:cs="Times New Roman"/>
          <w:color w:val="FF0000"/>
          <w:sz w:val="24"/>
          <w:szCs w:val="24"/>
        </w:rPr>
      </w:pPr>
    </w:p>
    <w:p w14:paraId="5B005C51" w14:textId="4403C160" w:rsidR="00CB1531" w:rsidRDefault="00AE16EB" w:rsidP="00340113">
      <w:pPr>
        <w:rPr>
          <w:rFonts w:ascii="Times New Roman" w:hAnsi="Times New Roman" w:cs="Times New Roman"/>
          <w:color w:val="FF0000"/>
          <w:sz w:val="24"/>
          <w:szCs w:val="24"/>
        </w:rPr>
      </w:pPr>
      <w:r w:rsidRPr="00AE16EB">
        <w:rPr>
          <w:rFonts w:ascii="Times New Roman" w:hAnsi="Times New Roman" w:cs="Times New Roman"/>
          <w:noProof/>
          <w:color w:val="FF0000"/>
          <w:sz w:val="24"/>
          <w:szCs w:val="24"/>
        </w:rPr>
        <w:drawing>
          <wp:inline distT="0" distB="0" distL="0" distR="0" wp14:anchorId="25A54697" wp14:editId="4E2A336D">
            <wp:extent cx="5219700" cy="1372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700" cy="1372235"/>
                    </a:xfrm>
                    <a:prstGeom prst="rect">
                      <a:avLst/>
                    </a:prstGeom>
                  </pic:spPr>
                </pic:pic>
              </a:graphicData>
            </a:graphic>
          </wp:inline>
        </w:drawing>
      </w:r>
    </w:p>
    <w:p w14:paraId="5587D451" w14:textId="49DDEB29" w:rsidR="00C74C71" w:rsidRDefault="00C74C71" w:rsidP="00C74C71">
      <w:pPr>
        <w:spacing w:line="360" w:lineRule="auto"/>
        <w:jc w:val="center"/>
        <w:rPr>
          <w:rFonts w:ascii="Times New Roman" w:hAnsi="Times New Roman" w:cs="Times New Roman"/>
          <w:sz w:val="20"/>
          <w:szCs w:val="20"/>
        </w:rPr>
      </w:pPr>
      <w:r w:rsidRPr="00C74C71">
        <w:rPr>
          <w:rFonts w:ascii="Times New Roman" w:hAnsi="Times New Roman" w:cs="Times New Roman"/>
          <w:sz w:val="20"/>
          <w:szCs w:val="20"/>
        </w:rPr>
        <w:t>Fig</w:t>
      </w:r>
      <w:r w:rsidR="00654F47">
        <w:rPr>
          <w:rFonts w:ascii="Times New Roman" w:hAnsi="Times New Roman" w:cs="Times New Roman"/>
          <w:sz w:val="20"/>
          <w:szCs w:val="20"/>
        </w:rPr>
        <w:t>ure</w:t>
      </w:r>
      <w:r w:rsidRPr="00C74C71">
        <w:rPr>
          <w:rFonts w:ascii="Times New Roman" w:hAnsi="Times New Roman" w:cs="Times New Roman"/>
          <w:sz w:val="20"/>
          <w:szCs w:val="20"/>
        </w:rPr>
        <w:t xml:space="preserve"> 5.2</w:t>
      </w:r>
      <w:r w:rsidR="00654F47">
        <w:rPr>
          <w:rFonts w:ascii="Times New Roman" w:hAnsi="Times New Roman" w:cs="Times New Roman"/>
          <w:sz w:val="20"/>
          <w:szCs w:val="20"/>
        </w:rPr>
        <w:t xml:space="preserve">: </w:t>
      </w:r>
      <w:r w:rsidRPr="00C74C71">
        <w:rPr>
          <w:rFonts w:ascii="Times New Roman" w:hAnsi="Times New Roman" w:cs="Times New Roman"/>
          <w:sz w:val="20"/>
          <w:szCs w:val="20"/>
        </w:rPr>
        <w:t xml:space="preserve"> Structure </w:t>
      </w:r>
      <w:r w:rsidR="002F55EE" w:rsidRPr="00C74C71">
        <w:rPr>
          <w:rFonts w:ascii="Times New Roman" w:hAnsi="Times New Roman" w:cs="Times New Roman"/>
          <w:sz w:val="20"/>
          <w:szCs w:val="20"/>
        </w:rPr>
        <w:t xml:space="preserve">of </w:t>
      </w:r>
      <w:r w:rsidR="002F55EE">
        <w:rPr>
          <w:rFonts w:ascii="Times New Roman" w:hAnsi="Times New Roman" w:cs="Times New Roman"/>
          <w:sz w:val="20"/>
          <w:szCs w:val="20"/>
        </w:rPr>
        <w:t>d</w:t>
      </w:r>
      <w:r w:rsidR="002F55EE" w:rsidRPr="00C74C71">
        <w:rPr>
          <w:rFonts w:ascii="Times New Roman" w:hAnsi="Times New Roman" w:cs="Times New Roman"/>
          <w:sz w:val="20"/>
          <w:szCs w:val="20"/>
        </w:rPr>
        <w:t xml:space="preserve">ataset </w:t>
      </w:r>
      <w:r w:rsidR="002F55EE">
        <w:rPr>
          <w:rFonts w:ascii="Times New Roman" w:hAnsi="Times New Roman" w:cs="Times New Roman"/>
          <w:sz w:val="20"/>
          <w:szCs w:val="20"/>
        </w:rPr>
        <w:t>c</w:t>
      </w:r>
      <w:r w:rsidR="002F55EE" w:rsidRPr="00C74C71">
        <w:rPr>
          <w:rFonts w:ascii="Times New Roman" w:hAnsi="Times New Roman" w:cs="Times New Roman"/>
          <w:sz w:val="20"/>
          <w:szCs w:val="20"/>
        </w:rPr>
        <w:t xml:space="preserve">ontaining </w:t>
      </w:r>
      <w:r w:rsidR="002F55EE">
        <w:rPr>
          <w:rFonts w:ascii="Times New Roman" w:hAnsi="Times New Roman" w:cs="Times New Roman"/>
          <w:sz w:val="20"/>
          <w:szCs w:val="20"/>
        </w:rPr>
        <w:t>CPU r</w:t>
      </w:r>
      <w:r w:rsidR="002F55EE" w:rsidRPr="00C74C71">
        <w:rPr>
          <w:rFonts w:ascii="Times New Roman" w:hAnsi="Times New Roman" w:cs="Times New Roman"/>
          <w:sz w:val="20"/>
          <w:szCs w:val="20"/>
        </w:rPr>
        <w:t xml:space="preserve">esource </w:t>
      </w:r>
      <w:r w:rsidR="002F55EE">
        <w:rPr>
          <w:rFonts w:ascii="Times New Roman" w:hAnsi="Times New Roman" w:cs="Times New Roman"/>
          <w:sz w:val="20"/>
          <w:szCs w:val="20"/>
        </w:rPr>
        <w:t>u</w:t>
      </w:r>
      <w:r w:rsidR="002F55EE" w:rsidRPr="00C74C71">
        <w:rPr>
          <w:rFonts w:ascii="Times New Roman" w:hAnsi="Times New Roman" w:cs="Times New Roman"/>
          <w:sz w:val="20"/>
          <w:szCs w:val="20"/>
        </w:rPr>
        <w:t xml:space="preserve">tilization </w:t>
      </w:r>
      <w:r w:rsidR="002F55EE">
        <w:rPr>
          <w:rFonts w:ascii="Times New Roman" w:hAnsi="Times New Roman" w:cs="Times New Roman"/>
          <w:sz w:val="20"/>
          <w:szCs w:val="20"/>
        </w:rPr>
        <w:t>m</w:t>
      </w:r>
      <w:r w:rsidR="002F55EE" w:rsidRPr="00C74C71">
        <w:rPr>
          <w:rFonts w:ascii="Times New Roman" w:hAnsi="Times New Roman" w:cs="Times New Roman"/>
          <w:sz w:val="20"/>
          <w:szCs w:val="20"/>
        </w:rPr>
        <w:t>etrics</w:t>
      </w:r>
      <w:r w:rsidR="00EA5C78">
        <w:rPr>
          <w:rFonts w:ascii="Times New Roman" w:hAnsi="Times New Roman" w:cs="Times New Roman"/>
          <w:sz w:val="20"/>
          <w:szCs w:val="20"/>
        </w:rPr>
        <w:t xml:space="preserve"> </w:t>
      </w:r>
    </w:p>
    <w:p w14:paraId="6B10A99C" w14:textId="77777777" w:rsidR="00C74C71" w:rsidRPr="00C74C71" w:rsidRDefault="00C74C71" w:rsidP="00C74C71">
      <w:pPr>
        <w:spacing w:line="360" w:lineRule="auto"/>
        <w:jc w:val="center"/>
        <w:rPr>
          <w:rFonts w:ascii="Times New Roman" w:hAnsi="Times New Roman" w:cs="Times New Roman"/>
          <w:sz w:val="24"/>
          <w:szCs w:val="24"/>
        </w:rPr>
      </w:pPr>
    </w:p>
    <w:p w14:paraId="5F1E657A" w14:textId="5EDF3C44" w:rsidR="00AE16EB" w:rsidRPr="00CB1531" w:rsidRDefault="00AE16EB" w:rsidP="00340113">
      <w:pPr>
        <w:rPr>
          <w:rFonts w:ascii="Times New Roman" w:hAnsi="Times New Roman" w:cs="Times New Roman"/>
          <w:color w:val="FF0000"/>
          <w:sz w:val="24"/>
          <w:szCs w:val="24"/>
        </w:rPr>
      </w:pPr>
      <w:r w:rsidRPr="00AE16EB">
        <w:rPr>
          <w:rFonts w:ascii="Times New Roman" w:hAnsi="Times New Roman" w:cs="Times New Roman"/>
          <w:noProof/>
          <w:color w:val="FF0000"/>
          <w:sz w:val="24"/>
          <w:szCs w:val="24"/>
        </w:rPr>
        <w:drawing>
          <wp:inline distT="0" distB="0" distL="0" distR="0" wp14:anchorId="6BBAB16C" wp14:editId="5005C7AE">
            <wp:extent cx="5219700" cy="1209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3621" cy="1209948"/>
                    </a:xfrm>
                    <a:prstGeom prst="rect">
                      <a:avLst/>
                    </a:prstGeom>
                  </pic:spPr>
                </pic:pic>
              </a:graphicData>
            </a:graphic>
          </wp:inline>
        </w:drawing>
      </w:r>
    </w:p>
    <w:p w14:paraId="4FA9D567" w14:textId="7A210B56" w:rsidR="00C74C71" w:rsidRPr="00C74C71" w:rsidRDefault="00C74C71" w:rsidP="00C74C71">
      <w:pPr>
        <w:spacing w:line="360" w:lineRule="auto"/>
        <w:jc w:val="center"/>
        <w:rPr>
          <w:rFonts w:ascii="Times New Roman" w:hAnsi="Times New Roman" w:cs="Times New Roman"/>
          <w:sz w:val="20"/>
          <w:szCs w:val="20"/>
        </w:rPr>
      </w:pPr>
      <w:r w:rsidRPr="00C74C71">
        <w:rPr>
          <w:rFonts w:ascii="Times New Roman" w:hAnsi="Times New Roman" w:cs="Times New Roman"/>
          <w:sz w:val="20"/>
          <w:szCs w:val="20"/>
        </w:rPr>
        <w:t>Fig</w:t>
      </w:r>
      <w:r w:rsidR="00654F47">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A7622A">
        <w:rPr>
          <w:rFonts w:ascii="Times New Roman" w:hAnsi="Times New Roman" w:cs="Times New Roman"/>
          <w:sz w:val="20"/>
          <w:szCs w:val="20"/>
        </w:rPr>
        <w:t>3</w:t>
      </w:r>
      <w:r w:rsidR="00654F47">
        <w:rPr>
          <w:rFonts w:ascii="Times New Roman" w:hAnsi="Times New Roman" w:cs="Times New Roman"/>
          <w:sz w:val="20"/>
          <w:szCs w:val="20"/>
        </w:rPr>
        <w:t xml:space="preserve">: </w:t>
      </w:r>
      <w:r w:rsidRPr="00C74C71">
        <w:rPr>
          <w:rFonts w:ascii="Times New Roman" w:hAnsi="Times New Roman" w:cs="Times New Roman"/>
          <w:sz w:val="20"/>
          <w:szCs w:val="20"/>
        </w:rPr>
        <w:t xml:space="preserve"> </w:t>
      </w:r>
      <w:r w:rsidR="00B1278D">
        <w:rPr>
          <w:rFonts w:ascii="Times New Roman" w:hAnsi="Times New Roman" w:cs="Times New Roman"/>
          <w:sz w:val="20"/>
          <w:szCs w:val="20"/>
        </w:rPr>
        <w:t xml:space="preserve">Structure </w:t>
      </w:r>
      <w:r w:rsidR="002F55EE">
        <w:rPr>
          <w:rFonts w:ascii="Times New Roman" w:hAnsi="Times New Roman" w:cs="Times New Roman"/>
          <w:sz w:val="20"/>
          <w:szCs w:val="20"/>
        </w:rPr>
        <w:t xml:space="preserve">of </w:t>
      </w:r>
      <w:r w:rsidR="002F55EE" w:rsidRPr="00C74C71">
        <w:rPr>
          <w:rFonts w:ascii="Times New Roman" w:hAnsi="Times New Roman" w:cs="Times New Roman"/>
          <w:sz w:val="20"/>
          <w:szCs w:val="20"/>
        </w:rPr>
        <w:t xml:space="preserve">dataset </w:t>
      </w:r>
      <w:r w:rsidR="002F55EE">
        <w:rPr>
          <w:rFonts w:ascii="Times New Roman" w:hAnsi="Times New Roman" w:cs="Times New Roman"/>
          <w:sz w:val="20"/>
          <w:szCs w:val="20"/>
        </w:rPr>
        <w:t>co</w:t>
      </w:r>
      <w:r w:rsidR="002F55EE" w:rsidRPr="00C74C71">
        <w:rPr>
          <w:rFonts w:ascii="Times New Roman" w:hAnsi="Times New Roman" w:cs="Times New Roman"/>
          <w:sz w:val="20"/>
          <w:szCs w:val="20"/>
        </w:rPr>
        <w:t xml:space="preserve">ntaining </w:t>
      </w:r>
      <w:r w:rsidR="002F55EE">
        <w:rPr>
          <w:rFonts w:ascii="Times New Roman" w:hAnsi="Times New Roman" w:cs="Times New Roman"/>
          <w:sz w:val="20"/>
          <w:szCs w:val="20"/>
        </w:rPr>
        <w:t>l</w:t>
      </w:r>
      <w:r w:rsidR="002F55EE" w:rsidRPr="00C74C71">
        <w:rPr>
          <w:rFonts w:ascii="Times New Roman" w:hAnsi="Times New Roman" w:cs="Times New Roman"/>
          <w:sz w:val="20"/>
          <w:szCs w:val="20"/>
        </w:rPr>
        <w:t xml:space="preserve">oad-based </w:t>
      </w:r>
      <w:r w:rsidR="002F55EE">
        <w:rPr>
          <w:rFonts w:ascii="Times New Roman" w:hAnsi="Times New Roman" w:cs="Times New Roman"/>
          <w:sz w:val="20"/>
          <w:szCs w:val="20"/>
        </w:rPr>
        <w:t>i</w:t>
      </w:r>
      <w:r w:rsidR="002F55EE" w:rsidRPr="00C74C71">
        <w:rPr>
          <w:rFonts w:ascii="Times New Roman" w:hAnsi="Times New Roman" w:cs="Times New Roman"/>
          <w:sz w:val="20"/>
          <w:szCs w:val="20"/>
        </w:rPr>
        <w:t xml:space="preserve">nter-microservice </w:t>
      </w:r>
      <w:r w:rsidR="002F55EE">
        <w:rPr>
          <w:rFonts w:ascii="Times New Roman" w:hAnsi="Times New Roman" w:cs="Times New Roman"/>
          <w:sz w:val="20"/>
          <w:szCs w:val="20"/>
        </w:rPr>
        <w:t>l</w:t>
      </w:r>
      <w:r w:rsidR="002F55EE" w:rsidRPr="00C74C71">
        <w:rPr>
          <w:rFonts w:ascii="Times New Roman" w:hAnsi="Times New Roman" w:cs="Times New Roman"/>
          <w:sz w:val="20"/>
          <w:szCs w:val="20"/>
        </w:rPr>
        <w:t xml:space="preserve">ink </w:t>
      </w:r>
      <w:r w:rsidR="002F55EE">
        <w:rPr>
          <w:rFonts w:ascii="Times New Roman" w:hAnsi="Times New Roman" w:cs="Times New Roman"/>
          <w:sz w:val="20"/>
          <w:szCs w:val="20"/>
        </w:rPr>
        <w:t>d</w:t>
      </w:r>
      <w:r w:rsidR="002F55EE" w:rsidRPr="00C74C71">
        <w:rPr>
          <w:rFonts w:ascii="Times New Roman" w:hAnsi="Times New Roman" w:cs="Times New Roman"/>
          <w:sz w:val="20"/>
          <w:szCs w:val="20"/>
        </w:rPr>
        <w:t xml:space="preserve">ependency </w:t>
      </w:r>
      <w:r w:rsidR="002F55EE">
        <w:rPr>
          <w:rFonts w:ascii="Times New Roman" w:hAnsi="Times New Roman" w:cs="Times New Roman"/>
          <w:sz w:val="20"/>
          <w:szCs w:val="20"/>
        </w:rPr>
        <w:t>m</w:t>
      </w:r>
      <w:r w:rsidR="002F55EE" w:rsidRPr="00C74C71">
        <w:rPr>
          <w:rFonts w:ascii="Times New Roman" w:hAnsi="Times New Roman" w:cs="Times New Roman"/>
          <w:sz w:val="20"/>
          <w:szCs w:val="20"/>
        </w:rPr>
        <w:t>easures</w:t>
      </w:r>
    </w:p>
    <w:p w14:paraId="37B489AB" w14:textId="2633C351" w:rsidR="00FC2FA2" w:rsidRDefault="00FC2FA2" w:rsidP="00340113">
      <w:pPr>
        <w:rPr>
          <w:rFonts w:ascii="Times New Roman" w:hAnsi="Times New Roman" w:cs="Times New Roman"/>
          <w:sz w:val="24"/>
          <w:szCs w:val="24"/>
        </w:rPr>
      </w:pPr>
    </w:p>
    <w:p w14:paraId="2AD8D0E5" w14:textId="5AD2AC31" w:rsidR="00C74C71" w:rsidRDefault="00C74C71" w:rsidP="00340113">
      <w:pPr>
        <w:rPr>
          <w:rFonts w:ascii="Times New Roman" w:hAnsi="Times New Roman" w:cs="Times New Roman"/>
          <w:sz w:val="24"/>
          <w:szCs w:val="24"/>
        </w:rPr>
      </w:pPr>
    </w:p>
    <w:p w14:paraId="5F24CD2F" w14:textId="21E067CE" w:rsidR="00C74C71" w:rsidRDefault="00C74C71" w:rsidP="00340113">
      <w:pPr>
        <w:rPr>
          <w:rFonts w:ascii="Times New Roman" w:hAnsi="Times New Roman" w:cs="Times New Roman"/>
          <w:sz w:val="24"/>
          <w:szCs w:val="24"/>
        </w:rPr>
      </w:pPr>
    </w:p>
    <w:p w14:paraId="12D13E4A" w14:textId="77777777" w:rsidR="00C74C71" w:rsidRPr="00340113" w:rsidRDefault="00C74C71" w:rsidP="00340113">
      <w:pPr>
        <w:rPr>
          <w:rFonts w:ascii="Times New Roman" w:hAnsi="Times New Roman" w:cs="Times New Roman"/>
          <w:sz w:val="24"/>
          <w:szCs w:val="24"/>
        </w:rPr>
      </w:pPr>
    </w:p>
    <w:p w14:paraId="40B4AE9A" w14:textId="4FF6298D" w:rsidR="00340113" w:rsidRPr="00340113" w:rsidRDefault="00340113" w:rsidP="003A503D">
      <w:pPr>
        <w:keepNext/>
        <w:keepLines/>
        <w:spacing w:before="40" w:after="0" w:line="360" w:lineRule="auto"/>
        <w:outlineLvl w:val="3"/>
        <w:rPr>
          <w:rFonts w:ascii="Times New Roman" w:eastAsiaTheme="majorEastAsia" w:hAnsi="Times New Roman" w:cs="Times New Roman"/>
          <w:b/>
          <w:sz w:val="24"/>
          <w:szCs w:val="24"/>
        </w:rPr>
      </w:pPr>
      <w:bookmarkStart w:id="60" w:name="_Toc49895034"/>
      <w:r w:rsidRPr="003A503D">
        <w:rPr>
          <w:rFonts w:ascii="Times New Roman" w:eastAsiaTheme="majorEastAsia" w:hAnsi="Times New Roman" w:cs="Times New Roman"/>
          <w:b/>
          <w:iCs/>
          <w:sz w:val="24"/>
          <w:szCs w:val="24"/>
        </w:rPr>
        <w:lastRenderedPageBreak/>
        <w:t>5.1.2.</w:t>
      </w:r>
      <w:r w:rsidR="009838C4" w:rsidRPr="003A503D">
        <w:rPr>
          <w:rFonts w:ascii="Times New Roman" w:eastAsiaTheme="majorEastAsia" w:hAnsi="Times New Roman" w:cs="Times New Roman"/>
          <w:b/>
          <w:iCs/>
          <w:sz w:val="24"/>
          <w:szCs w:val="24"/>
        </w:rPr>
        <w:t>2</w:t>
      </w:r>
      <w:r w:rsidRPr="003A503D">
        <w:rPr>
          <w:rFonts w:ascii="Times New Roman" w:eastAsiaTheme="majorEastAsia" w:hAnsi="Times New Roman" w:cs="Times New Roman"/>
          <w:b/>
          <w:iCs/>
          <w:sz w:val="24"/>
          <w:szCs w:val="24"/>
        </w:rPr>
        <w:t xml:space="preserve"> Testing </w:t>
      </w:r>
      <w:r w:rsidR="0059247A">
        <w:rPr>
          <w:rFonts w:ascii="Times New Roman" w:eastAsiaTheme="majorEastAsia" w:hAnsi="Times New Roman" w:cs="Times New Roman"/>
          <w:b/>
          <w:iCs/>
          <w:sz w:val="24"/>
          <w:szCs w:val="24"/>
        </w:rPr>
        <w:t xml:space="preserve">Process for </w:t>
      </w:r>
      <w:r w:rsidRPr="003A503D">
        <w:rPr>
          <w:rFonts w:ascii="Times New Roman" w:eastAsiaTheme="majorEastAsia" w:hAnsi="Times New Roman" w:cs="Times New Roman"/>
          <w:b/>
          <w:iCs/>
          <w:sz w:val="24"/>
          <w:szCs w:val="24"/>
        </w:rPr>
        <w:t xml:space="preserve">Centrality </w:t>
      </w:r>
      <w:r w:rsidR="00656F59">
        <w:rPr>
          <w:rFonts w:ascii="Times New Roman" w:eastAsiaTheme="majorEastAsia" w:hAnsi="Times New Roman" w:cs="Times New Roman"/>
          <w:b/>
          <w:iCs/>
          <w:sz w:val="24"/>
          <w:szCs w:val="24"/>
        </w:rPr>
        <w:t>E</w:t>
      </w:r>
      <w:r w:rsidRPr="003A503D">
        <w:rPr>
          <w:rFonts w:ascii="Times New Roman" w:eastAsiaTheme="majorEastAsia" w:hAnsi="Times New Roman" w:cs="Times New Roman"/>
          <w:b/>
          <w:iCs/>
          <w:sz w:val="24"/>
          <w:szCs w:val="24"/>
        </w:rPr>
        <w:t>valuation</w:t>
      </w:r>
      <w:bookmarkEnd w:id="60"/>
      <w:r w:rsidRPr="003A503D">
        <w:rPr>
          <w:rFonts w:ascii="Times New Roman" w:eastAsiaTheme="majorEastAsia" w:hAnsi="Times New Roman" w:cs="Times New Roman"/>
          <w:b/>
          <w:iCs/>
          <w:sz w:val="24"/>
          <w:szCs w:val="24"/>
        </w:rPr>
        <w:t xml:space="preserve"> </w:t>
      </w:r>
    </w:p>
    <w:p w14:paraId="4B144F5C" w14:textId="77777777" w:rsidR="00340113" w:rsidRPr="009838C4" w:rsidRDefault="00340113" w:rsidP="009F523A">
      <w:pPr>
        <w:rPr>
          <w:rFonts w:ascii="Times New Roman" w:hAnsi="Times New Roman" w:cs="Times New Roman"/>
          <w:sz w:val="24"/>
          <w:szCs w:val="24"/>
        </w:rPr>
      </w:pPr>
    </w:p>
    <w:p w14:paraId="3B0E07A6" w14:textId="3EEF7D4D" w:rsidR="006C5865" w:rsidRDefault="0040428B" w:rsidP="00533D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testing process observed during the centrality </w:t>
      </w:r>
      <w:r w:rsidR="003C116D">
        <w:rPr>
          <w:rFonts w:ascii="Times New Roman" w:hAnsi="Times New Roman" w:cs="Times New Roman"/>
          <w:sz w:val="24"/>
          <w:szCs w:val="24"/>
        </w:rPr>
        <w:t>evaluation process was quite a s</w:t>
      </w:r>
      <w:r w:rsidR="00C87AA0">
        <w:rPr>
          <w:rFonts w:ascii="Times New Roman" w:hAnsi="Times New Roman" w:cs="Times New Roman"/>
          <w:sz w:val="24"/>
          <w:szCs w:val="24"/>
        </w:rPr>
        <w:t>traightforward</w:t>
      </w:r>
      <w:r w:rsidR="003C116D">
        <w:rPr>
          <w:rFonts w:ascii="Times New Roman" w:hAnsi="Times New Roman" w:cs="Times New Roman"/>
          <w:sz w:val="24"/>
          <w:szCs w:val="24"/>
        </w:rPr>
        <w:t xml:space="preserve"> process since the majority of the required centrality </w:t>
      </w:r>
      <w:r w:rsidR="00FA455D">
        <w:rPr>
          <w:rFonts w:ascii="Times New Roman" w:hAnsi="Times New Roman" w:cs="Times New Roman"/>
          <w:sz w:val="24"/>
          <w:szCs w:val="24"/>
        </w:rPr>
        <w:t xml:space="preserve">evaluation </w:t>
      </w:r>
      <w:r w:rsidR="003C116D">
        <w:rPr>
          <w:rFonts w:ascii="Times New Roman" w:hAnsi="Times New Roman" w:cs="Times New Roman"/>
          <w:sz w:val="24"/>
          <w:szCs w:val="24"/>
        </w:rPr>
        <w:t xml:space="preserve">functions were available through the NetworkX </w:t>
      </w:r>
      <w:r w:rsidR="00FA455D">
        <w:rPr>
          <w:rFonts w:ascii="Times New Roman" w:hAnsi="Times New Roman" w:cs="Times New Roman"/>
          <w:sz w:val="24"/>
          <w:szCs w:val="24"/>
        </w:rPr>
        <w:t xml:space="preserve">python </w:t>
      </w:r>
      <w:r w:rsidR="005776D2">
        <w:rPr>
          <w:rFonts w:ascii="Times New Roman" w:hAnsi="Times New Roman" w:cs="Times New Roman"/>
          <w:sz w:val="24"/>
          <w:szCs w:val="24"/>
        </w:rPr>
        <w:t xml:space="preserve">library.  Similar to the testing process undertaken to the load prediction </w:t>
      </w:r>
      <w:r w:rsidR="006C5865">
        <w:rPr>
          <w:rFonts w:ascii="Times New Roman" w:hAnsi="Times New Roman" w:cs="Times New Roman"/>
          <w:sz w:val="24"/>
          <w:szCs w:val="24"/>
        </w:rPr>
        <w:t xml:space="preserve">process, the centrality evaluation of microservices was also performed on the sample Kubernetes cluster deployed on AWS. In this regard, the testing process was performed to ensure centrality calculation could be performed on the existing microservice co-dependency network gathered from the CSV containing current </w:t>
      </w:r>
      <w:r w:rsidR="006C5865" w:rsidRPr="006C5865">
        <w:rPr>
          <w:rFonts w:ascii="Times New Roman" w:hAnsi="Times New Roman" w:cs="Times New Roman"/>
          <w:sz w:val="24"/>
          <w:szCs w:val="24"/>
        </w:rPr>
        <w:t>load-based inter-microservice link dependency measures among microservices in the Kubernetes deployment</w:t>
      </w:r>
      <w:r w:rsidR="006C5865">
        <w:rPr>
          <w:rFonts w:ascii="Times New Roman" w:hAnsi="Times New Roman" w:cs="Times New Roman"/>
          <w:sz w:val="24"/>
          <w:szCs w:val="24"/>
        </w:rPr>
        <w:t xml:space="preserve"> as well as the predicted </w:t>
      </w:r>
      <w:r w:rsidR="006C5865" w:rsidRPr="006C5865">
        <w:rPr>
          <w:rFonts w:ascii="Times New Roman" w:hAnsi="Times New Roman" w:cs="Times New Roman"/>
          <w:sz w:val="24"/>
          <w:szCs w:val="24"/>
        </w:rPr>
        <w:t>load-based inter-microservice link dependency measure</w:t>
      </w:r>
      <w:r w:rsidR="006C5865">
        <w:rPr>
          <w:rFonts w:ascii="Times New Roman" w:hAnsi="Times New Roman" w:cs="Times New Roman"/>
          <w:sz w:val="24"/>
          <w:szCs w:val="24"/>
        </w:rPr>
        <w:t xml:space="preserve">, derived through the prediction model. </w:t>
      </w:r>
    </w:p>
    <w:p w14:paraId="40D8B499" w14:textId="5A7F10B4" w:rsidR="004918A5" w:rsidRDefault="004918A5" w:rsidP="00533D67">
      <w:pPr>
        <w:spacing w:line="360" w:lineRule="auto"/>
        <w:jc w:val="both"/>
        <w:rPr>
          <w:rFonts w:ascii="Times New Roman" w:hAnsi="Times New Roman" w:cs="Times New Roman"/>
          <w:sz w:val="24"/>
          <w:szCs w:val="24"/>
        </w:rPr>
      </w:pPr>
    </w:p>
    <w:p w14:paraId="682A85CB" w14:textId="1C9F791F" w:rsidR="005E1659" w:rsidRDefault="005E1659" w:rsidP="005E1659">
      <w:pPr>
        <w:pStyle w:val="ListParagraph"/>
        <w:keepNext/>
        <w:keepLines/>
        <w:spacing w:before="40" w:after="0" w:line="360" w:lineRule="auto"/>
        <w:ind w:left="0"/>
        <w:outlineLvl w:val="1"/>
        <w:rPr>
          <w:rFonts w:ascii="Times New Roman" w:eastAsiaTheme="majorEastAsia" w:hAnsi="Times New Roman" w:cs="Times New Roman"/>
          <w:b/>
          <w:sz w:val="24"/>
          <w:szCs w:val="26"/>
        </w:rPr>
      </w:pPr>
      <w:bookmarkStart w:id="61" w:name="_Toc51619579"/>
      <w:r>
        <w:rPr>
          <w:rFonts w:ascii="Times New Roman" w:eastAsiaTheme="majorEastAsia" w:hAnsi="Times New Roman" w:cs="Times New Roman"/>
          <w:b/>
          <w:sz w:val="24"/>
          <w:szCs w:val="26"/>
        </w:rPr>
        <w:t>5</w:t>
      </w:r>
      <w:r w:rsidRPr="005E1659">
        <w:rPr>
          <w:rFonts w:ascii="Times New Roman" w:eastAsiaTheme="majorEastAsia" w:hAnsi="Times New Roman" w:cs="Times New Roman"/>
          <w:b/>
          <w:sz w:val="24"/>
          <w:szCs w:val="26"/>
        </w:rPr>
        <w:t>.</w:t>
      </w:r>
      <w:r w:rsidR="005C4F8E">
        <w:rPr>
          <w:rFonts w:ascii="Times New Roman" w:eastAsiaTheme="majorEastAsia" w:hAnsi="Times New Roman" w:cs="Times New Roman"/>
          <w:b/>
          <w:sz w:val="24"/>
          <w:szCs w:val="26"/>
        </w:rPr>
        <w:t>2</w:t>
      </w:r>
      <w:r>
        <w:rPr>
          <w:rFonts w:ascii="Times New Roman" w:eastAsiaTheme="majorEastAsia" w:hAnsi="Times New Roman" w:cs="Times New Roman"/>
          <w:b/>
          <w:sz w:val="24"/>
          <w:szCs w:val="26"/>
        </w:rPr>
        <w:t xml:space="preserve"> </w:t>
      </w:r>
      <w:r w:rsidR="009F523A">
        <w:rPr>
          <w:rFonts w:ascii="Times New Roman" w:eastAsiaTheme="majorEastAsia" w:hAnsi="Times New Roman" w:cs="Times New Roman"/>
          <w:b/>
          <w:sz w:val="24"/>
          <w:szCs w:val="26"/>
        </w:rPr>
        <w:t xml:space="preserve">Test </w:t>
      </w:r>
      <w:r>
        <w:rPr>
          <w:rFonts w:ascii="Times New Roman" w:eastAsiaTheme="majorEastAsia" w:hAnsi="Times New Roman" w:cs="Times New Roman"/>
          <w:b/>
          <w:sz w:val="24"/>
          <w:szCs w:val="26"/>
        </w:rPr>
        <w:t>Results</w:t>
      </w:r>
      <w:bookmarkEnd w:id="61"/>
      <w:r>
        <w:rPr>
          <w:rFonts w:ascii="Times New Roman" w:eastAsiaTheme="majorEastAsia" w:hAnsi="Times New Roman" w:cs="Times New Roman"/>
          <w:b/>
          <w:sz w:val="24"/>
          <w:szCs w:val="26"/>
        </w:rPr>
        <w:t xml:space="preserve"> </w:t>
      </w:r>
    </w:p>
    <w:p w14:paraId="6EAD88C7" w14:textId="2789CD55" w:rsidR="005B0AFC" w:rsidRDefault="005B0AFC" w:rsidP="005B0AFC">
      <w:pPr>
        <w:spacing w:line="360" w:lineRule="auto"/>
        <w:rPr>
          <w:rFonts w:ascii="Times New Roman" w:hAnsi="Times New Roman" w:cs="Times New Roman"/>
          <w:sz w:val="24"/>
          <w:szCs w:val="24"/>
        </w:rPr>
      </w:pPr>
    </w:p>
    <w:p w14:paraId="3078AFCC" w14:textId="0E39BF67" w:rsidR="003E2683" w:rsidRDefault="003E2683" w:rsidP="00FC40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accordance </w:t>
      </w:r>
      <w:r w:rsidR="009F6EE7">
        <w:rPr>
          <w:rFonts w:ascii="Times New Roman" w:hAnsi="Times New Roman" w:cs="Times New Roman"/>
          <w:sz w:val="24"/>
          <w:szCs w:val="24"/>
        </w:rPr>
        <w:t>with</w:t>
      </w:r>
      <w:r>
        <w:rPr>
          <w:rFonts w:ascii="Times New Roman" w:hAnsi="Times New Roman" w:cs="Times New Roman"/>
          <w:sz w:val="24"/>
          <w:szCs w:val="24"/>
        </w:rPr>
        <w:t xml:space="preserve"> the testing process as described in the section above, the load-based metrics (resource utilization measures and inter-microservice link dependency measures) are predicted utilizing the developed LTMS prediction model. </w:t>
      </w:r>
      <w:r w:rsidR="00EE35A4">
        <w:rPr>
          <w:rFonts w:ascii="Times New Roman" w:hAnsi="Times New Roman" w:cs="Times New Roman"/>
          <w:sz w:val="24"/>
          <w:szCs w:val="24"/>
        </w:rPr>
        <w:t>T</w:t>
      </w:r>
      <w:r>
        <w:rPr>
          <w:rFonts w:ascii="Times New Roman" w:hAnsi="Times New Roman" w:cs="Times New Roman"/>
          <w:sz w:val="24"/>
          <w:szCs w:val="24"/>
        </w:rPr>
        <w:t>he following sections provide an overview of the prediction results thus obtained as well as</w:t>
      </w:r>
      <w:r w:rsidR="00C03F93">
        <w:rPr>
          <w:rFonts w:ascii="Times New Roman" w:hAnsi="Times New Roman" w:cs="Times New Roman"/>
          <w:sz w:val="24"/>
          <w:szCs w:val="24"/>
        </w:rPr>
        <w:t xml:space="preserve"> an overview of key</w:t>
      </w:r>
      <w:r>
        <w:rPr>
          <w:rFonts w:ascii="Times New Roman" w:hAnsi="Times New Roman" w:cs="Times New Roman"/>
          <w:sz w:val="24"/>
          <w:szCs w:val="24"/>
        </w:rPr>
        <w:t xml:space="preserve"> performance evaluation metrics</w:t>
      </w:r>
      <w:r w:rsidR="00C03F93">
        <w:rPr>
          <w:rFonts w:ascii="Times New Roman" w:hAnsi="Times New Roman" w:cs="Times New Roman"/>
          <w:sz w:val="24"/>
          <w:szCs w:val="24"/>
        </w:rPr>
        <w:t xml:space="preserve"> of the developed prediction model.</w:t>
      </w:r>
    </w:p>
    <w:p w14:paraId="465ACF6B" w14:textId="77777777" w:rsidR="006E5500" w:rsidRPr="005B0AFC" w:rsidRDefault="006E5500" w:rsidP="00FC408C">
      <w:pPr>
        <w:spacing w:line="360" w:lineRule="auto"/>
        <w:jc w:val="both"/>
        <w:rPr>
          <w:rFonts w:ascii="Times New Roman" w:hAnsi="Times New Roman" w:cs="Times New Roman"/>
          <w:sz w:val="24"/>
          <w:szCs w:val="24"/>
        </w:rPr>
      </w:pPr>
    </w:p>
    <w:p w14:paraId="57B1CD2B" w14:textId="5A05F5EA" w:rsidR="005B0AFC" w:rsidRPr="007167F8" w:rsidRDefault="005B0AFC" w:rsidP="007167F8">
      <w:pPr>
        <w:keepNext/>
        <w:keepLines/>
        <w:spacing w:before="40" w:after="0" w:line="360" w:lineRule="auto"/>
        <w:outlineLvl w:val="2"/>
        <w:rPr>
          <w:rFonts w:ascii="Times New Roman" w:eastAsiaTheme="majorEastAsia" w:hAnsi="Times New Roman" w:cs="Times New Roman"/>
          <w:b/>
          <w:sz w:val="24"/>
          <w:szCs w:val="24"/>
        </w:rPr>
      </w:pPr>
      <w:bookmarkStart w:id="62" w:name="_Toc51619580"/>
      <w:r w:rsidRPr="007167F8">
        <w:rPr>
          <w:rFonts w:ascii="Times New Roman" w:eastAsiaTheme="majorEastAsia" w:hAnsi="Times New Roman" w:cs="Times New Roman"/>
          <w:b/>
          <w:sz w:val="24"/>
          <w:szCs w:val="24"/>
        </w:rPr>
        <w:t>5.2.1</w:t>
      </w:r>
      <w:r w:rsidR="007167F8">
        <w:rPr>
          <w:rFonts w:ascii="Times New Roman" w:eastAsiaTheme="majorEastAsia" w:hAnsi="Times New Roman" w:cs="Times New Roman"/>
          <w:b/>
          <w:sz w:val="24"/>
          <w:szCs w:val="24"/>
        </w:rPr>
        <w:t xml:space="preserve"> Prediction of</w:t>
      </w:r>
      <w:r w:rsidRPr="007167F8">
        <w:rPr>
          <w:rFonts w:ascii="Times New Roman" w:eastAsiaTheme="majorEastAsia" w:hAnsi="Times New Roman" w:cs="Times New Roman"/>
          <w:b/>
          <w:sz w:val="24"/>
          <w:szCs w:val="24"/>
        </w:rPr>
        <w:t xml:space="preserve"> Resource Utilization Metrics</w:t>
      </w:r>
      <w:bookmarkEnd w:id="62"/>
    </w:p>
    <w:p w14:paraId="414A8EBD" w14:textId="01E7D0AB" w:rsidR="00557AA5" w:rsidRDefault="00557AA5" w:rsidP="00557AA5">
      <w:pPr>
        <w:spacing w:line="360" w:lineRule="auto"/>
        <w:jc w:val="both"/>
        <w:rPr>
          <w:rFonts w:ascii="Times New Roman" w:hAnsi="Times New Roman" w:cs="Times New Roman"/>
          <w:sz w:val="24"/>
          <w:szCs w:val="24"/>
        </w:rPr>
      </w:pPr>
    </w:p>
    <w:p w14:paraId="1C18D7D8" w14:textId="70819468" w:rsidR="005A1E1F" w:rsidRDefault="001C00ED" w:rsidP="00AD7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w:t>
      </w:r>
      <w:r w:rsidR="00BE70CB">
        <w:rPr>
          <w:rFonts w:ascii="Times New Roman" w:hAnsi="Times New Roman" w:cs="Times New Roman"/>
          <w:sz w:val="24"/>
          <w:szCs w:val="24"/>
        </w:rPr>
        <w:t xml:space="preserve">the </w:t>
      </w:r>
      <w:r>
        <w:rPr>
          <w:rFonts w:ascii="Times New Roman" w:hAnsi="Times New Roman" w:cs="Times New Roman"/>
          <w:sz w:val="24"/>
          <w:szCs w:val="24"/>
        </w:rPr>
        <w:t xml:space="preserve">evaluation of the developed prediction model on the sample </w:t>
      </w:r>
      <w:r w:rsidRPr="001C00ED">
        <w:rPr>
          <w:rFonts w:ascii="Times New Roman" w:hAnsi="Times New Roman" w:cs="Times New Roman"/>
          <w:sz w:val="24"/>
          <w:szCs w:val="24"/>
        </w:rPr>
        <w:t>CPU resource utilization metric</w:t>
      </w:r>
      <w:r>
        <w:rPr>
          <w:rFonts w:ascii="Times New Roman" w:hAnsi="Times New Roman" w:cs="Times New Roman"/>
          <w:sz w:val="24"/>
          <w:szCs w:val="24"/>
        </w:rPr>
        <w:t xml:space="preserve"> dataset, the </w:t>
      </w:r>
      <w:r w:rsidR="007B33C4">
        <w:rPr>
          <w:rFonts w:ascii="Times New Roman" w:hAnsi="Times New Roman" w:cs="Times New Roman"/>
          <w:sz w:val="24"/>
          <w:szCs w:val="24"/>
        </w:rPr>
        <w:t>MAPE</w:t>
      </w:r>
      <w:r w:rsidR="007B2B9C">
        <w:rPr>
          <w:rFonts w:ascii="Times New Roman" w:hAnsi="Times New Roman" w:cs="Times New Roman"/>
          <w:sz w:val="24"/>
          <w:szCs w:val="24"/>
        </w:rPr>
        <w:t xml:space="preserve"> </w:t>
      </w:r>
      <w:r w:rsidR="007B2B9C">
        <w:rPr>
          <w:rFonts w:ascii="Times New Roman" w:hAnsi="Times New Roman" w:cs="Times New Roman"/>
          <w:sz w:val="24"/>
          <w:szCs w:val="24"/>
          <w:vertAlign w:val="superscript"/>
        </w:rPr>
        <w:t>2</w:t>
      </w:r>
      <w:r w:rsidR="007B33C4">
        <w:rPr>
          <w:rFonts w:ascii="Times New Roman" w:hAnsi="Times New Roman" w:cs="Times New Roman"/>
          <w:sz w:val="24"/>
          <w:szCs w:val="24"/>
        </w:rPr>
        <w:t>, RMSE, SMAPE</w:t>
      </w:r>
      <w:r w:rsidR="00BE70CB">
        <w:rPr>
          <w:rFonts w:ascii="Times New Roman" w:hAnsi="Times New Roman" w:cs="Times New Roman"/>
          <w:sz w:val="24"/>
          <w:szCs w:val="24"/>
        </w:rPr>
        <w:t>,</w:t>
      </w:r>
      <w:r w:rsidR="007B33C4">
        <w:rPr>
          <w:rFonts w:ascii="Times New Roman" w:hAnsi="Times New Roman" w:cs="Times New Roman"/>
          <w:sz w:val="24"/>
          <w:szCs w:val="24"/>
        </w:rPr>
        <w:t xml:space="preserve"> and MASE performance </w:t>
      </w:r>
      <w:r w:rsidR="007B33C4" w:rsidRPr="00A35B33">
        <w:rPr>
          <w:rFonts w:ascii="Times New Roman" w:hAnsi="Times New Roman" w:cs="Times New Roman"/>
          <w:color w:val="000000" w:themeColor="text1"/>
          <w:sz w:val="24"/>
          <w:szCs w:val="24"/>
        </w:rPr>
        <w:t xml:space="preserve">measures </w:t>
      </w:r>
      <w:r w:rsidRPr="00A35B33">
        <w:rPr>
          <w:rFonts w:ascii="Times New Roman" w:hAnsi="Times New Roman" w:cs="Times New Roman"/>
          <w:color w:val="000000" w:themeColor="text1"/>
          <w:sz w:val="24"/>
          <w:szCs w:val="24"/>
        </w:rPr>
        <w:t xml:space="preserve">were </w:t>
      </w:r>
      <w:r w:rsidR="00AE1A25" w:rsidRPr="00A35B33">
        <w:rPr>
          <w:rFonts w:ascii="Times New Roman" w:hAnsi="Times New Roman" w:cs="Times New Roman"/>
          <w:color w:val="000000" w:themeColor="text1"/>
          <w:sz w:val="24"/>
          <w:szCs w:val="24"/>
        </w:rPr>
        <w:t>evaluated</w:t>
      </w:r>
      <w:r w:rsidRPr="00A35B33">
        <w:rPr>
          <w:rFonts w:ascii="Times New Roman" w:hAnsi="Times New Roman" w:cs="Times New Roman"/>
          <w:color w:val="000000" w:themeColor="text1"/>
          <w:sz w:val="24"/>
          <w:szCs w:val="24"/>
        </w:rPr>
        <w:t>.</w:t>
      </w:r>
      <w:r w:rsidR="00B005F2" w:rsidRPr="00A35B33">
        <w:rPr>
          <w:rFonts w:ascii="Times New Roman" w:hAnsi="Times New Roman" w:cs="Times New Roman"/>
          <w:color w:val="000000" w:themeColor="text1"/>
          <w:sz w:val="24"/>
          <w:szCs w:val="24"/>
        </w:rPr>
        <w:t xml:space="preserve"> </w:t>
      </w:r>
      <w:r w:rsidR="005A1E1F" w:rsidRPr="00A35B33">
        <w:rPr>
          <w:rFonts w:ascii="Times New Roman" w:hAnsi="Times New Roman" w:cs="Times New Roman"/>
          <w:color w:val="000000" w:themeColor="text1"/>
          <w:sz w:val="24"/>
          <w:szCs w:val="24"/>
        </w:rPr>
        <w:t xml:space="preserve">In this case, </w:t>
      </w:r>
      <w:r w:rsidR="00537DC9" w:rsidRPr="00A35B33">
        <w:rPr>
          <w:rFonts w:ascii="Times New Roman" w:hAnsi="Times New Roman" w:cs="Times New Roman"/>
          <w:color w:val="000000" w:themeColor="text1"/>
          <w:sz w:val="24"/>
          <w:szCs w:val="24"/>
        </w:rPr>
        <w:t>a past history of 1 hour (</w:t>
      </w:r>
      <w:r w:rsidR="00DC68BE" w:rsidRPr="00A35B33">
        <w:rPr>
          <w:rFonts w:ascii="Times New Roman" w:hAnsi="Times New Roman" w:cs="Times New Roman"/>
          <w:color w:val="000000" w:themeColor="text1"/>
          <w:sz w:val="24"/>
          <w:szCs w:val="24"/>
        </w:rPr>
        <w:t xml:space="preserve">t-12; where </w:t>
      </w:r>
      <w:r w:rsidR="005C20EC" w:rsidRPr="00A35B33">
        <w:rPr>
          <w:rFonts w:ascii="Times New Roman" w:hAnsi="Times New Roman" w:cs="Times New Roman"/>
          <w:color w:val="000000" w:themeColor="text1"/>
          <w:sz w:val="24"/>
          <w:szCs w:val="24"/>
        </w:rPr>
        <w:t xml:space="preserve">“t” is the </w:t>
      </w:r>
      <w:r w:rsidR="00FE1CDB" w:rsidRPr="00A35B33">
        <w:rPr>
          <w:rFonts w:ascii="Times New Roman" w:hAnsi="Times New Roman" w:cs="Times New Roman"/>
          <w:color w:val="000000" w:themeColor="text1"/>
          <w:sz w:val="24"/>
          <w:szCs w:val="24"/>
        </w:rPr>
        <w:t xml:space="preserve">last recorded </w:t>
      </w:r>
      <w:r w:rsidR="006731BD" w:rsidRPr="00A35B33">
        <w:rPr>
          <w:rFonts w:ascii="Times New Roman" w:hAnsi="Times New Roman" w:cs="Times New Roman"/>
          <w:color w:val="000000" w:themeColor="text1"/>
          <w:sz w:val="24"/>
          <w:szCs w:val="24"/>
        </w:rPr>
        <w:t xml:space="preserve">time </w:t>
      </w:r>
      <w:r w:rsidR="00910D9D" w:rsidRPr="00A35B33">
        <w:rPr>
          <w:rFonts w:ascii="Times New Roman" w:hAnsi="Times New Roman" w:cs="Times New Roman"/>
          <w:color w:val="000000" w:themeColor="text1"/>
          <w:sz w:val="24"/>
          <w:szCs w:val="24"/>
        </w:rPr>
        <w:t>of the time-series dataset</w:t>
      </w:r>
      <w:r w:rsidR="00C6257B" w:rsidRPr="00A35B33">
        <w:rPr>
          <w:rFonts w:ascii="Times New Roman" w:hAnsi="Times New Roman" w:cs="Times New Roman"/>
          <w:color w:val="000000" w:themeColor="text1"/>
          <w:sz w:val="24"/>
          <w:szCs w:val="24"/>
        </w:rPr>
        <w:t xml:space="preserve"> and a time </w:t>
      </w:r>
      <w:r w:rsidR="006E214F" w:rsidRPr="00A35B33">
        <w:rPr>
          <w:rFonts w:ascii="Times New Roman" w:hAnsi="Times New Roman" w:cs="Times New Roman"/>
          <w:color w:val="000000" w:themeColor="text1"/>
          <w:sz w:val="24"/>
          <w:szCs w:val="24"/>
        </w:rPr>
        <w:t>“t</w:t>
      </w:r>
      <w:r w:rsidR="00B85DA9" w:rsidRPr="00A35B33">
        <w:rPr>
          <w:rFonts w:ascii="Times New Roman" w:hAnsi="Times New Roman" w:cs="Times New Roman"/>
          <w:color w:val="000000" w:themeColor="text1"/>
          <w:sz w:val="24"/>
          <w:szCs w:val="24"/>
        </w:rPr>
        <w:t>-1</w:t>
      </w:r>
      <w:r w:rsidR="006E214F" w:rsidRPr="00A35B33">
        <w:rPr>
          <w:rFonts w:ascii="Times New Roman" w:hAnsi="Times New Roman" w:cs="Times New Roman"/>
          <w:color w:val="000000" w:themeColor="text1"/>
          <w:sz w:val="24"/>
          <w:szCs w:val="24"/>
        </w:rPr>
        <w:t>”</w:t>
      </w:r>
      <w:r w:rsidR="00DC68BE" w:rsidRPr="00A35B33">
        <w:rPr>
          <w:rFonts w:ascii="Times New Roman" w:hAnsi="Times New Roman" w:cs="Times New Roman"/>
          <w:color w:val="000000" w:themeColor="text1"/>
          <w:sz w:val="24"/>
          <w:szCs w:val="24"/>
        </w:rPr>
        <w:t xml:space="preserve"> </w:t>
      </w:r>
      <w:r w:rsidR="00C6257B" w:rsidRPr="00A35B33">
        <w:rPr>
          <w:rFonts w:ascii="Times New Roman" w:hAnsi="Times New Roman" w:cs="Times New Roman"/>
          <w:color w:val="000000" w:themeColor="text1"/>
          <w:sz w:val="24"/>
          <w:szCs w:val="24"/>
        </w:rPr>
        <w:t xml:space="preserve"> represents </w:t>
      </w:r>
      <w:r w:rsidR="00DC68BE" w:rsidRPr="00A35B33">
        <w:rPr>
          <w:rFonts w:ascii="Times New Roman" w:hAnsi="Times New Roman" w:cs="Times New Roman"/>
          <w:color w:val="000000" w:themeColor="text1"/>
          <w:sz w:val="24"/>
          <w:szCs w:val="24"/>
        </w:rPr>
        <w:t xml:space="preserve">the </w:t>
      </w:r>
      <w:r w:rsidR="00926941" w:rsidRPr="00A35B33">
        <w:rPr>
          <w:rFonts w:ascii="Times New Roman" w:hAnsi="Times New Roman" w:cs="Times New Roman"/>
          <w:color w:val="000000" w:themeColor="text1"/>
          <w:sz w:val="24"/>
          <w:szCs w:val="24"/>
        </w:rPr>
        <w:t xml:space="preserve">time 5 </w:t>
      </w:r>
      <w:r w:rsidR="00926941" w:rsidRPr="00A35B33">
        <w:rPr>
          <w:rFonts w:ascii="Times New Roman" w:hAnsi="Times New Roman" w:cs="Times New Roman"/>
          <w:color w:val="000000" w:themeColor="text1"/>
          <w:sz w:val="24"/>
          <w:szCs w:val="24"/>
        </w:rPr>
        <w:lastRenderedPageBreak/>
        <w:t xml:space="preserve">minutes </w:t>
      </w:r>
      <w:r w:rsidR="00932CFC" w:rsidRPr="00A35B33">
        <w:rPr>
          <w:rFonts w:ascii="Times New Roman" w:hAnsi="Times New Roman" w:cs="Times New Roman"/>
          <w:color w:val="000000" w:themeColor="text1"/>
          <w:sz w:val="24"/>
          <w:szCs w:val="24"/>
        </w:rPr>
        <w:t xml:space="preserve">prior </w:t>
      </w:r>
      <w:r w:rsidR="00C6257B" w:rsidRPr="00A35B33">
        <w:rPr>
          <w:rFonts w:ascii="Times New Roman" w:hAnsi="Times New Roman" w:cs="Times New Roman"/>
          <w:color w:val="000000" w:themeColor="text1"/>
          <w:sz w:val="24"/>
          <w:szCs w:val="24"/>
        </w:rPr>
        <w:t>to the last recorded time</w:t>
      </w:r>
      <w:r w:rsidR="009B4094" w:rsidRPr="00A35B33">
        <w:rPr>
          <w:rFonts w:ascii="Times New Roman" w:hAnsi="Times New Roman" w:cs="Times New Roman"/>
          <w:color w:val="000000" w:themeColor="text1"/>
          <w:sz w:val="24"/>
          <w:szCs w:val="24"/>
        </w:rPr>
        <w:t>,</w:t>
      </w:r>
      <w:r w:rsidR="00C6257B" w:rsidRPr="00A35B33">
        <w:rPr>
          <w:rFonts w:ascii="Times New Roman" w:hAnsi="Times New Roman" w:cs="Times New Roman"/>
          <w:color w:val="000000" w:themeColor="text1"/>
          <w:sz w:val="24"/>
          <w:szCs w:val="24"/>
        </w:rPr>
        <w:t xml:space="preserve"> “</w:t>
      </w:r>
      <w:r w:rsidR="006731BD" w:rsidRPr="00A35B33">
        <w:rPr>
          <w:rFonts w:ascii="Times New Roman" w:hAnsi="Times New Roman" w:cs="Times New Roman"/>
          <w:color w:val="000000" w:themeColor="text1"/>
          <w:sz w:val="24"/>
          <w:szCs w:val="24"/>
        </w:rPr>
        <w:t>t</w:t>
      </w:r>
      <w:r w:rsidR="00C6257B" w:rsidRPr="00A35B33">
        <w:rPr>
          <w:rFonts w:ascii="Times New Roman" w:hAnsi="Times New Roman" w:cs="Times New Roman"/>
          <w:color w:val="000000" w:themeColor="text1"/>
          <w:sz w:val="24"/>
          <w:szCs w:val="24"/>
        </w:rPr>
        <w:t>”</w:t>
      </w:r>
      <w:r w:rsidR="00537DC9" w:rsidRPr="00A35B33">
        <w:rPr>
          <w:rFonts w:ascii="Times New Roman" w:hAnsi="Times New Roman" w:cs="Times New Roman"/>
          <w:color w:val="000000" w:themeColor="text1"/>
          <w:sz w:val="24"/>
          <w:szCs w:val="24"/>
        </w:rPr>
        <w:t xml:space="preserve">) </w:t>
      </w:r>
      <w:r w:rsidR="00537DC9">
        <w:rPr>
          <w:rFonts w:ascii="Times New Roman" w:hAnsi="Times New Roman" w:cs="Times New Roman"/>
          <w:sz w:val="24"/>
          <w:szCs w:val="24"/>
        </w:rPr>
        <w:t xml:space="preserve">was </w:t>
      </w:r>
      <w:r w:rsidR="002C2DF8">
        <w:rPr>
          <w:rFonts w:ascii="Times New Roman" w:hAnsi="Times New Roman" w:cs="Times New Roman"/>
          <w:sz w:val="24"/>
          <w:szCs w:val="24"/>
        </w:rPr>
        <w:t xml:space="preserve">utilized for the prediction of </w:t>
      </w:r>
      <w:r w:rsidR="00C17EE3">
        <w:rPr>
          <w:rFonts w:ascii="Times New Roman" w:hAnsi="Times New Roman" w:cs="Times New Roman"/>
          <w:sz w:val="24"/>
          <w:szCs w:val="24"/>
        </w:rPr>
        <w:t xml:space="preserve">CPU resource utilization </w:t>
      </w:r>
      <w:r w:rsidR="00437C8F">
        <w:rPr>
          <w:rFonts w:ascii="Times New Roman" w:hAnsi="Times New Roman" w:cs="Times New Roman"/>
          <w:sz w:val="24"/>
          <w:szCs w:val="24"/>
        </w:rPr>
        <w:t>values</w:t>
      </w:r>
      <w:r w:rsidR="00C17EE3">
        <w:rPr>
          <w:rFonts w:ascii="Times New Roman" w:hAnsi="Times New Roman" w:cs="Times New Roman"/>
          <w:sz w:val="24"/>
          <w:szCs w:val="24"/>
        </w:rPr>
        <w:t xml:space="preserve"> </w:t>
      </w:r>
      <w:r w:rsidR="00274843">
        <w:rPr>
          <w:rFonts w:ascii="Times New Roman" w:hAnsi="Times New Roman" w:cs="Times New Roman"/>
          <w:sz w:val="24"/>
          <w:szCs w:val="24"/>
        </w:rPr>
        <w:t>1 hour in advance</w:t>
      </w:r>
      <w:r w:rsidR="0045067D">
        <w:rPr>
          <w:rFonts w:ascii="Times New Roman" w:hAnsi="Times New Roman" w:cs="Times New Roman"/>
          <w:sz w:val="24"/>
          <w:szCs w:val="24"/>
        </w:rPr>
        <w:t xml:space="preserve"> (t+12)</w:t>
      </w:r>
      <w:r w:rsidR="00274843">
        <w:rPr>
          <w:rFonts w:ascii="Times New Roman" w:hAnsi="Times New Roman" w:cs="Times New Roman"/>
          <w:sz w:val="24"/>
          <w:szCs w:val="24"/>
        </w:rPr>
        <w:t>.</w:t>
      </w:r>
    </w:p>
    <w:p w14:paraId="7372A88A" w14:textId="13008B82" w:rsidR="00372884" w:rsidRDefault="00B005F2" w:rsidP="00AD7D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regard, </w:t>
      </w:r>
      <w:r w:rsidR="00BE70CB">
        <w:rPr>
          <w:rFonts w:ascii="Times New Roman" w:hAnsi="Times New Roman" w:cs="Times New Roman"/>
          <w:sz w:val="24"/>
          <w:szCs w:val="24"/>
        </w:rPr>
        <w:t>T</w:t>
      </w:r>
      <w:r>
        <w:rPr>
          <w:rFonts w:ascii="Times New Roman" w:hAnsi="Times New Roman" w:cs="Times New Roman"/>
          <w:sz w:val="24"/>
          <w:szCs w:val="24"/>
        </w:rPr>
        <w:t xml:space="preserve">able </w:t>
      </w:r>
      <w:r w:rsidR="00DA56DF">
        <w:rPr>
          <w:rFonts w:ascii="Times New Roman" w:hAnsi="Times New Roman" w:cs="Times New Roman"/>
          <w:sz w:val="24"/>
          <w:szCs w:val="24"/>
        </w:rPr>
        <w:t>5.</w:t>
      </w:r>
      <w:r w:rsidR="005D00F8">
        <w:rPr>
          <w:rFonts w:ascii="Times New Roman" w:hAnsi="Times New Roman" w:cs="Times New Roman"/>
          <w:sz w:val="24"/>
          <w:szCs w:val="24"/>
        </w:rPr>
        <w:t>2</w:t>
      </w:r>
      <w:r w:rsidR="00DA56DF">
        <w:rPr>
          <w:rFonts w:ascii="Times New Roman" w:hAnsi="Times New Roman" w:cs="Times New Roman"/>
          <w:sz w:val="24"/>
          <w:szCs w:val="24"/>
        </w:rPr>
        <w:t xml:space="preserve"> </w:t>
      </w:r>
      <w:r w:rsidR="00174102">
        <w:rPr>
          <w:rFonts w:ascii="Times New Roman" w:hAnsi="Times New Roman" w:cs="Times New Roman"/>
          <w:sz w:val="24"/>
          <w:szCs w:val="24"/>
        </w:rPr>
        <w:t xml:space="preserve">depicts </w:t>
      </w:r>
      <w:r w:rsidR="00DA56DF">
        <w:rPr>
          <w:rFonts w:ascii="Times New Roman" w:hAnsi="Times New Roman" w:cs="Times New Roman"/>
          <w:sz w:val="24"/>
          <w:szCs w:val="24"/>
        </w:rPr>
        <w:t>the</w:t>
      </w:r>
      <w:r w:rsidR="007503BF">
        <w:rPr>
          <w:rFonts w:ascii="Times New Roman" w:hAnsi="Times New Roman" w:cs="Times New Roman"/>
          <w:sz w:val="24"/>
          <w:szCs w:val="24"/>
        </w:rPr>
        <w:t xml:space="preserve"> </w:t>
      </w:r>
      <w:r w:rsidR="001B0714">
        <w:rPr>
          <w:rFonts w:ascii="Times New Roman" w:hAnsi="Times New Roman" w:cs="Times New Roman"/>
          <w:sz w:val="24"/>
          <w:szCs w:val="24"/>
        </w:rPr>
        <w:t>relevant parameter values set for the prediction model</w:t>
      </w:r>
      <w:r w:rsidR="007503BF">
        <w:rPr>
          <w:rFonts w:ascii="Times New Roman" w:hAnsi="Times New Roman" w:cs="Times New Roman"/>
          <w:sz w:val="24"/>
          <w:szCs w:val="24"/>
        </w:rPr>
        <w:t xml:space="preserve"> during the prediction process</w:t>
      </w:r>
      <w:r w:rsidR="00174102">
        <w:rPr>
          <w:rFonts w:ascii="Times New Roman" w:hAnsi="Times New Roman" w:cs="Times New Roman"/>
          <w:sz w:val="24"/>
          <w:szCs w:val="24"/>
        </w:rPr>
        <w:t xml:space="preserve"> whereas Fig</w:t>
      </w:r>
      <w:r w:rsidR="006D7AEA">
        <w:rPr>
          <w:rFonts w:ascii="Times New Roman" w:hAnsi="Times New Roman" w:cs="Times New Roman"/>
          <w:sz w:val="24"/>
          <w:szCs w:val="24"/>
        </w:rPr>
        <w:t>.</w:t>
      </w:r>
      <w:r w:rsidR="00174102">
        <w:rPr>
          <w:rFonts w:ascii="Times New Roman" w:hAnsi="Times New Roman" w:cs="Times New Roman"/>
          <w:sz w:val="24"/>
          <w:szCs w:val="24"/>
        </w:rPr>
        <w:t xml:space="preserve"> 5.4 and Fig</w:t>
      </w:r>
      <w:r w:rsidR="006D7AEA">
        <w:rPr>
          <w:rFonts w:ascii="Times New Roman" w:hAnsi="Times New Roman" w:cs="Times New Roman"/>
          <w:sz w:val="24"/>
          <w:szCs w:val="24"/>
        </w:rPr>
        <w:t>.</w:t>
      </w:r>
      <w:r w:rsidR="00174102">
        <w:rPr>
          <w:rFonts w:ascii="Times New Roman" w:hAnsi="Times New Roman" w:cs="Times New Roman"/>
          <w:sz w:val="24"/>
          <w:szCs w:val="24"/>
        </w:rPr>
        <w:t xml:space="preserve"> 5.5 depict the </w:t>
      </w:r>
      <w:r w:rsidR="00C25D2E">
        <w:rPr>
          <w:rFonts w:ascii="Times New Roman" w:hAnsi="Times New Roman" w:cs="Times New Roman"/>
          <w:sz w:val="24"/>
          <w:szCs w:val="24"/>
        </w:rPr>
        <w:t xml:space="preserve">results of key model performance evaluation metrics </w:t>
      </w:r>
      <w:r w:rsidR="002806CD">
        <w:rPr>
          <w:rFonts w:ascii="Times New Roman" w:hAnsi="Times New Roman" w:cs="Times New Roman"/>
          <w:sz w:val="24"/>
          <w:szCs w:val="24"/>
        </w:rPr>
        <w:t>a</w:t>
      </w:r>
      <w:r w:rsidR="00E30D23">
        <w:rPr>
          <w:rFonts w:ascii="Times New Roman" w:hAnsi="Times New Roman" w:cs="Times New Roman"/>
          <w:sz w:val="24"/>
          <w:szCs w:val="24"/>
        </w:rPr>
        <w:t>long</w:t>
      </w:r>
      <w:r w:rsidR="00C25D2E">
        <w:rPr>
          <w:rFonts w:ascii="Times New Roman" w:hAnsi="Times New Roman" w:cs="Times New Roman"/>
          <w:sz w:val="24"/>
          <w:szCs w:val="24"/>
        </w:rPr>
        <w:t xml:space="preserve"> with</w:t>
      </w:r>
      <w:r w:rsidR="00E30D23">
        <w:rPr>
          <w:rFonts w:ascii="Times New Roman" w:hAnsi="Times New Roman" w:cs="Times New Roman"/>
          <w:sz w:val="24"/>
          <w:szCs w:val="24"/>
        </w:rPr>
        <w:t xml:space="preserve"> the</w:t>
      </w:r>
      <w:r w:rsidR="00B97DB1">
        <w:rPr>
          <w:rFonts w:ascii="Times New Roman" w:hAnsi="Times New Roman" w:cs="Times New Roman"/>
          <w:sz w:val="24"/>
          <w:szCs w:val="24"/>
        </w:rPr>
        <w:t xml:space="preserve"> forecasted results</w:t>
      </w:r>
      <w:r w:rsidR="00E30D23">
        <w:rPr>
          <w:rFonts w:ascii="Times New Roman" w:hAnsi="Times New Roman" w:cs="Times New Roman"/>
          <w:sz w:val="24"/>
          <w:szCs w:val="24"/>
        </w:rPr>
        <w:t xml:space="preserve"> respectively</w:t>
      </w:r>
      <w:r w:rsidR="00C25D2E">
        <w:rPr>
          <w:rFonts w:ascii="Times New Roman" w:hAnsi="Times New Roman" w:cs="Times New Roman"/>
          <w:sz w:val="24"/>
          <w:szCs w:val="24"/>
        </w:rPr>
        <w:t xml:space="preserve">. </w:t>
      </w:r>
    </w:p>
    <w:p w14:paraId="572BE2BF" w14:textId="420703B7" w:rsidR="00EF0AAE" w:rsidRDefault="00EF0AAE" w:rsidP="00AD7DAC">
      <w:pPr>
        <w:spacing w:line="360" w:lineRule="auto"/>
        <w:jc w:val="both"/>
        <w:rPr>
          <w:rFonts w:ascii="Times New Roman" w:hAnsi="Times New Roman" w:cs="Times New Roman"/>
          <w:sz w:val="24"/>
          <w:szCs w:val="24"/>
        </w:rPr>
      </w:pPr>
    </w:p>
    <w:p w14:paraId="66BA4598" w14:textId="55C8E99F" w:rsidR="00372884" w:rsidRPr="00372884" w:rsidRDefault="00372884" w:rsidP="00372884">
      <w:pPr>
        <w:tabs>
          <w:tab w:val="left" w:pos="2004"/>
        </w:tabs>
        <w:spacing w:line="360" w:lineRule="auto"/>
        <w:jc w:val="center"/>
        <w:rPr>
          <w:rFonts w:ascii="Times New Roman" w:eastAsia="Times New Roman" w:hAnsi="Times New Roman" w:cs="Times New Roman"/>
          <w:sz w:val="20"/>
          <w:szCs w:val="20"/>
        </w:rPr>
      </w:pPr>
      <w:r w:rsidRPr="00450B4A">
        <w:rPr>
          <w:rFonts w:ascii="Times New Roman" w:eastAsia="Times New Roman" w:hAnsi="Times New Roman" w:cs="Times New Roman"/>
          <w:sz w:val="20"/>
          <w:szCs w:val="20"/>
        </w:rPr>
        <w:t xml:space="preserve">Table </w:t>
      </w:r>
      <w:r>
        <w:rPr>
          <w:rFonts w:ascii="Times New Roman" w:eastAsia="Times New Roman" w:hAnsi="Times New Roman" w:cs="Times New Roman"/>
          <w:sz w:val="20"/>
          <w:szCs w:val="20"/>
        </w:rPr>
        <w:t>5</w:t>
      </w:r>
      <w:r w:rsidRPr="00450B4A">
        <w:rPr>
          <w:rFonts w:ascii="Times New Roman" w:eastAsia="Times New Roman" w:hAnsi="Times New Roman" w:cs="Times New Roman"/>
          <w:sz w:val="20"/>
          <w:szCs w:val="20"/>
        </w:rPr>
        <w:t>.</w:t>
      </w:r>
      <w:r w:rsidR="00A71F4B">
        <w:rPr>
          <w:rFonts w:ascii="Times New Roman" w:eastAsia="Times New Roman" w:hAnsi="Times New Roman" w:cs="Times New Roman"/>
          <w:sz w:val="20"/>
          <w:szCs w:val="20"/>
        </w:rPr>
        <w:t>2</w:t>
      </w:r>
      <w:r w:rsidRPr="00450B4A">
        <w:rPr>
          <w:rFonts w:ascii="Times New Roman" w:eastAsia="Times New Roman" w:hAnsi="Times New Roman" w:cs="Times New Roman"/>
          <w:sz w:val="20"/>
          <w:szCs w:val="20"/>
        </w:rPr>
        <w:t>:</w:t>
      </w:r>
      <w:r w:rsidR="00A71F4B">
        <w:rPr>
          <w:rFonts w:ascii="Times New Roman" w:eastAsia="Times New Roman" w:hAnsi="Times New Roman" w:cs="Times New Roman"/>
          <w:sz w:val="20"/>
          <w:szCs w:val="20"/>
        </w:rPr>
        <w:t xml:space="preserve"> </w:t>
      </w:r>
      <w:r w:rsidR="00847629">
        <w:rPr>
          <w:rFonts w:ascii="Times New Roman" w:eastAsia="Times New Roman" w:hAnsi="Times New Roman" w:cs="Times New Roman"/>
          <w:sz w:val="20"/>
          <w:szCs w:val="20"/>
        </w:rPr>
        <w:t xml:space="preserve"> </w:t>
      </w:r>
      <w:r w:rsidR="00A71F4B">
        <w:rPr>
          <w:rFonts w:ascii="Times New Roman" w:eastAsia="Times New Roman" w:hAnsi="Times New Roman" w:cs="Times New Roman"/>
          <w:sz w:val="20"/>
          <w:szCs w:val="20"/>
        </w:rPr>
        <w:t xml:space="preserve">Model Parameters </w:t>
      </w:r>
      <w:r w:rsidR="00A76F84">
        <w:rPr>
          <w:rFonts w:ascii="Times New Roman" w:eastAsia="Times New Roman" w:hAnsi="Times New Roman" w:cs="Times New Roman"/>
          <w:sz w:val="20"/>
          <w:szCs w:val="20"/>
        </w:rPr>
        <w:t>–</w:t>
      </w:r>
      <w:r w:rsidR="00A71F4B">
        <w:rPr>
          <w:rFonts w:ascii="Times New Roman" w:eastAsia="Times New Roman" w:hAnsi="Times New Roman" w:cs="Times New Roman"/>
          <w:sz w:val="20"/>
          <w:szCs w:val="20"/>
        </w:rPr>
        <w:t xml:space="preserve"> </w:t>
      </w:r>
      <w:r w:rsidR="00A76F84">
        <w:rPr>
          <w:rFonts w:ascii="Times New Roman" w:eastAsia="Times New Roman" w:hAnsi="Times New Roman" w:cs="Times New Roman"/>
          <w:sz w:val="20"/>
          <w:szCs w:val="20"/>
        </w:rPr>
        <w:t>Resource utilization prediction</w:t>
      </w:r>
    </w:p>
    <w:tbl>
      <w:tblPr>
        <w:tblStyle w:val="TableGrid"/>
        <w:tblW w:w="8268" w:type="dxa"/>
        <w:tblLook w:val="04A0" w:firstRow="1" w:lastRow="0" w:firstColumn="1" w:lastColumn="0" w:noHBand="0" w:noVBand="1"/>
      </w:tblPr>
      <w:tblGrid>
        <w:gridCol w:w="3279"/>
        <w:gridCol w:w="2420"/>
        <w:gridCol w:w="2569"/>
      </w:tblGrid>
      <w:tr w:rsidR="00BD18E7" w14:paraId="7A2115EA" w14:textId="77777777" w:rsidTr="001870C8">
        <w:trPr>
          <w:trHeight w:val="399"/>
        </w:trPr>
        <w:tc>
          <w:tcPr>
            <w:tcW w:w="3279" w:type="dxa"/>
          </w:tcPr>
          <w:p w14:paraId="41F13E1A" w14:textId="231CF9A8" w:rsidR="00BD18E7" w:rsidRDefault="00BD18E7" w:rsidP="0019672C">
            <w:pPr>
              <w:spacing w:line="360" w:lineRule="auto"/>
              <w:jc w:val="center"/>
              <w:rPr>
                <w:rFonts w:ascii="Times New Roman" w:hAnsi="Times New Roman" w:cs="Times New Roman"/>
                <w:sz w:val="24"/>
                <w:szCs w:val="24"/>
              </w:rPr>
            </w:pPr>
            <w:r>
              <w:rPr>
                <w:rFonts w:ascii="Times New Roman" w:hAnsi="Times New Roman" w:cs="Times New Roman"/>
                <w:sz w:val="24"/>
                <w:szCs w:val="24"/>
              </w:rPr>
              <w:t>Param</w:t>
            </w:r>
            <w:r w:rsidR="00840210">
              <w:rPr>
                <w:rFonts w:ascii="Times New Roman" w:hAnsi="Times New Roman" w:cs="Times New Roman"/>
                <w:sz w:val="24"/>
                <w:szCs w:val="24"/>
              </w:rPr>
              <w:t>e</w:t>
            </w:r>
            <w:r>
              <w:rPr>
                <w:rFonts w:ascii="Times New Roman" w:hAnsi="Times New Roman" w:cs="Times New Roman"/>
                <w:sz w:val="24"/>
                <w:szCs w:val="24"/>
              </w:rPr>
              <w:t>ter</w:t>
            </w:r>
          </w:p>
        </w:tc>
        <w:tc>
          <w:tcPr>
            <w:tcW w:w="2420" w:type="dxa"/>
          </w:tcPr>
          <w:p w14:paraId="5EE83506" w14:textId="3887464A" w:rsidR="00BD18E7" w:rsidRDefault="00840210" w:rsidP="0019672C">
            <w:pPr>
              <w:spacing w:line="360" w:lineRule="auto"/>
              <w:jc w:val="both"/>
              <w:rPr>
                <w:rFonts w:ascii="Times New Roman" w:hAnsi="Times New Roman" w:cs="Times New Roman"/>
                <w:sz w:val="24"/>
                <w:szCs w:val="24"/>
              </w:rPr>
            </w:pPr>
            <w:r>
              <w:rPr>
                <w:rFonts w:ascii="Times New Roman" w:hAnsi="Times New Roman" w:cs="Times New Roman"/>
                <w:sz w:val="24"/>
                <w:szCs w:val="24"/>
              </w:rPr>
              <w:t>Parameter Description</w:t>
            </w:r>
          </w:p>
        </w:tc>
        <w:tc>
          <w:tcPr>
            <w:tcW w:w="2569" w:type="dxa"/>
          </w:tcPr>
          <w:p w14:paraId="0D470F42" w14:textId="6C520F2C" w:rsidR="00BD18E7" w:rsidRDefault="00840210" w:rsidP="0019672C">
            <w:pPr>
              <w:spacing w:line="360" w:lineRule="auto"/>
              <w:jc w:val="center"/>
              <w:rPr>
                <w:rFonts w:ascii="Times New Roman" w:hAnsi="Times New Roman" w:cs="Times New Roman"/>
                <w:sz w:val="24"/>
                <w:szCs w:val="24"/>
              </w:rPr>
            </w:pPr>
            <w:r>
              <w:rPr>
                <w:rFonts w:ascii="Times New Roman" w:hAnsi="Times New Roman" w:cs="Times New Roman"/>
                <w:sz w:val="24"/>
                <w:szCs w:val="24"/>
              </w:rPr>
              <w:t>Value</w:t>
            </w:r>
          </w:p>
        </w:tc>
      </w:tr>
      <w:tr w:rsidR="00BD18E7" w14:paraId="6D69A4BF" w14:textId="77777777" w:rsidTr="001870C8">
        <w:trPr>
          <w:trHeight w:val="411"/>
        </w:trPr>
        <w:tc>
          <w:tcPr>
            <w:tcW w:w="3279" w:type="dxa"/>
            <w:vAlign w:val="center"/>
          </w:tcPr>
          <w:p w14:paraId="6252A206" w14:textId="6FDC7ABF"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14671D" w:rsidRPr="0014671D">
              <w:rPr>
                <w:rFonts w:ascii="Times New Roman" w:hAnsi="Times New Roman" w:cs="Times New Roman"/>
                <w:sz w:val="24"/>
                <w:szCs w:val="24"/>
              </w:rPr>
              <w:t>_PAST_HISTORY</w:t>
            </w:r>
          </w:p>
        </w:tc>
        <w:tc>
          <w:tcPr>
            <w:tcW w:w="2420" w:type="dxa"/>
            <w:vAlign w:val="center"/>
          </w:tcPr>
          <w:p w14:paraId="171EAF4D" w14:textId="18F282F4"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Lookback period</w:t>
            </w:r>
          </w:p>
        </w:tc>
        <w:tc>
          <w:tcPr>
            <w:tcW w:w="2569" w:type="dxa"/>
            <w:vAlign w:val="center"/>
          </w:tcPr>
          <w:p w14:paraId="0F37DEC3" w14:textId="6986EDD8" w:rsidR="00BD18E7" w:rsidRDefault="0092155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6E214F">
              <w:rPr>
                <w:rFonts w:ascii="Times New Roman" w:hAnsi="Times New Roman" w:cs="Times New Roman"/>
                <w:sz w:val="24"/>
                <w:szCs w:val="24"/>
              </w:rPr>
              <w:t xml:space="preserve"> </w:t>
            </w:r>
          </w:p>
        </w:tc>
      </w:tr>
      <w:tr w:rsidR="00BD18E7" w14:paraId="56924E99" w14:textId="77777777" w:rsidTr="001870C8">
        <w:trPr>
          <w:trHeight w:val="798"/>
        </w:trPr>
        <w:tc>
          <w:tcPr>
            <w:tcW w:w="3279" w:type="dxa"/>
            <w:vAlign w:val="center"/>
          </w:tcPr>
          <w:p w14:paraId="08E21F4A" w14:textId="357C7BA3"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912391" w:rsidRPr="00912391">
              <w:rPr>
                <w:rFonts w:ascii="Times New Roman" w:hAnsi="Times New Roman" w:cs="Times New Roman"/>
                <w:sz w:val="24"/>
                <w:szCs w:val="24"/>
              </w:rPr>
              <w:t>_NUM_FEATURES</w:t>
            </w:r>
          </w:p>
        </w:tc>
        <w:tc>
          <w:tcPr>
            <w:tcW w:w="2420" w:type="dxa"/>
            <w:vAlign w:val="center"/>
          </w:tcPr>
          <w:p w14:paraId="65D6FC93" w14:textId="7A5F002D"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Number of features considered</w:t>
            </w:r>
          </w:p>
        </w:tc>
        <w:tc>
          <w:tcPr>
            <w:tcW w:w="2569" w:type="dxa"/>
            <w:vAlign w:val="center"/>
          </w:tcPr>
          <w:p w14:paraId="03A47111" w14:textId="6A0A3B23" w:rsidR="00BD18E7" w:rsidRDefault="0092155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18E7" w14:paraId="6751F3C8" w14:textId="77777777" w:rsidTr="001870C8">
        <w:trPr>
          <w:trHeight w:val="411"/>
        </w:trPr>
        <w:tc>
          <w:tcPr>
            <w:tcW w:w="3279" w:type="dxa"/>
            <w:vAlign w:val="center"/>
          </w:tcPr>
          <w:p w14:paraId="45DE30FA" w14:textId="18F621D4"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9C0DCD" w:rsidRPr="009C0DCD">
              <w:rPr>
                <w:rFonts w:ascii="Times New Roman" w:hAnsi="Times New Roman" w:cs="Times New Roman"/>
                <w:sz w:val="24"/>
                <w:szCs w:val="24"/>
              </w:rPr>
              <w:t>_NUM_EPOCHS</w:t>
            </w:r>
          </w:p>
        </w:tc>
        <w:tc>
          <w:tcPr>
            <w:tcW w:w="2420" w:type="dxa"/>
            <w:vAlign w:val="center"/>
          </w:tcPr>
          <w:p w14:paraId="7809C826" w14:textId="20CC0818"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 xml:space="preserve">Number of </w:t>
            </w:r>
            <w:r w:rsidR="005D3E91">
              <w:rPr>
                <w:rFonts w:ascii="Times New Roman" w:hAnsi="Times New Roman" w:cs="Times New Roman"/>
                <w:sz w:val="24"/>
                <w:szCs w:val="24"/>
              </w:rPr>
              <w:t>epochs</w:t>
            </w:r>
          </w:p>
        </w:tc>
        <w:tc>
          <w:tcPr>
            <w:tcW w:w="2569" w:type="dxa"/>
            <w:vAlign w:val="center"/>
          </w:tcPr>
          <w:p w14:paraId="2A505823" w14:textId="5F204EF1" w:rsidR="00BD18E7" w:rsidRDefault="0092155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D18E7" w14:paraId="3679E6EF" w14:textId="77777777" w:rsidTr="001870C8">
        <w:trPr>
          <w:trHeight w:val="810"/>
        </w:trPr>
        <w:tc>
          <w:tcPr>
            <w:tcW w:w="3279" w:type="dxa"/>
            <w:vAlign w:val="center"/>
          </w:tcPr>
          <w:p w14:paraId="4E021AEB" w14:textId="75034189" w:rsidR="00BD18E7"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9C0DCD" w:rsidRPr="009C0DCD">
              <w:rPr>
                <w:rFonts w:ascii="Times New Roman" w:hAnsi="Times New Roman" w:cs="Times New Roman"/>
                <w:sz w:val="24"/>
                <w:szCs w:val="24"/>
              </w:rPr>
              <w:t>_SPLIT_SIZE</w:t>
            </w:r>
          </w:p>
        </w:tc>
        <w:tc>
          <w:tcPr>
            <w:tcW w:w="2420" w:type="dxa"/>
            <w:vAlign w:val="center"/>
          </w:tcPr>
          <w:p w14:paraId="41CF8C5A" w14:textId="042C3460" w:rsidR="00BD18E7" w:rsidRDefault="005D3E91" w:rsidP="0043336B">
            <w:pPr>
              <w:spacing w:line="360" w:lineRule="auto"/>
              <w:rPr>
                <w:rFonts w:ascii="Times New Roman" w:hAnsi="Times New Roman" w:cs="Times New Roman"/>
                <w:sz w:val="24"/>
                <w:szCs w:val="24"/>
              </w:rPr>
            </w:pPr>
            <w:r>
              <w:rPr>
                <w:rFonts w:ascii="Times New Roman" w:hAnsi="Times New Roman" w:cs="Times New Roman"/>
                <w:sz w:val="24"/>
                <w:szCs w:val="24"/>
              </w:rPr>
              <w:t>Split size for train and test subsets</w:t>
            </w:r>
          </w:p>
        </w:tc>
        <w:tc>
          <w:tcPr>
            <w:tcW w:w="2569" w:type="dxa"/>
            <w:vAlign w:val="center"/>
          </w:tcPr>
          <w:p w14:paraId="52483083" w14:textId="70DC8D0D" w:rsidR="00BD18E7" w:rsidRDefault="0092155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9C0DCD" w14:paraId="580FB36E" w14:textId="77777777" w:rsidTr="001870C8">
        <w:trPr>
          <w:trHeight w:val="798"/>
        </w:trPr>
        <w:tc>
          <w:tcPr>
            <w:tcW w:w="3279" w:type="dxa"/>
            <w:vAlign w:val="center"/>
          </w:tcPr>
          <w:p w14:paraId="101939E7" w14:textId="31A3D3DB" w:rsidR="009C0DCD" w:rsidRPr="009C0DCD"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F16AD1" w:rsidRPr="00F16AD1">
              <w:rPr>
                <w:rFonts w:ascii="Times New Roman" w:hAnsi="Times New Roman" w:cs="Times New Roman"/>
                <w:sz w:val="24"/>
                <w:szCs w:val="24"/>
              </w:rPr>
              <w:t>_TRAIN_BATCH_SIZE</w:t>
            </w:r>
          </w:p>
        </w:tc>
        <w:tc>
          <w:tcPr>
            <w:tcW w:w="2420" w:type="dxa"/>
            <w:vAlign w:val="center"/>
          </w:tcPr>
          <w:p w14:paraId="32CF112F" w14:textId="6A0FAD5A" w:rsidR="009C0DCD" w:rsidRDefault="005D3E91" w:rsidP="0043336B">
            <w:pPr>
              <w:spacing w:line="360" w:lineRule="auto"/>
              <w:rPr>
                <w:rFonts w:ascii="Times New Roman" w:hAnsi="Times New Roman" w:cs="Times New Roman"/>
                <w:sz w:val="24"/>
                <w:szCs w:val="24"/>
              </w:rPr>
            </w:pPr>
            <w:r>
              <w:rPr>
                <w:rFonts w:ascii="Times New Roman" w:hAnsi="Times New Roman" w:cs="Times New Roman"/>
                <w:sz w:val="24"/>
                <w:szCs w:val="24"/>
              </w:rPr>
              <w:t>Train subset batch size</w:t>
            </w:r>
          </w:p>
        </w:tc>
        <w:tc>
          <w:tcPr>
            <w:tcW w:w="2569" w:type="dxa"/>
            <w:vAlign w:val="center"/>
          </w:tcPr>
          <w:p w14:paraId="4CD30FBD" w14:textId="64079B21" w:rsidR="009C0DCD" w:rsidRDefault="00C97F77"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F16AD1" w14:paraId="2A5B47D2" w14:textId="77777777" w:rsidTr="001870C8">
        <w:trPr>
          <w:trHeight w:val="411"/>
        </w:trPr>
        <w:tc>
          <w:tcPr>
            <w:tcW w:w="3279" w:type="dxa"/>
            <w:vAlign w:val="center"/>
          </w:tcPr>
          <w:p w14:paraId="6164AE38" w14:textId="7D029416" w:rsidR="00F16AD1" w:rsidRPr="009C0DCD"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F16AD1" w:rsidRPr="00F16AD1">
              <w:rPr>
                <w:rFonts w:ascii="Times New Roman" w:hAnsi="Times New Roman" w:cs="Times New Roman"/>
                <w:sz w:val="24"/>
                <w:szCs w:val="24"/>
              </w:rPr>
              <w:t>_T</w:t>
            </w:r>
            <w:r w:rsidR="00F16AD1">
              <w:rPr>
                <w:rFonts w:ascii="Times New Roman" w:hAnsi="Times New Roman" w:cs="Times New Roman"/>
                <w:sz w:val="24"/>
                <w:szCs w:val="24"/>
              </w:rPr>
              <w:t>EST</w:t>
            </w:r>
            <w:r w:rsidR="00F16AD1" w:rsidRPr="00F16AD1">
              <w:rPr>
                <w:rFonts w:ascii="Times New Roman" w:hAnsi="Times New Roman" w:cs="Times New Roman"/>
                <w:sz w:val="24"/>
                <w:szCs w:val="24"/>
              </w:rPr>
              <w:t>_BATCH_SIZE</w:t>
            </w:r>
          </w:p>
        </w:tc>
        <w:tc>
          <w:tcPr>
            <w:tcW w:w="2420" w:type="dxa"/>
            <w:vAlign w:val="center"/>
          </w:tcPr>
          <w:p w14:paraId="6E7C8D82" w14:textId="06A96F0F" w:rsidR="00F16AD1" w:rsidRDefault="005D3E91" w:rsidP="0043336B">
            <w:pPr>
              <w:spacing w:line="360" w:lineRule="auto"/>
              <w:rPr>
                <w:rFonts w:ascii="Times New Roman" w:hAnsi="Times New Roman" w:cs="Times New Roman"/>
                <w:sz w:val="24"/>
                <w:szCs w:val="24"/>
              </w:rPr>
            </w:pPr>
            <w:r>
              <w:rPr>
                <w:rFonts w:ascii="Times New Roman" w:hAnsi="Times New Roman" w:cs="Times New Roman"/>
                <w:sz w:val="24"/>
                <w:szCs w:val="24"/>
              </w:rPr>
              <w:t>Test subset batch size</w:t>
            </w:r>
          </w:p>
        </w:tc>
        <w:tc>
          <w:tcPr>
            <w:tcW w:w="2569" w:type="dxa"/>
            <w:vAlign w:val="center"/>
          </w:tcPr>
          <w:p w14:paraId="3B4D9509" w14:textId="4574BF33" w:rsidR="00F16AD1" w:rsidRDefault="00BE514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16AD1" w14:paraId="13A4AF5A" w14:textId="77777777" w:rsidTr="001870C8">
        <w:trPr>
          <w:trHeight w:val="798"/>
        </w:trPr>
        <w:tc>
          <w:tcPr>
            <w:tcW w:w="3279" w:type="dxa"/>
            <w:vAlign w:val="center"/>
          </w:tcPr>
          <w:p w14:paraId="5B7068CE" w14:textId="1FD87EC3" w:rsidR="00F16AD1" w:rsidRPr="00F16AD1" w:rsidRDefault="00BE5144" w:rsidP="0043336B">
            <w:pPr>
              <w:spacing w:line="360" w:lineRule="auto"/>
              <w:rPr>
                <w:rFonts w:ascii="Times New Roman" w:hAnsi="Times New Roman" w:cs="Times New Roman"/>
                <w:sz w:val="24"/>
                <w:szCs w:val="24"/>
              </w:rPr>
            </w:pPr>
            <w:r>
              <w:rPr>
                <w:rFonts w:ascii="Times New Roman" w:hAnsi="Times New Roman" w:cs="Times New Roman"/>
                <w:sz w:val="24"/>
                <w:szCs w:val="24"/>
              </w:rPr>
              <w:t>RES</w:t>
            </w:r>
            <w:r w:rsidR="00912391" w:rsidRPr="00912391">
              <w:rPr>
                <w:rFonts w:ascii="Times New Roman" w:hAnsi="Times New Roman" w:cs="Times New Roman"/>
                <w:sz w:val="24"/>
                <w:szCs w:val="24"/>
              </w:rPr>
              <w:t>_NUM_PRED</w:t>
            </w:r>
          </w:p>
        </w:tc>
        <w:tc>
          <w:tcPr>
            <w:tcW w:w="2420" w:type="dxa"/>
            <w:vAlign w:val="center"/>
          </w:tcPr>
          <w:p w14:paraId="0271A073" w14:textId="0464E15E" w:rsidR="00F16AD1" w:rsidRDefault="005D3E91" w:rsidP="0043336B">
            <w:pPr>
              <w:spacing w:line="360" w:lineRule="auto"/>
              <w:rPr>
                <w:rFonts w:ascii="Times New Roman" w:hAnsi="Times New Roman" w:cs="Times New Roman"/>
                <w:sz w:val="24"/>
                <w:szCs w:val="24"/>
              </w:rPr>
            </w:pPr>
            <w:r>
              <w:rPr>
                <w:rFonts w:ascii="Times New Roman" w:hAnsi="Times New Roman" w:cs="Times New Roman"/>
                <w:sz w:val="24"/>
                <w:szCs w:val="24"/>
              </w:rPr>
              <w:t>Number of forecast steps</w:t>
            </w:r>
          </w:p>
        </w:tc>
        <w:tc>
          <w:tcPr>
            <w:tcW w:w="2569" w:type="dxa"/>
            <w:vAlign w:val="center"/>
          </w:tcPr>
          <w:p w14:paraId="5C2507AF" w14:textId="368EC917" w:rsidR="00F16AD1" w:rsidRDefault="00BE5144" w:rsidP="0043336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bl>
    <w:p w14:paraId="1AC897D4" w14:textId="6855C742" w:rsidR="00BF5A2C" w:rsidRPr="00557AA5" w:rsidRDefault="00BF5A2C" w:rsidP="00557AA5">
      <w:pPr>
        <w:spacing w:line="360" w:lineRule="auto"/>
        <w:jc w:val="both"/>
        <w:rPr>
          <w:rFonts w:ascii="Times New Roman" w:hAnsi="Times New Roman" w:cs="Times New Roman"/>
          <w:color w:val="FF0000"/>
          <w:sz w:val="24"/>
          <w:szCs w:val="24"/>
        </w:rPr>
      </w:pPr>
    </w:p>
    <w:p w14:paraId="728AC376" w14:textId="08BE5319" w:rsidR="005B0AFC" w:rsidRDefault="005722FF" w:rsidP="00DF7AE0">
      <w:pPr>
        <w:spacing w:line="360" w:lineRule="auto"/>
        <w:jc w:val="center"/>
        <w:rPr>
          <w:rFonts w:ascii="Times New Roman" w:hAnsi="Times New Roman" w:cs="Times New Roman"/>
          <w:color w:val="FF0000"/>
          <w:sz w:val="24"/>
          <w:szCs w:val="24"/>
        </w:rPr>
      </w:pPr>
      <w:r w:rsidRPr="005722FF">
        <w:rPr>
          <w:rFonts w:ascii="Times New Roman" w:hAnsi="Times New Roman" w:cs="Times New Roman"/>
          <w:noProof/>
          <w:color w:val="FF0000"/>
          <w:sz w:val="24"/>
          <w:szCs w:val="24"/>
        </w:rPr>
        <w:lastRenderedPageBreak/>
        <w:drawing>
          <wp:inline distT="0" distB="0" distL="0" distR="0" wp14:anchorId="08869EF5" wp14:editId="1D55108E">
            <wp:extent cx="3703320" cy="32573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2159" cy="3344236"/>
                    </a:xfrm>
                    <a:prstGeom prst="rect">
                      <a:avLst/>
                    </a:prstGeom>
                  </pic:spPr>
                </pic:pic>
              </a:graphicData>
            </a:graphic>
          </wp:inline>
        </w:drawing>
      </w:r>
    </w:p>
    <w:p w14:paraId="7A3D1729" w14:textId="225A4C08" w:rsidR="006E5500" w:rsidRPr="00B97DB1" w:rsidRDefault="006E5500" w:rsidP="00B97DB1">
      <w:pPr>
        <w:tabs>
          <w:tab w:val="left" w:pos="2004"/>
        </w:tabs>
        <w:spacing w:line="360" w:lineRule="auto"/>
        <w:jc w:val="center"/>
        <w:rPr>
          <w:rFonts w:ascii="Times New Roman" w:eastAsia="Times New Roman" w:hAnsi="Times New Roman" w:cs="Times New Roman"/>
          <w:sz w:val="20"/>
          <w:szCs w:val="20"/>
        </w:rPr>
      </w:pPr>
      <w:r w:rsidRPr="00C74C71">
        <w:rPr>
          <w:rFonts w:ascii="Times New Roman" w:hAnsi="Times New Roman" w:cs="Times New Roman"/>
          <w:sz w:val="20"/>
          <w:szCs w:val="20"/>
        </w:rPr>
        <w:t>Fig</w:t>
      </w:r>
      <w:r w:rsidR="00ED37FE">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663909">
        <w:rPr>
          <w:rFonts w:ascii="Times New Roman" w:hAnsi="Times New Roman" w:cs="Times New Roman"/>
          <w:sz w:val="20"/>
          <w:szCs w:val="20"/>
        </w:rPr>
        <w:t>4</w:t>
      </w:r>
      <w:r w:rsidR="00ED37FE">
        <w:rPr>
          <w:rFonts w:ascii="Times New Roman" w:hAnsi="Times New Roman" w:cs="Times New Roman"/>
          <w:sz w:val="20"/>
          <w:szCs w:val="20"/>
        </w:rPr>
        <w:t xml:space="preserve">:  </w:t>
      </w:r>
      <w:r w:rsidR="00663909">
        <w:rPr>
          <w:rFonts w:ascii="Times New Roman" w:hAnsi="Times New Roman" w:cs="Times New Roman"/>
          <w:sz w:val="20"/>
          <w:szCs w:val="20"/>
        </w:rPr>
        <w:t>MAPE</w:t>
      </w:r>
      <w:r w:rsidR="00945227">
        <w:rPr>
          <w:rFonts w:ascii="Times New Roman" w:hAnsi="Times New Roman" w:cs="Times New Roman"/>
          <w:sz w:val="20"/>
          <w:szCs w:val="20"/>
        </w:rPr>
        <w:t xml:space="preserve"> </w:t>
      </w:r>
      <w:r w:rsidR="00945227">
        <w:rPr>
          <w:rFonts w:ascii="Times New Roman" w:hAnsi="Times New Roman" w:cs="Times New Roman"/>
          <w:sz w:val="20"/>
          <w:szCs w:val="20"/>
          <w:vertAlign w:val="superscript"/>
        </w:rPr>
        <w:t>2</w:t>
      </w:r>
      <w:r w:rsidR="00663909">
        <w:rPr>
          <w:rFonts w:ascii="Times New Roman" w:hAnsi="Times New Roman" w:cs="Times New Roman"/>
          <w:sz w:val="20"/>
          <w:szCs w:val="20"/>
        </w:rPr>
        <w:t xml:space="preserve">, RMSE, SMAPE and MASE values - </w:t>
      </w:r>
      <w:r w:rsidR="00F1611A">
        <w:rPr>
          <w:rFonts w:ascii="Times New Roman" w:eastAsia="Times New Roman" w:hAnsi="Times New Roman" w:cs="Times New Roman"/>
          <w:sz w:val="20"/>
          <w:szCs w:val="20"/>
        </w:rPr>
        <w:t>r</w:t>
      </w:r>
      <w:r w:rsidR="00663909">
        <w:rPr>
          <w:rFonts w:ascii="Times New Roman" w:eastAsia="Times New Roman" w:hAnsi="Times New Roman" w:cs="Times New Roman"/>
          <w:sz w:val="20"/>
          <w:szCs w:val="20"/>
        </w:rPr>
        <w:t>esource utilization prediction</w:t>
      </w:r>
      <w:r w:rsidR="00B97DB1">
        <w:rPr>
          <w:rFonts w:ascii="Times New Roman" w:eastAsia="Times New Roman" w:hAnsi="Times New Roman" w:cs="Times New Roman"/>
          <w:sz w:val="20"/>
          <w:szCs w:val="20"/>
        </w:rPr>
        <w:t xml:space="preserve"> (JSON result converted to CSV for improved readability) </w:t>
      </w:r>
    </w:p>
    <w:p w14:paraId="12AB1B98" w14:textId="77777777" w:rsidR="006E5500" w:rsidRPr="006E5500" w:rsidRDefault="006E5500" w:rsidP="00DF7AE0">
      <w:pPr>
        <w:spacing w:line="360" w:lineRule="auto"/>
        <w:jc w:val="center"/>
        <w:rPr>
          <w:rFonts w:ascii="Times New Roman" w:hAnsi="Times New Roman" w:cs="Times New Roman"/>
          <w:sz w:val="20"/>
          <w:szCs w:val="20"/>
        </w:rPr>
      </w:pPr>
    </w:p>
    <w:p w14:paraId="43EFC0DA" w14:textId="1481121D" w:rsidR="00C97F77" w:rsidRDefault="00DF7AE0" w:rsidP="0026429B">
      <w:pPr>
        <w:spacing w:line="360" w:lineRule="auto"/>
        <w:jc w:val="center"/>
        <w:rPr>
          <w:rFonts w:ascii="Times New Roman" w:hAnsi="Times New Roman" w:cs="Times New Roman"/>
          <w:color w:val="FF0000"/>
          <w:sz w:val="24"/>
          <w:szCs w:val="24"/>
        </w:rPr>
      </w:pPr>
      <w:r w:rsidRPr="00DF7AE0">
        <w:rPr>
          <w:rFonts w:ascii="Times New Roman" w:hAnsi="Times New Roman" w:cs="Times New Roman"/>
          <w:noProof/>
          <w:color w:val="FF0000"/>
          <w:sz w:val="24"/>
          <w:szCs w:val="24"/>
        </w:rPr>
        <w:drawing>
          <wp:inline distT="0" distB="0" distL="0" distR="0" wp14:anchorId="730D7548" wp14:editId="7E740437">
            <wp:extent cx="4395470" cy="2855986"/>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7164" cy="2902569"/>
                    </a:xfrm>
                    <a:prstGeom prst="rect">
                      <a:avLst/>
                    </a:prstGeom>
                  </pic:spPr>
                </pic:pic>
              </a:graphicData>
            </a:graphic>
          </wp:inline>
        </w:drawing>
      </w:r>
    </w:p>
    <w:p w14:paraId="2420674B" w14:textId="2045DE09" w:rsidR="006E5500" w:rsidRDefault="006E5500" w:rsidP="00684F72">
      <w:pPr>
        <w:tabs>
          <w:tab w:val="left" w:pos="2004"/>
        </w:tabs>
        <w:spacing w:line="360" w:lineRule="auto"/>
        <w:jc w:val="center"/>
        <w:rPr>
          <w:rFonts w:ascii="Times New Roman" w:eastAsia="Times New Roman" w:hAnsi="Times New Roman" w:cs="Times New Roman"/>
          <w:sz w:val="20"/>
          <w:szCs w:val="20"/>
        </w:rPr>
      </w:pPr>
      <w:r w:rsidRPr="00C74C71">
        <w:rPr>
          <w:rFonts w:ascii="Times New Roman" w:hAnsi="Times New Roman" w:cs="Times New Roman"/>
          <w:sz w:val="20"/>
          <w:szCs w:val="20"/>
        </w:rPr>
        <w:t>Fig</w:t>
      </w:r>
      <w:r w:rsidR="00847629">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663909">
        <w:rPr>
          <w:rFonts w:ascii="Times New Roman" w:hAnsi="Times New Roman" w:cs="Times New Roman"/>
          <w:sz w:val="20"/>
          <w:szCs w:val="20"/>
        </w:rPr>
        <w:t>5</w:t>
      </w:r>
      <w:r w:rsidR="006D7AEA">
        <w:rPr>
          <w:rFonts w:ascii="Times New Roman" w:hAnsi="Times New Roman" w:cs="Times New Roman"/>
          <w:sz w:val="20"/>
          <w:szCs w:val="20"/>
        </w:rPr>
        <w:t>:</w:t>
      </w:r>
      <w:r w:rsidRPr="00C74C71">
        <w:rPr>
          <w:rFonts w:ascii="Times New Roman" w:hAnsi="Times New Roman" w:cs="Times New Roman"/>
          <w:sz w:val="20"/>
          <w:szCs w:val="20"/>
        </w:rPr>
        <w:t xml:space="preserve"> </w:t>
      </w:r>
      <w:r w:rsidR="00DC68BE">
        <w:rPr>
          <w:rFonts w:ascii="Times New Roman" w:hAnsi="Times New Roman" w:cs="Times New Roman"/>
          <w:sz w:val="20"/>
          <w:szCs w:val="20"/>
        </w:rPr>
        <w:t>1-hour</w:t>
      </w:r>
      <w:r w:rsidR="00AA369F">
        <w:rPr>
          <w:rFonts w:ascii="Times New Roman" w:hAnsi="Times New Roman" w:cs="Times New Roman"/>
          <w:sz w:val="20"/>
          <w:szCs w:val="20"/>
        </w:rPr>
        <w:t xml:space="preserve"> </w:t>
      </w:r>
      <w:r w:rsidR="00B57098">
        <w:rPr>
          <w:rFonts w:ascii="Times New Roman" w:hAnsi="Times New Roman" w:cs="Times New Roman"/>
          <w:sz w:val="20"/>
          <w:szCs w:val="20"/>
        </w:rPr>
        <w:t>forecast</w:t>
      </w:r>
      <w:r w:rsidR="00192E1E">
        <w:rPr>
          <w:rFonts w:ascii="Times New Roman" w:hAnsi="Times New Roman" w:cs="Times New Roman"/>
          <w:sz w:val="20"/>
          <w:szCs w:val="20"/>
        </w:rPr>
        <w:t xml:space="preserve"> (t+12)</w:t>
      </w:r>
      <w:r w:rsidR="00B57098">
        <w:rPr>
          <w:rFonts w:ascii="Times New Roman" w:hAnsi="Times New Roman" w:cs="Times New Roman"/>
          <w:sz w:val="20"/>
          <w:szCs w:val="20"/>
        </w:rPr>
        <w:t xml:space="preserve"> of CPU utilization metrics</w:t>
      </w:r>
      <w:r w:rsidR="00AA369F">
        <w:rPr>
          <w:rFonts w:ascii="Times New Roman" w:hAnsi="Times New Roman" w:cs="Times New Roman"/>
          <w:sz w:val="20"/>
          <w:szCs w:val="20"/>
        </w:rPr>
        <w:t xml:space="preserve"> </w:t>
      </w:r>
      <w:r w:rsidR="00B97DB1">
        <w:rPr>
          <w:rFonts w:ascii="Times New Roman" w:eastAsia="Times New Roman" w:hAnsi="Times New Roman" w:cs="Times New Roman"/>
          <w:sz w:val="20"/>
          <w:szCs w:val="20"/>
        </w:rPr>
        <w:t xml:space="preserve">(JSON result converted to CSV for improved readability) </w:t>
      </w:r>
    </w:p>
    <w:p w14:paraId="12F02491" w14:textId="3550E30F" w:rsidR="00087E4D" w:rsidRPr="009B4094" w:rsidRDefault="009B4094" w:rsidP="009B4094">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 Above predictions (Fig. 5.5) depict predictions at 5-minute intervals for the next 1 hour.</w:t>
      </w:r>
    </w:p>
    <w:p w14:paraId="2D90CE33" w14:textId="20CABAF6" w:rsidR="00656F59" w:rsidRPr="007167F8" w:rsidRDefault="005B0AFC" w:rsidP="007167F8">
      <w:pPr>
        <w:keepNext/>
        <w:keepLines/>
        <w:spacing w:before="40" w:after="0" w:line="360" w:lineRule="auto"/>
        <w:outlineLvl w:val="2"/>
        <w:rPr>
          <w:rFonts w:ascii="Times New Roman" w:eastAsiaTheme="majorEastAsia" w:hAnsi="Times New Roman" w:cs="Times New Roman"/>
          <w:b/>
          <w:sz w:val="24"/>
          <w:szCs w:val="24"/>
        </w:rPr>
      </w:pPr>
      <w:bookmarkStart w:id="63" w:name="_Toc51619581"/>
      <w:r w:rsidRPr="007167F8">
        <w:rPr>
          <w:rFonts w:ascii="Times New Roman" w:eastAsiaTheme="majorEastAsia" w:hAnsi="Times New Roman" w:cs="Times New Roman"/>
          <w:b/>
          <w:sz w:val="24"/>
          <w:szCs w:val="24"/>
        </w:rPr>
        <w:lastRenderedPageBreak/>
        <w:t>5.2.</w:t>
      </w:r>
      <w:r w:rsidR="007167F8">
        <w:rPr>
          <w:rFonts w:ascii="Times New Roman" w:eastAsiaTheme="majorEastAsia" w:hAnsi="Times New Roman" w:cs="Times New Roman"/>
          <w:b/>
          <w:sz w:val="24"/>
          <w:szCs w:val="24"/>
        </w:rPr>
        <w:t>2</w:t>
      </w:r>
      <w:r w:rsidRPr="007167F8">
        <w:rPr>
          <w:rFonts w:ascii="Times New Roman" w:eastAsiaTheme="majorEastAsia" w:hAnsi="Times New Roman" w:cs="Times New Roman"/>
          <w:b/>
          <w:sz w:val="24"/>
          <w:szCs w:val="24"/>
        </w:rPr>
        <w:t xml:space="preserve"> </w:t>
      </w:r>
      <w:r w:rsidR="007167F8">
        <w:rPr>
          <w:rFonts w:ascii="Times New Roman" w:eastAsiaTheme="majorEastAsia" w:hAnsi="Times New Roman" w:cs="Times New Roman"/>
          <w:b/>
          <w:sz w:val="24"/>
          <w:szCs w:val="24"/>
        </w:rPr>
        <w:t xml:space="preserve">Prediction of </w:t>
      </w:r>
      <w:r w:rsidRPr="007167F8">
        <w:rPr>
          <w:rFonts w:ascii="Times New Roman" w:eastAsiaTheme="majorEastAsia" w:hAnsi="Times New Roman" w:cs="Times New Roman"/>
          <w:b/>
          <w:sz w:val="24"/>
          <w:szCs w:val="24"/>
        </w:rPr>
        <w:t>Load</w:t>
      </w:r>
      <w:r w:rsidR="00D0243E">
        <w:rPr>
          <w:rFonts w:ascii="Times New Roman" w:eastAsiaTheme="majorEastAsia" w:hAnsi="Times New Roman" w:cs="Times New Roman"/>
          <w:b/>
          <w:sz w:val="24"/>
          <w:szCs w:val="24"/>
        </w:rPr>
        <w:t xml:space="preserve"> - </w:t>
      </w:r>
      <w:r w:rsidRPr="007167F8">
        <w:rPr>
          <w:rFonts w:ascii="Times New Roman" w:eastAsiaTheme="majorEastAsia" w:hAnsi="Times New Roman" w:cs="Times New Roman"/>
          <w:b/>
          <w:sz w:val="24"/>
          <w:szCs w:val="24"/>
        </w:rPr>
        <w:t>based Inter- microservice Link Dependency Measures</w:t>
      </w:r>
      <w:bookmarkEnd w:id="63"/>
      <w:r w:rsidRPr="007167F8">
        <w:rPr>
          <w:rFonts w:ascii="Times New Roman" w:eastAsiaTheme="majorEastAsia" w:hAnsi="Times New Roman" w:cs="Times New Roman"/>
          <w:b/>
          <w:sz w:val="24"/>
          <w:szCs w:val="24"/>
        </w:rPr>
        <w:t xml:space="preserve"> </w:t>
      </w:r>
    </w:p>
    <w:p w14:paraId="5BEEB87E" w14:textId="2045DE09" w:rsidR="00656F59" w:rsidRDefault="00656F59" w:rsidP="00F64315">
      <w:pPr>
        <w:spacing w:line="360" w:lineRule="auto"/>
        <w:jc w:val="both"/>
        <w:rPr>
          <w:rFonts w:ascii="Times New Roman" w:hAnsi="Times New Roman" w:cs="Times New Roman"/>
          <w:sz w:val="24"/>
          <w:szCs w:val="24"/>
        </w:rPr>
      </w:pPr>
    </w:p>
    <w:p w14:paraId="2B47DB30" w14:textId="4E3330C1" w:rsidR="00372884" w:rsidRDefault="00D66C42" w:rsidP="00196F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evaluation of the developed prediction model on </w:t>
      </w:r>
      <w:r w:rsidR="003E0BC4">
        <w:rPr>
          <w:rFonts w:ascii="Times New Roman" w:hAnsi="Times New Roman" w:cs="Times New Roman"/>
          <w:sz w:val="24"/>
          <w:szCs w:val="24"/>
        </w:rPr>
        <w:t>the dataset</w:t>
      </w:r>
      <w:r w:rsidRPr="00D66C42">
        <w:rPr>
          <w:rFonts w:ascii="Times New Roman" w:hAnsi="Times New Roman" w:cs="Times New Roman"/>
          <w:sz w:val="24"/>
          <w:szCs w:val="24"/>
        </w:rPr>
        <w:t xml:space="preserve"> containing load-based inter-microservice link dependency measures</w:t>
      </w:r>
      <w:r>
        <w:rPr>
          <w:rFonts w:ascii="Times New Roman" w:hAnsi="Times New Roman" w:cs="Times New Roman"/>
          <w:sz w:val="24"/>
          <w:szCs w:val="24"/>
        </w:rPr>
        <w:t xml:space="preserve">, </w:t>
      </w:r>
      <w:r w:rsidR="00AD7DAC">
        <w:rPr>
          <w:rFonts w:ascii="Times New Roman" w:hAnsi="Times New Roman" w:cs="Times New Roman"/>
          <w:sz w:val="24"/>
          <w:szCs w:val="24"/>
        </w:rPr>
        <w:t>MAPE</w:t>
      </w:r>
      <w:r w:rsidR="007B2B9C">
        <w:rPr>
          <w:rFonts w:ascii="Times New Roman" w:hAnsi="Times New Roman" w:cs="Times New Roman"/>
          <w:sz w:val="24"/>
          <w:szCs w:val="24"/>
        </w:rPr>
        <w:t xml:space="preserve"> </w:t>
      </w:r>
      <w:r w:rsidR="007B2B9C">
        <w:rPr>
          <w:rFonts w:ascii="Times New Roman" w:hAnsi="Times New Roman" w:cs="Times New Roman"/>
          <w:sz w:val="24"/>
          <w:szCs w:val="24"/>
          <w:vertAlign w:val="superscript"/>
        </w:rPr>
        <w:t>2,</w:t>
      </w:r>
      <w:r w:rsidR="00AD7DAC">
        <w:rPr>
          <w:rFonts w:ascii="Times New Roman" w:hAnsi="Times New Roman" w:cs="Times New Roman"/>
          <w:sz w:val="24"/>
          <w:szCs w:val="24"/>
        </w:rPr>
        <w:t xml:space="preserve"> RMSE, SMAPE</w:t>
      </w:r>
      <w:r w:rsidR="00305CBA">
        <w:rPr>
          <w:rFonts w:ascii="Times New Roman" w:hAnsi="Times New Roman" w:cs="Times New Roman"/>
          <w:sz w:val="24"/>
          <w:szCs w:val="24"/>
        </w:rPr>
        <w:t>,</w:t>
      </w:r>
      <w:r w:rsidR="00AD7DAC">
        <w:rPr>
          <w:rFonts w:ascii="Times New Roman" w:hAnsi="Times New Roman" w:cs="Times New Roman"/>
          <w:sz w:val="24"/>
          <w:szCs w:val="24"/>
        </w:rPr>
        <w:t xml:space="preserve"> and MASE performance measures </w:t>
      </w:r>
      <w:r>
        <w:rPr>
          <w:rFonts w:ascii="Times New Roman" w:hAnsi="Times New Roman" w:cs="Times New Roman"/>
          <w:sz w:val="24"/>
          <w:szCs w:val="24"/>
        </w:rPr>
        <w:t xml:space="preserve">were </w:t>
      </w:r>
      <w:r w:rsidR="000C307B">
        <w:rPr>
          <w:rFonts w:ascii="Times New Roman" w:hAnsi="Times New Roman" w:cs="Times New Roman"/>
          <w:sz w:val="24"/>
          <w:szCs w:val="24"/>
        </w:rPr>
        <w:t>evaluated</w:t>
      </w:r>
      <w:r w:rsidR="00196F43">
        <w:rPr>
          <w:rFonts w:ascii="Times New Roman" w:hAnsi="Times New Roman" w:cs="Times New Roman"/>
          <w:sz w:val="24"/>
          <w:szCs w:val="24"/>
        </w:rPr>
        <w:t xml:space="preserve">. </w:t>
      </w:r>
      <w:r w:rsidR="00364AB9">
        <w:rPr>
          <w:rFonts w:ascii="Times New Roman" w:hAnsi="Times New Roman" w:cs="Times New Roman"/>
          <w:sz w:val="24"/>
          <w:szCs w:val="24"/>
        </w:rPr>
        <w:t xml:space="preserve">In this case, a past history of 1 hour (12 * 5 min) was utilized for the prediction of </w:t>
      </w:r>
      <w:r w:rsidR="00437C8F">
        <w:rPr>
          <w:rFonts w:ascii="Times New Roman" w:hAnsi="Times New Roman" w:cs="Times New Roman"/>
          <w:sz w:val="24"/>
          <w:szCs w:val="24"/>
        </w:rPr>
        <w:t xml:space="preserve">microservice link dependency measures </w:t>
      </w:r>
      <w:r w:rsidR="00364AB9">
        <w:rPr>
          <w:rFonts w:ascii="Times New Roman" w:hAnsi="Times New Roman" w:cs="Times New Roman"/>
          <w:sz w:val="24"/>
          <w:szCs w:val="24"/>
        </w:rPr>
        <w:t>1 hour in advance</w:t>
      </w:r>
      <w:r w:rsidR="003F1EF5">
        <w:rPr>
          <w:rFonts w:ascii="Times New Roman" w:hAnsi="Times New Roman" w:cs="Times New Roman"/>
          <w:sz w:val="24"/>
          <w:szCs w:val="24"/>
        </w:rPr>
        <w:t>,</w:t>
      </w:r>
      <w:r w:rsidR="00360D35">
        <w:rPr>
          <w:rFonts w:ascii="Times New Roman" w:hAnsi="Times New Roman" w:cs="Times New Roman"/>
          <w:sz w:val="24"/>
          <w:szCs w:val="24"/>
        </w:rPr>
        <w:t xml:space="preserve"> with a </w:t>
      </w:r>
      <w:r w:rsidR="003F1EF5">
        <w:rPr>
          <w:rFonts w:ascii="Times New Roman" w:hAnsi="Times New Roman" w:cs="Times New Roman"/>
          <w:sz w:val="24"/>
          <w:szCs w:val="24"/>
        </w:rPr>
        <w:t xml:space="preserve">time </w:t>
      </w:r>
      <w:r w:rsidR="00360D35">
        <w:rPr>
          <w:rFonts w:ascii="Times New Roman" w:hAnsi="Times New Roman" w:cs="Times New Roman"/>
          <w:sz w:val="24"/>
          <w:szCs w:val="24"/>
        </w:rPr>
        <w:t>interval of 5 minutes</w:t>
      </w:r>
      <w:r w:rsidR="003F1EF5">
        <w:rPr>
          <w:rFonts w:ascii="Times New Roman" w:hAnsi="Times New Roman" w:cs="Times New Roman"/>
          <w:sz w:val="24"/>
          <w:szCs w:val="24"/>
        </w:rPr>
        <w:t xml:space="preserve"> between each successive </w:t>
      </w:r>
      <w:r w:rsidR="00B85DA9">
        <w:rPr>
          <w:rFonts w:ascii="Times New Roman" w:hAnsi="Times New Roman" w:cs="Times New Roman"/>
          <w:sz w:val="24"/>
          <w:szCs w:val="24"/>
        </w:rPr>
        <w:t>prediction</w:t>
      </w:r>
      <w:r w:rsidR="00364AB9">
        <w:rPr>
          <w:rFonts w:ascii="Times New Roman" w:hAnsi="Times New Roman" w:cs="Times New Roman"/>
          <w:sz w:val="24"/>
          <w:szCs w:val="24"/>
        </w:rPr>
        <w:t xml:space="preserve">. </w:t>
      </w:r>
      <w:r w:rsidR="00196F43">
        <w:rPr>
          <w:rFonts w:ascii="Times New Roman" w:hAnsi="Times New Roman" w:cs="Times New Roman"/>
          <w:sz w:val="24"/>
          <w:szCs w:val="24"/>
        </w:rPr>
        <w:t>Table 5.</w:t>
      </w:r>
      <w:r w:rsidR="005D00F8">
        <w:rPr>
          <w:rFonts w:ascii="Times New Roman" w:hAnsi="Times New Roman" w:cs="Times New Roman"/>
          <w:sz w:val="24"/>
          <w:szCs w:val="24"/>
        </w:rPr>
        <w:t>3</w:t>
      </w:r>
      <w:r w:rsidR="00196F43">
        <w:rPr>
          <w:rFonts w:ascii="Times New Roman" w:hAnsi="Times New Roman" w:cs="Times New Roman"/>
          <w:sz w:val="24"/>
          <w:szCs w:val="24"/>
        </w:rPr>
        <w:t xml:space="preserve"> depicts the performance evaluation scores of </w:t>
      </w:r>
      <w:r w:rsidR="00305CBA">
        <w:rPr>
          <w:rFonts w:ascii="Times New Roman" w:hAnsi="Times New Roman" w:cs="Times New Roman"/>
          <w:sz w:val="24"/>
          <w:szCs w:val="24"/>
        </w:rPr>
        <w:t xml:space="preserve">the </w:t>
      </w:r>
      <w:r w:rsidR="00196F43">
        <w:rPr>
          <w:rFonts w:ascii="Times New Roman" w:hAnsi="Times New Roman" w:cs="Times New Roman"/>
          <w:sz w:val="24"/>
          <w:szCs w:val="24"/>
        </w:rPr>
        <w:t>developed</w:t>
      </w:r>
      <w:r w:rsidR="003D7F26" w:rsidRPr="003D7F26">
        <w:rPr>
          <w:rFonts w:ascii="Times New Roman" w:hAnsi="Times New Roman" w:cs="Times New Roman"/>
          <w:sz w:val="24"/>
          <w:szCs w:val="24"/>
        </w:rPr>
        <w:t xml:space="preserve"> </w:t>
      </w:r>
      <w:r w:rsidR="003D7F26">
        <w:rPr>
          <w:rFonts w:ascii="Times New Roman" w:hAnsi="Times New Roman" w:cs="Times New Roman"/>
          <w:sz w:val="24"/>
          <w:szCs w:val="24"/>
        </w:rPr>
        <w:t>prediction</w:t>
      </w:r>
      <w:r w:rsidR="00196F43">
        <w:rPr>
          <w:rFonts w:ascii="Times New Roman" w:hAnsi="Times New Roman" w:cs="Times New Roman"/>
          <w:sz w:val="24"/>
          <w:szCs w:val="24"/>
        </w:rPr>
        <w:t xml:space="preserve"> model in the prediction of the results along with the relevant parameter values set for the prediction model.</w:t>
      </w:r>
    </w:p>
    <w:p w14:paraId="04B9F5CD" w14:textId="4E3330C1" w:rsidR="0026429B" w:rsidRDefault="0026429B" w:rsidP="00196F43">
      <w:pPr>
        <w:spacing w:line="360" w:lineRule="auto"/>
        <w:jc w:val="both"/>
        <w:rPr>
          <w:rFonts w:ascii="Times New Roman" w:hAnsi="Times New Roman" w:cs="Times New Roman"/>
          <w:sz w:val="24"/>
          <w:szCs w:val="24"/>
        </w:rPr>
      </w:pPr>
    </w:p>
    <w:p w14:paraId="6038AC57" w14:textId="4C3A071A" w:rsidR="00372884" w:rsidRPr="00372884" w:rsidRDefault="00372884" w:rsidP="00372884">
      <w:pPr>
        <w:tabs>
          <w:tab w:val="left" w:pos="2004"/>
        </w:tabs>
        <w:spacing w:line="360" w:lineRule="auto"/>
        <w:jc w:val="center"/>
        <w:rPr>
          <w:rFonts w:ascii="Times New Roman" w:eastAsia="Times New Roman" w:hAnsi="Times New Roman" w:cs="Times New Roman"/>
          <w:sz w:val="20"/>
          <w:szCs w:val="20"/>
        </w:rPr>
      </w:pPr>
      <w:r w:rsidRPr="00450B4A">
        <w:rPr>
          <w:rFonts w:ascii="Times New Roman" w:eastAsia="Times New Roman" w:hAnsi="Times New Roman" w:cs="Times New Roman"/>
          <w:sz w:val="20"/>
          <w:szCs w:val="20"/>
        </w:rPr>
        <w:t xml:space="preserve">Table </w:t>
      </w:r>
      <w:r>
        <w:rPr>
          <w:rFonts w:ascii="Times New Roman" w:eastAsia="Times New Roman" w:hAnsi="Times New Roman" w:cs="Times New Roman"/>
          <w:sz w:val="20"/>
          <w:szCs w:val="20"/>
        </w:rPr>
        <w:t>5</w:t>
      </w:r>
      <w:r w:rsidRPr="00450B4A">
        <w:rPr>
          <w:rFonts w:ascii="Times New Roman" w:eastAsia="Times New Roman" w:hAnsi="Times New Roman" w:cs="Times New Roman"/>
          <w:sz w:val="20"/>
          <w:szCs w:val="20"/>
        </w:rPr>
        <w:t>.</w:t>
      </w:r>
      <w:r w:rsidR="005D00F8">
        <w:rPr>
          <w:rFonts w:ascii="Times New Roman" w:eastAsia="Times New Roman" w:hAnsi="Times New Roman" w:cs="Times New Roman"/>
          <w:sz w:val="20"/>
          <w:szCs w:val="20"/>
        </w:rPr>
        <w:t>3</w:t>
      </w:r>
      <w:r w:rsidR="00684F72">
        <w:rPr>
          <w:rFonts w:ascii="Times New Roman" w:eastAsia="Times New Roman" w:hAnsi="Times New Roman" w:cs="Times New Roman"/>
          <w:sz w:val="20"/>
          <w:szCs w:val="20"/>
        </w:rPr>
        <w:t xml:space="preserve">: </w:t>
      </w:r>
      <w:r w:rsidR="00847629">
        <w:rPr>
          <w:rFonts w:ascii="Times New Roman" w:eastAsia="Times New Roman" w:hAnsi="Times New Roman" w:cs="Times New Roman"/>
          <w:sz w:val="20"/>
          <w:szCs w:val="20"/>
        </w:rPr>
        <w:t xml:space="preserve"> </w:t>
      </w:r>
      <w:r w:rsidR="00684F72">
        <w:rPr>
          <w:rFonts w:ascii="Times New Roman" w:eastAsia="Times New Roman" w:hAnsi="Times New Roman" w:cs="Times New Roman"/>
          <w:sz w:val="20"/>
          <w:szCs w:val="20"/>
        </w:rPr>
        <w:t xml:space="preserve">Model Parameters – Inter-microservice </w:t>
      </w:r>
      <w:r w:rsidR="00A13D6E">
        <w:rPr>
          <w:rFonts w:ascii="Times New Roman" w:eastAsia="Times New Roman" w:hAnsi="Times New Roman" w:cs="Times New Roman"/>
          <w:sz w:val="20"/>
          <w:szCs w:val="20"/>
        </w:rPr>
        <w:t>link</w:t>
      </w:r>
      <w:r w:rsidR="00684F72">
        <w:rPr>
          <w:rFonts w:ascii="Times New Roman" w:eastAsia="Times New Roman" w:hAnsi="Times New Roman" w:cs="Times New Roman"/>
          <w:sz w:val="20"/>
          <w:szCs w:val="20"/>
        </w:rPr>
        <w:t xml:space="preserve"> dependency</w:t>
      </w:r>
      <w:r w:rsidR="00A13D6E">
        <w:rPr>
          <w:rFonts w:ascii="Times New Roman" w:eastAsia="Times New Roman" w:hAnsi="Times New Roman" w:cs="Times New Roman"/>
          <w:sz w:val="20"/>
          <w:szCs w:val="20"/>
        </w:rPr>
        <w:t xml:space="preserve"> measures</w:t>
      </w:r>
    </w:p>
    <w:tbl>
      <w:tblPr>
        <w:tblStyle w:val="TableGrid"/>
        <w:tblW w:w="0" w:type="auto"/>
        <w:tblLook w:val="04A0" w:firstRow="1" w:lastRow="0" w:firstColumn="1" w:lastColumn="0" w:noHBand="0" w:noVBand="1"/>
      </w:tblPr>
      <w:tblGrid>
        <w:gridCol w:w="3256"/>
        <w:gridCol w:w="2403"/>
        <w:gridCol w:w="2551"/>
      </w:tblGrid>
      <w:tr w:rsidR="00387D4F" w14:paraId="42484C32" w14:textId="77777777" w:rsidTr="008C2C2F">
        <w:tc>
          <w:tcPr>
            <w:tcW w:w="3256" w:type="dxa"/>
            <w:vAlign w:val="center"/>
          </w:tcPr>
          <w:p w14:paraId="74DF29FB" w14:textId="77777777" w:rsidR="00387D4F" w:rsidRDefault="00387D4F" w:rsidP="008C2C2F">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2403" w:type="dxa"/>
            <w:vAlign w:val="center"/>
          </w:tcPr>
          <w:p w14:paraId="305A84A3" w14:textId="50704B9A" w:rsidR="00387D4F" w:rsidRDefault="00387D4F" w:rsidP="008C2C2F">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 Description</w:t>
            </w:r>
          </w:p>
        </w:tc>
        <w:tc>
          <w:tcPr>
            <w:tcW w:w="2551" w:type="dxa"/>
            <w:vAlign w:val="center"/>
          </w:tcPr>
          <w:p w14:paraId="1B9F1DD6" w14:textId="77777777" w:rsidR="00387D4F" w:rsidRDefault="00387D4F" w:rsidP="008C2C2F">
            <w:pPr>
              <w:spacing w:line="360" w:lineRule="auto"/>
              <w:jc w:val="center"/>
              <w:rPr>
                <w:rFonts w:ascii="Times New Roman" w:hAnsi="Times New Roman" w:cs="Times New Roman"/>
                <w:sz w:val="24"/>
                <w:szCs w:val="24"/>
              </w:rPr>
            </w:pPr>
            <w:r>
              <w:rPr>
                <w:rFonts w:ascii="Times New Roman" w:hAnsi="Times New Roman" w:cs="Times New Roman"/>
                <w:sz w:val="24"/>
                <w:szCs w:val="24"/>
              </w:rPr>
              <w:t>Value</w:t>
            </w:r>
          </w:p>
        </w:tc>
      </w:tr>
      <w:tr w:rsidR="00387D4F" w14:paraId="44DDFB74" w14:textId="77777777" w:rsidTr="00767052">
        <w:tc>
          <w:tcPr>
            <w:tcW w:w="3256" w:type="dxa"/>
            <w:vAlign w:val="center"/>
          </w:tcPr>
          <w:p w14:paraId="6A9FEF81" w14:textId="001F192F"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_PAST_HISTORY</w:t>
            </w:r>
          </w:p>
        </w:tc>
        <w:tc>
          <w:tcPr>
            <w:tcW w:w="2403" w:type="dxa"/>
            <w:vAlign w:val="center"/>
          </w:tcPr>
          <w:p w14:paraId="14B423CC" w14:textId="0A7315F9"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Lookback period</w:t>
            </w:r>
          </w:p>
        </w:tc>
        <w:tc>
          <w:tcPr>
            <w:tcW w:w="2551" w:type="dxa"/>
            <w:vAlign w:val="center"/>
          </w:tcPr>
          <w:p w14:paraId="5DCE0D38" w14:textId="4CB1E25B"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87D4F" w14:paraId="072EF91B" w14:textId="77777777" w:rsidTr="00767052">
        <w:tc>
          <w:tcPr>
            <w:tcW w:w="3256" w:type="dxa"/>
            <w:vAlign w:val="center"/>
          </w:tcPr>
          <w:p w14:paraId="13047061" w14:textId="7DEF5E54"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12391">
              <w:rPr>
                <w:rFonts w:ascii="Times New Roman" w:hAnsi="Times New Roman" w:cs="Times New Roman"/>
                <w:sz w:val="24"/>
                <w:szCs w:val="24"/>
              </w:rPr>
              <w:t>NUM_FEATURES</w:t>
            </w:r>
          </w:p>
        </w:tc>
        <w:tc>
          <w:tcPr>
            <w:tcW w:w="2403" w:type="dxa"/>
            <w:vAlign w:val="center"/>
          </w:tcPr>
          <w:p w14:paraId="2C57E78C"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Number of features considered</w:t>
            </w:r>
          </w:p>
        </w:tc>
        <w:tc>
          <w:tcPr>
            <w:tcW w:w="2551" w:type="dxa"/>
            <w:vAlign w:val="center"/>
          </w:tcPr>
          <w:p w14:paraId="435AA313" w14:textId="77777777"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7D4F" w14:paraId="13390B76" w14:textId="77777777" w:rsidTr="00767052">
        <w:tc>
          <w:tcPr>
            <w:tcW w:w="3256" w:type="dxa"/>
            <w:vAlign w:val="center"/>
          </w:tcPr>
          <w:p w14:paraId="3017352F" w14:textId="7ABB9A4A"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C0DCD">
              <w:rPr>
                <w:rFonts w:ascii="Times New Roman" w:hAnsi="Times New Roman" w:cs="Times New Roman"/>
                <w:sz w:val="24"/>
                <w:szCs w:val="24"/>
              </w:rPr>
              <w:t>NUM_EPOCHS</w:t>
            </w:r>
          </w:p>
        </w:tc>
        <w:tc>
          <w:tcPr>
            <w:tcW w:w="2403" w:type="dxa"/>
            <w:vAlign w:val="center"/>
          </w:tcPr>
          <w:p w14:paraId="056024A5"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Number of epochs</w:t>
            </w:r>
          </w:p>
        </w:tc>
        <w:tc>
          <w:tcPr>
            <w:tcW w:w="2551" w:type="dxa"/>
            <w:vAlign w:val="center"/>
          </w:tcPr>
          <w:p w14:paraId="546A75E1" w14:textId="77777777"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387D4F" w14:paraId="4F361979" w14:textId="77777777" w:rsidTr="00767052">
        <w:tc>
          <w:tcPr>
            <w:tcW w:w="3256" w:type="dxa"/>
            <w:vAlign w:val="center"/>
          </w:tcPr>
          <w:p w14:paraId="0E7975BA" w14:textId="4439D88E"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C0DCD">
              <w:rPr>
                <w:rFonts w:ascii="Times New Roman" w:hAnsi="Times New Roman" w:cs="Times New Roman"/>
                <w:sz w:val="24"/>
                <w:szCs w:val="24"/>
              </w:rPr>
              <w:t>SPLIT_SIZE</w:t>
            </w:r>
          </w:p>
        </w:tc>
        <w:tc>
          <w:tcPr>
            <w:tcW w:w="2403" w:type="dxa"/>
            <w:vAlign w:val="center"/>
          </w:tcPr>
          <w:p w14:paraId="64A61B76"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Split size for train and test subsets</w:t>
            </w:r>
          </w:p>
        </w:tc>
        <w:tc>
          <w:tcPr>
            <w:tcW w:w="2551" w:type="dxa"/>
            <w:vAlign w:val="center"/>
          </w:tcPr>
          <w:p w14:paraId="5378753A" w14:textId="78571A9D"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4E3C72">
              <w:rPr>
                <w:rFonts w:ascii="Times New Roman" w:hAnsi="Times New Roman" w:cs="Times New Roman"/>
                <w:sz w:val="24"/>
                <w:szCs w:val="24"/>
              </w:rPr>
              <w:t>7</w:t>
            </w:r>
          </w:p>
        </w:tc>
      </w:tr>
      <w:tr w:rsidR="00387D4F" w14:paraId="03970CB6" w14:textId="77777777" w:rsidTr="00767052">
        <w:tc>
          <w:tcPr>
            <w:tcW w:w="3256" w:type="dxa"/>
            <w:vAlign w:val="center"/>
          </w:tcPr>
          <w:p w14:paraId="697C03E8" w14:textId="64D8E714" w:rsidR="00387D4F" w:rsidRPr="009C0DCD"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F16AD1">
              <w:rPr>
                <w:rFonts w:ascii="Times New Roman" w:hAnsi="Times New Roman" w:cs="Times New Roman"/>
                <w:sz w:val="24"/>
                <w:szCs w:val="24"/>
              </w:rPr>
              <w:t>TRAIN_BATCH_SIZE</w:t>
            </w:r>
          </w:p>
        </w:tc>
        <w:tc>
          <w:tcPr>
            <w:tcW w:w="2403" w:type="dxa"/>
            <w:vAlign w:val="center"/>
          </w:tcPr>
          <w:p w14:paraId="55AECA06"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Train subset batch size</w:t>
            </w:r>
          </w:p>
        </w:tc>
        <w:tc>
          <w:tcPr>
            <w:tcW w:w="2551" w:type="dxa"/>
            <w:vAlign w:val="center"/>
          </w:tcPr>
          <w:p w14:paraId="2D8933DA" w14:textId="382EFEA8" w:rsidR="00387D4F" w:rsidRDefault="00AD026E"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7D4F" w14:paraId="6DC4535D" w14:textId="77777777" w:rsidTr="00767052">
        <w:tc>
          <w:tcPr>
            <w:tcW w:w="3256" w:type="dxa"/>
            <w:vAlign w:val="center"/>
          </w:tcPr>
          <w:p w14:paraId="54CF65C7" w14:textId="5B0E261A" w:rsidR="00387D4F" w:rsidRPr="009C0DCD"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F16AD1">
              <w:rPr>
                <w:rFonts w:ascii="Times New Roman" w:hAnsi="Times New Roman" w:cs="Times New Roman"/>
                <w:sz w:val="24"/>
                <w:szCs w:val="24"/>
              </w:rPr>
              <w:t>T</w:t>
            </w:r>
            <w:r>
              <w:rPr>
                <w:rFonts w:ascii="Times New Roman" w:hAnsi="Times New Roman" w:cs="Times New Roman"/>
                <w:sz w:val="24"/>
                <w:szCs w:val="24"/>
              </w:rPr>
              <w:t>EST</w:t>
            </w:r>
            <w:r w:rsidRPr="00F16AD1">
              <w:rPr>
                <w:rFonts w:ascii="Times New Roman" w:hAnsi="Times New Roman" w:cs="Times New Roman"/>
                <w:sz w:val="24"/>
                <w:szCs w:val="24"/>
              </w:rPr>
              <w:t>_BATCH_SIZE</w:t>
            </w:r>
          </w:p>
        </w:tc>
        <w:tc>
          <w:tcPr>
            <w:tcW w:w="2403" w:type="dxa"/>
            <w:vAlign w:val="center"/>
          </w:tcPr>
          <w:p w14:paraId="33805DF5"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Test subset batch size</w:t>
            </w:r>
          </w:p>
        </w:tc>
        <w:tc>
          <w:tcPr>
            <w:tcW w:w="2551" w:type="dxa"/>
            <w:vAlign w:val="center"/>
          </w:tcPr>
          <w:p w14:paraId="5EA15199" w14:textId="77777777"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7D4F" w14:paraId="31DC6C4E" w14:textId="77777777" w:rsidTr="00767052">
        <w:tc>
          <w:tcPr>
            <w:tcW w:w="3256" w:type="dxa"/>
            <w:vAlign w:val="center"/>
          </w:tcPr>
          <w:p w14:paraId="1FBF0F7F" w14:textId="1A624612" w:rsidR="00387D4F" w:rsidRPr="00F16AD1"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12391">
              <w:rPr>
                <w:rFonts w:ascii="Times New Roman" w:hAnsi="Times New Roman" w:cs="Times New Roman"/>
                <w:sz w:val="24"/>
                <w:szCs w:val="24"/>
              </w:rPr>
              <w:t>NUM_PRED</w:t>
            </w:r>
          </w:p>
        </w:tc>
        <w:tc>
          <w:tcPr>
            <w:tcW w:w="2403" w:type="dxa"/>
            <w:vAlign w:val="center"/>
          </w:tcPr>
          <w:p w14:paraId="7FC24696" w14:textId="77777777" w:rsidR="00387D4F" w:rsidRDefault="00387D4F" w:rsidP="00767052">
            <w:pPr>
              <w:spacing w:line="360" w:lineRule="auto"/>
              <w:rPr>
                <w:rFonts w:ascii="Times New Roman" w:hAnsi="Times New Roman" w:cs="Times New Roman"/>
                <w:sz w:val="24"/>
                <w:szCs w:val="24"/>
              </w:rPr>
            </w:pPr>
            <w:r>
              <w:rPr>
                <w:rFonts w:ascii="Times New Roman" w:hAnsi="Times New Roman" w:cs="Times New Roman"/>
                <w:sz w:val="24"/>
                <w:szCs w:val="24"/>
              </w:rPr>
              <w:t>Number of forecast steps</w:t>
            </w:r>
          </w:p>
        </w:tc>
        <w:tc>
          <w:tcPr>
            <w:tcW w:w="2551" w:type="dxa"/>
            <w:vAlign w:val="center"/>
          </w:tcPr>
          <w:p w14:paraId="5B1AE552" w14:textId="5F458E5B" w:rsidR="00387D4F" w:rsidRDefault="00387D4F" w:rsidP="0076705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02774A">
              <w:rPr>
                <w:rFonts w:ascii="Times New Roman" w:hAnsi="Times New Roman" w:cs="Times New Roman"/>
                <w:sz w:val="24"/>
                <w:szCs w:val="24"/>
              </w:rPr>
              <w:t xml:space="preserve"> </w:t>
            </w:r>
          </w:p>
        </w:tc>
      </w:tr>
    </w:tbl>
    <w:p w14:paraId="0313133B" w14:textId="77777777" w:rsidR="00372884" w:rsidRPr="001C00ED" w:rsidRDefault="00372884" w:rsidP="00372884">
      <w:pPr>
        <w:spacing w:line="360" w:lineRule="auto"/>
        <w:jc w:val="both"/>
        <w:rPr>
          <w:rFonts w:ascii="Times New Roman" w:hAnsi="Times New Roman" w:cs="Times New Roman"/>
          <w:sz w:val="24"/>
          <w:szCs w:val="24"/>
        </w:rPr>
      </w:pPr>
    </w:p>
    <w:p w14:paraId="72D92D3B" w14:textId="4E3330C1" w:rsidR="00D66C42" w:rsidRDefault="00934A36" w:rsidP="0026429B">
      <w:pPr>
        <w:spacing w:line="360" w:lineRule="auto"/>
        <w:jc w:val="center"/>
        <w:rPr>
          <w:rFonts w:ascii="Times New Roman" w:hAnsi="Times New Roman" w:cs="Times New Roman"/>
          <w:sz w:val="24"/>
          <w:szCs w:val="24"/>
        </w:rPr>
      </w:pPr>
      <w:r>
        <w:rPr>
          <w:noProof/>
        </w:rPr>
        <w:drawing>
          <wp:inline distT="0" distB="0" distL="0" distR="0" wp14:anchorId="74BF683B" wp14:editId="47FE4204">
            <wp:extent cx="3756660" cy="8987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3756660" cy="898722"/>
                    </a:xfrm>
                    <a:prstGeom prst="rect">
                      <a:avLst/>
                    </a:prstGeom>
                  </pic:spPr>
                </pic:pic>
              </a:graphicData>
            </a:graphic>
          </wp:inline>
        </w:drawing>
      </w:r>
    </w:p>
    <w:p w14:paraId="26C2C23B" w14:textId="76EB8C66" w:rsidR="00A13D6E" w:rsidRPr="00A13D6E" w:rsidRDefault="00372884" w:rsidP="00A13D6E">
      <w:pPr>
        <w:tabs>
          <w:tab w:val="left" w:pos="2004"/>
        </w:tabs>
        <w:spacing w:line="360" w:lineRule="auto"/>
        <w:jc w:val="center"/>
        <w:rPr>
          <w:rFonts w:ascii="Times New Roman" w:eastAsia="Times New Roman" w:hAnsi="Times New Roman" w:cs="Times New Roman"/>
          <w:sz w:val="20"/>
          <w:szCs w:val="20"/>
        </w:rPr>
      </w:pPr>
      <w:r w:rsidRPr="00C74C71">
        <w:rPr>
          <w:rFonts w:ascii="Times New Roman" w:hAnsi="Times New Roman" w:cs="Times New Roman"/>
          <w:sz w:val="20"/>
          <w:szCs w:val="20"/>
        </w:rPr>
        <w:lastRenderedPageBreak/>
        <w:t>Fig</w:t>
      </w:r>
      <w:r w:rsidR="00847629">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663909">
        <w:rPr>
          <w:rFonts w:ascii="Times New Roman" w:hAnsi="Times New Roman" w:cs="Times New Roman"/>
          <w:sz w:val="20"/>
          <w:szCs w:val="20"/>
        </w:rPr>
        <w:t>6</w:t>
      </w:r>
      <w:r w:rsidR="00864799">
        <w:rPr>
          <w:rFonts w:ascii="Times New Roman" w:hAnsi="Times New Roman" w:cs="Times New Roman"/>
          <w:sz w:val="20"/>
          <w:szCs w:val="20"/>
        </w:rPr>
        <w:t xml:space="preserve">: </w:t>
      </w:r>
      <w:r w:rsidR="00A13D6E">
        <w:rPr>
          <w:rFonts w:ascii="Times New Roman" w:hAnsi="Times New Roman" w:cs="Times New Roman"/>
          <w:sz w:val="20"/>
          <w:szCs w:val="20"/>
        </w:rPr>
        <w:t>MAPE</w:t>
      </w:r>
      <w:r w:rsidR="00945227">
        <w:rPr>
          <w:rFonts w:ascii="Times New Roman" w:hAnsi="Times New Roman" w:cs="Times New Roman"/>
          <w:sz w:val="20"/>
          <w:szCs w:val="20"/>
        </w:rPr>
        <w:t xml:space="preserve"> </w:t>
      </w:r>
      <w:r w:rsidR="00945227">
        <w:rPr>
          <w:rFonts w:ascii="Times New Roman" w:hAnsi="Times New Roman" w:cs="Times New Roman"/>
          <w:sz w:val="20"/>
          <w:szCs w:val="20"/>
          <w:vertAlign w:val="superscript"/>
        </w:rPr>
        <w:t>2</w:t>
      </w:r>
      <w:r w:rsidR="00A13D6E">
        <w:rPr>
          <w:rFonts w:ascii="Times New Roman" w:hAnsi="Times New Roman" w:cs="Times New Roman"/>
          <w:sz w:val="20"/>
          <w:szCs w:val="20"/>
        </w:rPr>
        <w:t xml:space="preserve">, RMSE, SMAPE and MASE values </w:t>
      </w:r>
      <w:r w:rsidR="00B96204">
        <w:rPr>
          <w:rFonts w:ascii="Times New Roman" w:hAnsi="Times New Roman" w:cs="Times New Roman"/>
          <w:sz w:val="20"/>
          <w:szCs w:val="20"/>
        </w:rPr>
        <w:t>-</w:t>
      </w:r>
      <w:r w:rsidR="00A13D6E">
        <w:rPr>
          <w:rFonts w:ascii="Times New Roman" w:hAnsi="Times New Roman" w:cs="Times New Roman"/>
          <w:sz w:val="20"/>
          <w:szCs w:val="20"/>
        </w:rPr>
        <w:t xml:space="preserve"> </w:t>
      </w:r>
      <w:r w:rsidR="00945227">
        <w:rPr>
          <w:rFonts w:ascii="Times New Roman" w:hAnsi="Times New Roman" w:cs="Times New Roman"/>
          <w:sz w:val="20"/>
          <w:szCs w:val="20"/>
        </w:rPr>
        <w:t>i</w:t>
      </w:r>
      <w:r w:rsidR="00A13D6E">
        <w:rPr>
          <w:rFonts w:ascii="Times New Roman" w:hAnsi="Times New Roman" w:cs="Times New Roman"/>
          <w:sz w:val="20"/>
          <w:szCs w:val="20"/>
        </w:rPr>
        <w:t>nter</w:t>
      </w:r>
      <w:r w:rsidR="00A13D6E">
        <w:rPr>
          <w:rFonts w:ascii="Times New Roman" w:eastAsia="Times New Roman" w:hAnsi="Times New Roman" w:cs="Times New Roman"/>
          <w:sz w:val="20"/>
          <w:szCs w:val="20"/>
        </w:rPr>
        <w:t>-microservice link dependency measures</w:t>
      </w:r>
      <w:r w:rsidR="00395A49">
        <w:rPr>
          <w:rFonts w:ascii="Times New Roman" w:eastAsia="Times New Roman" w:hAnsi="Times New Roman" w:cs="Times New Roman"/>
          <w:sz w:val="20"/>
          <w:szCs w:val="20"/>
        </w:rPr>
        <w:t xml:space="preserve"> (JSON result converted to CSV for improved readability)</w:t>
      </w:r>
    </w:p>
    <w:p w14:paraId="5F49567C" w14:textId="6A4252A6" w:rsidR="00955909" w:rsidRDefault="00D00626" w:rsidP="00521214">
      <w:pPr>
        <w:spacing w:line="360" w:lineRule="auto"/>
        <w:jc w:val="center"/>
        <w:rPr>
          <w:rFonts w:ascii="Times New Roman" w:hAnsi="Times New Roman" w:cs="Times New Roman"/>
          <w:sz w:val="24"/>
          <w:szCs w:val="24"/>
        </w:rPr>
      </w:pPr>
      <w:r w:rsidRPr="00D00626">
        <w:rPr>
          <w:rFonts w:ascii="Times New Roman" w:hAnsi="Times New Roman" w:cs="Times New Roman"/>
          <w:noProof/>
          <w:sz w:val="24"/>
          <w:szCs w:val="24"/>
        </w:rPr>
        <w:drawing>
          <wp:inline distT="0" distB="0" distL="0" distR="0" wp14:anchorId="0D69972E" wp14:editId="2A8D5258">
            <wp:extent cx="4343400" cy="953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9953" cy="959051"/>
                    </a:xfrm>
                    <a:prstGeom prst="rect">
                      <a:avLst/>
                    </a:prstGeom>
                  </pic:spPr>
                </pic:pic>
              </a:graphicData>
            </a:graphic>
          </wp:inline>
        </w:drawing>
      </w:r>
    </w:p>
    <w:p w14:paraId="18ED7B02" w14:textId="4679AE9A" w:rsidR="00395A49" w:rsidRDefault="00372884" w:rsidP="00372884">
      <w:pPr>
        <w:spacing w:line="360" w:lineRule="auto"/>
        <w:jc w:val="center"/>
        <w:rPr>
          <w:rFonts w:ascii="Times New Roman" w:eastAsia="Times New Roman" w:hAnsi="Times New Roman" w:cs="Times New Roman"/>
          <w:sz w:val="20"/>
          <w:szCs w:val="20"/>
        </w:rPr>
      </w:pPr>
      <w:r w:rsidRPr="00C74C71">
        <w:rPr>
          <w:rFonts w:ascii="Times New Roman" w:hAnsi="Times New Roman" w:cs="Times New Roman"/>
          <w:sz w:val="20"/>
          <w:szCs w:val="20"/>
        </w:rPr>
        <w:t>Fig</w:t>
      </w:r>
      <w:r w:rsidR="00847629">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663909">
        <w:rPr>
          <w:rFonts w:ascii="Times New Roman" w:hAnsi="Times New Roman" w:cs="Times New Roman"/>
          <w:sz w:val="20"/>
          <w:szCs w:val="20"/>
        </w:rPr>
        <w:t>7</w:t>
      </w:r>
      <w:r w:rsidR="00864799">
        <w:rPr>
          <w:rFonts w:ascii="Times New Roman" w:hAnsi="Times New Roman" w:cs="Times New Roman"/>
          <w:sz w:val="20"/>
          <w:szCs w:val="20"/>
        </w:rPr>
        <w:t xml:space="preserve">: </w:t>
      </w:r>
      <w:r w:rsidR="005151DB">
        <w:rPr>
          <w:rFonts w:ascii="Times New Roman" w:hAnsi="Times New Roman" w:cs="Times New Roman"/>
          <w:sz w:val="20"/>
          <w:szCs w:val="20"/>
        </w:rPr>
        <w:t>1-hour</w:t>
      </w:r>
      <w:r w:rsidR="00395A49">
        <w:rPr>
          <w:rFonts w:ascii="Times New Roman" w:hAnsi="Times New Roman" w:cs="Times New Roman"/>
          <w:sz w:val="20"/>
          <w:szCs w:val="20"/>
        </w:rPr>
        <w:t xml:space="preserve"> forecast</w:t>
      </w:r>
      <w:r w:rsidR="00192E1E">
        <w:rPr>
          <w:rFonts w:ascii="Times New Roman" w:hAnsi="Times New Roman" w:cs="Times New Roman"/>
          <w:sz w:val="20"/>
          <w:szCs w:val="20"/>
        </w:rPr>
        <w:t xml:space="preserve"> (t+12)</w:t>
      </w:r>
      <w:r w:rsidR="00395A49">
        <w:rPr>
          <w:rFonts w:ascii="Times New Roman" w:hAnsi="Times New Roman" w:cs="Times New Roman"/>
          <w:sz w:val="20"/>
          <w:szCs w:val="20"/>
        </w:rPr>
        <w:t xml:space="preserve"> of </w:t>
      </w:r>
      <w:r>
        <w:rPr>
          <w:rFonts w:ascii="Times New Roman" w:hAnsi="Times New Roman" w:cs="Times New Roman"/>
          <w:sz w:val="20"/>
          <w:szCs w:val="20"/>
        </w:rPr>
        <w:t>l</w:t>
      </w:r>
      <w:r w:rsidRPr="00C74C71">
        <w:rPr>
          <w:rFonts w:ascii="Times New Roman" w:hAnsi="Times New Roman" w:cs="Times New Roman"/>
          <w:sz w:val="20"/>
          <w:szCs w:val="20"/>
        </w:rPr>
        <w:t xml:space="preserve">oad-based </w:t>
      </w:r>
      <w:r>
        <w:rPr>
          <w:rFonts w:ascii="Times New Roman" w:hAnsi="Times New Roman" w:cs="Times New Roman"/>
          <w:sz w:val="20"/>
          <w:szCs w:val="20"/>
        </w:rPr>
        <w:t>i</w:t>
      </w:r>
      <w:r w:rsidRPr="00C74C71">
        <w:rPr>
          <w:rFonts w:ascii="Times New Roman" w:hAnsi="Times New Roman" w:cs="Times New Roman"/>
          <w:sz w:val="20"/>
          <w:szCs w:val="20"/>
        </w:rPr>
        <w:t xml:space="preserve">nter-microservice </w:t>
      </w:r>
      <w:r>
        <w:rPr>
          <w:rFonts w:ascii="Times New Roman" w:hAnsi="Times New Roman" w:cs="Times New Roman"/>
          <w:sz w:val="20"/>
          <w:szCs w:val="20"/>
        </w:rPr>
        <w:t>l</w:t>
      </w:r>
      <w:r w:rsidRPr="00C74C71">
        <w:rPr>
          <w:rFonts w:ascii="Times New Roman" w:hAnsi="Times New Roman" w:cs="Times New Roman"/>
          <w:sz w:val="20"/>
          <w:szCs w:val="20"/>
        </w:rPr>
        <w:t xml:space="preserve">ink </w:t>
      </w:r>
      <w:r>
        <w:rPr>
          <w:rFonts w:ascii="Times New Roman" w:hAnsi="Times New Roman" w:cs="Times New Roman"/>
          <w:sz w:val="20"/>
          <w:szCs w:val="20"/>
        </w:rPr>
        <w:t>d</w:t>
      </w:r>
      <w:r w:rsidRPr="00C74C71">
        <w:rPr>
          <w:rFonts w:ascii="Times New Roman" w:hAnsi="Times New Roman" w:cs="Times New Roman"/>
          <w:sz w:val="20"/>
          <w:szCs w:val="20"/>
        </w:rPr>
        <w:t xml:space="preserve">ependency </w:t>
      </w:r>
      <w:r>
        <w:rPr>
          <w:rFonts w:ascii="Times New Roman" w:hAnsi="Times New Roman" w:cs="Times New Roman"/>
          <w:sz w:val="20"/>
          <w:szCs w:val="20"/>
        </w:rPr>
        <w:t>m</w:t>
      </w:r>
      <w:r w:rsidRPr="00C74C71">
        <w:rPr>
          <w:rFonts w:ascii="Times New Roman" w:hAnsi="Times New Roman" w:cs="Times New Roman"/>
          <w:sz w:val="20"/>
          <w:szCs w:val="20"/>
        </w:rPr>
        <w:t>easures</w:t>
      </w:r>
      <w:r w:rsidR="00395A49">
        <w:rPr>
          <w:rFonts w:ascii="Times New Roman" w:hAnsi="Times New Roman" w:cs="Times New Roman"/>
          <w:sz w:val="20"/>
          <w:szCs w:val="20"/>
        </w:rPr>
        <w:t xml:space="preserve"> </w:t>
      </w:r>
      <w:r w:rsidR="00395A49">
        <w:rPr>
          <w:rFonts w:ascii="Times New Roman" w:eastAsia="Times New Roman" w:hAnsi="Times New Roman" w:cs="Times New Roman"/>
          <w:sz w:val="20"/>
          <w:szCs w:val="20"/>
        </w:rPr>
        <w:t>(JSON result converted to CSV for improved readability)</w:t>
      </w:r>
    </w:p>
    <w:p w14:paraId="1A798F87" w14:textId="77777777" w:rsidR="00372884" w:rsidRDefault="00FD3F75" w:rsidP="00D66C42">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 Above prediction</w:t>
      </w:r>
      <w:r w:rsidR="002A5FEE">
        <w:rPr>
          <w:rFonts w:ascii="Times New Roman" w:hAnsi="Times New Roman" w:cs="Times New Roman"/>
          <w:sz w:val="24"/>
          <w:szCs w:val="24"/>
        </w:rPr>
        <w:t>s (</w:t>
      </w:r>
      <w:r>
        <w:rPr>
          <w:rFonts w:ascii="Times New Roman" w:hAnsi="Times New Roman" w:cs="Times New Roman"/>
          <w:sz w:val="24"/>
          <w:szCs w:val="24"/>
        </w:rPr>
        <w:t>Fig</w:t>
      </w:r>
      <w:r w:rsidR="002A5FEE">
        <w:rPr>
          <w:rFonts w:ascii="Times New Roman" w:hAnsi="Times New Roman" w:cs="Times New Roman"/>
          <w:sz w:val="24"/>
          <w:szCs w:val="24"/>
        </w:rPr>
        <w:t>.</w:t>
      </w:r>
      <w:r>
        <w:rPr>
          <w:rFonts w:ascii="Times New Roman" w:hAnsi="Times New Roman" w:cs="Times New Roman"/>
          <w:sz w:val="24"/>
          <w:szCs w:val="24"/>
        </w:rPr>
        <w:t xml:space="preserve"> 5.7</w:t>
      </w:r>
      <w:r w:rsidR="002A5FEE">
        <w:rPr>
          <w:rFonts w:ascii="Times New Roman" w:hAnsi="Times New Roman" w:cs="Times New Roman"/>
          <w:sz w:val="24"/>
          <w:szCs w:val="24"/>
        </w:rPr>
        <w:t>)</w:t>
      </w:r>
      <w:r>
        <w:rPr>
          <w:rFonts w:ascii="Times New Roman" w:hAnsi="Times New Roman" w:cs="Times New Roman"/>
          <w:sz w:val="24"/>
          <w:szCs w:val="24"/>
        </w:rPr>
        <w:t xml:space="preserve"> depict </w:t>
      </w:r>
      <w:r w:rsidR="00B9465C">
        <w:rPr>
          <w:rFonts w:ascii="Times New Roman" w:hAnsi="Times New Roman" w:cs="Times New Roman"/>
          <w:sz w:val="24"/>
          <w:szCs w:val="24"/>
        </w:rPr>
        <w:t>prediction</w:t>
      </w:r>
      <w:r w:rsidR="002A5FEE">
        <w:rPr>
          <w:rFonts w:ascii="Times New Roman" w:hAnsi="Times New Roman" w:cs="Times New Roman"/>
          <w:sz w:val="24"/>
          <w:szCs w:val="24"/>
        </w:rPr>
        <w:t>s</w:t>
      </w:r>
      <w:r w:rsidR="00B9465C">
        <w:rPr>
          <w:rFonts w:ascii="Times New Roman" w:hAnsi="Times New Roman" w:cs="Times New Roman"/>
          <w:sz w:val="24"/>
          <w:szCs w:val="24"/>
        </w:rPr>
        <w:t xml:space="preserve"> at 5-minute intervals for </w:t>
      </w:r>
      <w:r w:rsidR="00683600">
        <w:rPr>
          <w:rFonts w:ascii="Times New Roman" w:hAnsi="Times New Roman" w:cs="Times New Roman"/>
          <w:sz w:val="24"/>
          <w:szCs w:val="24"/>
        </w:rPr>
        <w:t xml:space="preserve">the next </w:t>
      </w:r>
      <w:r w:rsidR="00B9465C">
        <w:rPr>
          <w:rFonts w:ascii="Times New Roman" w:hAnsi="Times New Roman" w:cs="Times New Roman"/>
          <w:sz w:val="24"/>
          <w:szCs w:val="24"/>
        </w:rPr>
        <w:t>1 hour</w:t>
      </w:r>
      <w:r w:rsidR="00683600">
        <w:rPr>
          <w:rFonts w:ascii="Times New Roman" w:hAnsi="Times New Roman" w:cs="Times New Roman"/>
          <w:sz w:val="24"/>
          <w:szCs w:val="24"/>
        </w:rPr>
        <w:t>.</w:t>
      </w:r>
    </w:p>
    <w:p w14:paraId="07D4956B" w14:textId="77777777" w:rsidR="00BA35F1" w:rsidRDefault="00BA35F1" w:rsidP="00D66C42">
      <w:pPr>
        <w:spacing w:line="360" w:lineRule="auto"/>
        <w:jc w:val="both"/>
        <w:rPr>
          <w:rFonts w:ascii="Times New Roman" w:hAnsi="Times New Roman" w:cs="Times New Roman"/>
          <w:sz w:val="24"/>
          <w:szCs w:val="24"/>
        </w:rPr>
      </w:pPr>
    </w:p>
    <w:p w14:paraId="20F1840E" w14:textId="4904ACEB" w:rsidR="002E4B9F" w:rsidRDefault="00BA35F1" w:rsidP="000D268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A7BF0A7" wp14:editId="7297E7D3">
                <wp:simplePos x="0" y="0"/>
                <wp:positionH relativeFrom="column">
                  <wp:posOffset>1874520</wp:posOffset>
                </wp:positionH>
                <wp:positionV relativeFrom="paragraph">
                  <wp:posOffset>4145915</wp:posOffset>
                </wp:positionV>
                <wp:extent cx="464820" cy="23685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64820" cy="236855"/>
                        </a:xfrm>
                        <a:prstGeom prst="rect">
                          <a:avLst/>
                        </a:prstGeom>
                        <a:solidFill>
                          <a:schemeClr val="lt1"/>
                        </a:solidFill>
                        <a:ln w="6350">
                          <a:noFill/>
                        </a:ln>
                      </wps:spPr>
                      <wps:txbx>
                        <w:txbxContent>
                          <w:p w14:paraId="38A1CABC" w14:textId="06DE82FB" w:rsidR="00435040" w:rsidRPr="00596716" w:rsidRDefault="00435040" w:rsidP="003F26DC">
                            <w:pPr>
                              <w:rPr>
                                <w:sz w:val="18"/>
                                <w:szCs w:val="18"/>
                              </w:rPr>
                            </w:pPr>
                            <w:r w:rsidRPr="00596716">
                              <w:rPr>
                                <w:sz w:val="18"/>
                                <w:szCs w:val="18"/>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F0A7" id="Text Box 45" o:spid="_x0000_s1032" type="#_x0000_t202" style="position:absolute;left:0;text-align:left;margin-left:147.6pt;margin-top:326.45pt;width:36.6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" fillcolor="white [3201]" stroked="f" strokeweight=".5pt">
                <v:textbox>
                  <w:txbxContent>
                    <w:p w14:paraId="38A1CABC" w14:textId="06DE82FB" w:rsidR="00435040" w:rsidRPr="00596716" w:rsidRDefault="00435040" w:rsidP="003F26DC">
                      <w:pPr>
                        <w:rPr>
                          <w:sz w:val="18"/>
                          <w:szCs w:val="18"/>
                        </w:rPr>
                      </w:pPr>
                      <w:r w:rsidRPr="00596716">
                        <w:rPr>
                          <w:sz w:val="18"/>
                          <w:szCs w:val="18"/>
                        </w:rPr>
                        <w:t>0.82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86AA642" wp14:editId="0775C3EC">
                <wp:simplePos x="0" y="0"/>
                <wp:positionH relativeFrom="column">
                  <wp:posOffset>1573530</wp:posOffset>
                </wp:positionH>
                <wp:positionV relativeFrom="paragraph">
                  <wp:posOffset>2187575</wp:posOffset>
                </wp:positionV>
                <wp:extent cx="266700" cy="2133600"/>
                <wp:effectExtent l="0" t="0" r="57150" b="57150"/>
                <wp:wrapNone/>
                <wp:docPr id="44" name="Straight Arrow Connector 44"/>
                <wp:cNvGraphicFramePr/>
                <a:graphic xmlns:a="http://schemas.openxmlformats.org/drawingml/2006/main">
                  <a:graphicData uri="http://schemas.microsoft.com/office/word/2010/wordprocessingShape">
                    <wps:wsp>
                      <wps:cNvCnPr/>
                      <wps:spPr>
                        <a:xfrm>
                          <a:off x="0" y="0"/>
                          <a:ext cx="266700" cy="213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95644" id="Straight Arrow Connector 44" o:spid="_x0000_s1026" type="#_x0000_t32" style="position:absolute;margin-left:123.9pt;margin-top:172.25pt;width:21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01004FD" wp14:editId="0449FCAC">
                <wp:simplePos x="0" y="0"/>
                <wp:positionH relativeFrom="column">
                  <wp:posOffset>1935480</wp:posOffset>
                </wp:positionH>
                <wp:positionV relativeFrom="paragraph">
                  <wp:posOffset>739775</wp:posOffset>
                </wp:positionV>
                <wp:extent cx="403860" cy="982980"/>
                <wp:effectExtent l="0" t="38100" r="53340" b="26670"/>
                <wp:wrapNone/>
                <wp:docPr id="42" name="Straight Arrow Connector 42"/>
                <wp:cNvGraphicFramePr/>
                <a:graphic xmlns:a="http://schemas.openxmlformats.org/drawingml/2006/main">
                  <a:graphicData uri="http://schemas.microsoft.com/office/word/2010/wordprocessingShape">
                    <wps:wsp>
                      <wps:cNvCnPr/>
                      <wps:spPr>
                        <a:xfrm flipV="1">
                          <a:off x="0" y="0"/>
                          <a:ext cx="403860" cy="982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46E7" id="Straight Arrow Connector 42" o:spid="_x0000_s1026" type="#_x0000_t32" style="position:absolute;margin-left:152.4pt;margin-top:58.25pt;width:31.8pt;height:7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3BB14C0" wp14:editId="669A0F95">
                <wp:simplePos x="0" y="0"/>
                <wp:positionH relativeFrom="column">
                  <wp:posOffset>2133600</wp:posOffset>
                </wp:positionH>
                <wp:positionV relativeFrom="paragraph">
                  <wp:posOffset>838835</wp:posOffset>
                </wp:positionV>
                <wp:extent cx="1455420" cy="1036320"/>
                <wp:effectExtent l="0" t="38100" r="49530" b="30480"/>
                <wp:wrapNone/>
                <wp:docPr id="43" name="Straight Arrow Connector 43"/>
                <wp:cNvGraphicFramePr/>
                <a:graphic xmlns:a="http://schemas.openxmlformats.org/drawingml/2006/main">
                  <a:graphicData uri="http://schemas.microsoft.com/office/word/2010/wordprocessingShape">
                    <wps:wsp>
                      <wps:cNvCnPr/>
                      <wps:spPr>
                        <a:xfrm flipV="1">
                          <a:off x="0" y="0"/>
                          <a:ext cx="1455420" cy="1036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F7D78" id="Straight Arrow Connector 43" o:spid="_x0000_s1026" type="#_x0000_t32" style="position:absolute;margin-left:168pt;margin-top:66.05pt;width:114.6pt;height:81.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050709" wp14:editId="15A186ED">
                <wp:simplePos x="0" y="0"/>
                <wp:positionH relativeFrom="column">
                  <wp:posOffset>434340</wp:posOffset>
                </wp:positionH>
                <wp:positionV relativeFrom="paragraph">
                  <wp:posOffset>1720850</wp:posOffset>
                </wp:positionV>
                <wp:extent cx="1699260" cy="464820"/>
                <wp:effectExtent l="0" t="0" r="15240" b="11430"/>
                <wp:wrapNone/>
                <wp:docPr id="40" name="Text Box 40"/>
                <wp:cNvGraphicFramePr/>
                <a:graphic xmlns:a="http://schemas.openxmlformats.org/drawingml/2006/main">
                  <a:graphicData uri="http://schemas.microsoft.com/office/word/2010/wordprocessingShape">
                    <wps:wsp>
                      <wps:cNvSpPr txBox="1"/>
                      <wps:spPr>
                        <a:xfrm>
                          <a:off x="0" y="0"/>
                          <a:ext cx="1699260" cy="464820"/>
                        </a:xfrm>
                        <a:prstGeom prst="rect">
                          <a:avLst/>
                        </a:prstGeom>
                        <a:solidFill>
                          <a:schemeClr val="lt1"/>
                        </a:solidFill>
                        <a:ln w="6350">
                          <a:solidFill>
                            <a:prstClr val="black"/>
                          </a:solidFill>
                        </a:ln>
                      </wps:spPr>
                      <wps:txbx>
                        <w:txbxContent>
                          <w:p w14:paraId="2CF3D0B9" w14:textId="13910A51" w:rsidR="00435040" w:rsidRDefault="00435040">
                            <w:r>
                              <w:t>Predicted link dependency measures at time 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0709" id="Text Box 40" o:spid="_x0000_s1033" type="#_x0000_t202" style="position:absolute;left:0;text-align:left;margin-left:34.2pt;margin-top:135.5pt;width:133.8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" fillcolor="white [3201]" strokeweight=".5pt">
                <v:textbox>
                  <w:txbxContent>
                    <w:p w14:paraId="2CF3D0B9" w14:textId="13910A51" w:rsidR="00435040" w:rsidRDefault="00435040">
                      <w:r>
                        <w:t>Predicted link dependency measures at time t+12</w:t>
                      </w:r>
                    </w:p>
                  </w:txbxContent>
                </v:textbox>
              </v:shape>
            </w:pict>
          </mc:Fallback>
        </mc:AlternateContent>
      </w:r>
      <w:r w:rsidR="00A142E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87BC318" wp14:editId="6C4A6871">
                <wp:simplePos x="0" y="0"/>
                <wp:positionH relativeFrom="column">
                  <wp:posOffset>1287780</wp:posOffset>
                </wp:positionH>
                <wp:positionV relativeFrom="paragraph">
                  <wp:posOffset>638810</wp:posOffset>
                </wp:positionV>
                <wp:extent cx="289560" cy="1082040"/>
                <wp:effectExtent l="57150" t="38100" r="34290" b="22860"/>
                <wp:wrapNone/>
                <wp:docPr id="41" name="Straight Arrow Connector 41"/>
                <wp:cNvGraphicFramePr/>
                <a:graphic xmlns:a="http://schemas.openxmlformats.org/drawingml/2006/main">
                  <a:graphicData uri="http://schemas.microsoft.com/office/word/2010/wordprocessingShape">
                    <wps:wsp>
                      <wps:cNvCnPr/>
                      <wps:spPr>
                        <a:xfrm flipH="1" flipV="1">
                          <a:off x="0" y="0"/>
                          <a:ext cx="289560" cy="1082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932F060" id="Straight Arrow Connector 41" o:spid="_x0000_s1026" type="#_x0000_t32" style="position:absolute;margin-left:101.4pt;margin-top:50.3pt;width:22.8pt;height:85.2pt;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" strokecolor="#4472c4 [3204]" strokeweight=".5pt">
                <v:stroke endarrow="block" joinstyle="miter"/>
              </v:shape>
            </w:pict>
          </mc:Fallback>
        </mc:AlternateContent>
      </w:r>
      <w:r w:rsidR="006760EC" w:rsidRPr="006760EC">
        <w:rPr>
          <w:rFonts w:ascii="Times New Roman" w:hAnsi="Times New Roman" w:cs="Times New Roman"/>
          <w:noProof/>
          <w:sz w:val="24"/>
          <w:szCs w:val="24"/>
        </w:rPr>
        <w:drawing>
          <wp:inline distT="0" distB="0" distL="0" distR="0" wp14:anchorId="733B3C14" wp14:editId="4D4A6227">
            <wp:extent cx="4446270" cy="4759575"/>
            <wp:effectExtent l="19050" t="19050" r="11430"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4374" cy="4886002"/>
                    </a:xfrm>
                    <a:prstGeom prst="rect">
                      <a:avLst/>
                    </a:prstGeom>
                    <a:ln>
                      <a:solidFill>
                        <a:schemeClr val="tx1"/>
                      </a:solidFill>
                    </a:ln>
                  </pic:spPr>
                </pic:pic>
              </a:graphicData>
            </a:graphic>
          </wp:inline>
        </w:drawing>
      </w:r>
    </w:p>
    <w:p w14:paraId="41A985BF" w14:textId="24A6DDE5" w:rsidR="00A71F4B" w:rsidRDefault="00A71F4B" w:rsidP="000D2680">
      <w:pPr>
        <w:spacing w:line="360" w:lineRule="auto"/>
        <w:jc w:val="center"/>
        <w:rPr>
          <w:rFonts w:ascii="Times New Roman" w:hAnsi="Times New Roman" w:cs="Times New Roman"/>
          <w:sz w:val="20"/>
          <w:szCs w:val="20"/>
        </w:rPr>
      </w:pPr>
      <w:r w:rsidRPr="00C74C71">
        <w:rPr>
          <w:rFonts w:ascii="Times New Roman" w:hAnsi="Times New Roman" w:cs="Times New Roman"/>
          <w:sz w:val="20"/>
          <w:szCs w:val="20"/>
        </w:rPr>
        <w:t>Fig</w:t>
      </w:r>
      <w:r w:rsidR="000023ED">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864799">
        <w:rPr>
          <w:rFonts w:ascii="Times New Roman" w:hAnsi="Times New Roman" w:cs="Times New Roman"/>
          <w:sz w:val="20"/>
          <w:szCs w:val="20"/>
        </w:rPr>
        <w:t>8</w:t>
      </w:r>
      <w:r w:rsidR="0058197A">
        <w:rPr>
          <w:rFonts w:ascii="Times New Roman" w:hAnsi="Times New Roman" w:cs="Times New Roman"/>
          <w:sz w:val="20"/>
          <w:szCs w:val="20"/>
        </w:rPr>
        <w:t>.1</w:t>
      </w:r>
      <w:r w:rsidR="006D7AEA">
        <w:rPr>
          <w:rFonts w:ascii="Times New Roman" w:hAnsi="Times New Roman" w:cs="Times New Roman"/>
          <w:sz w:val="20"/>
          <w:szCs w:val="20"/>
        </w:rPr>
        <w:t xml:space="preserve">: </w:t>
      </w:r>
      <w:r w:rsidRPr="00C74C71">
        <w:rPr>
          <w:rFonts w:ascii="Times New Roman" w:hAnsi="Times New Roman" w:cs="Times New Roman"/>
          <w:sz w:val="20"/>
          <w:szCs w:val="20"/>
        </w:rPr>
        <w:t xml:space="preserve"> </w:t>
      </w:r>
      <w:r w:rsidR="008B074B">
        <w:rPr>
          <w:rFonts w:ascii="Times New Roman" w:hAnsi="Times New Roman" w:cs="Times New Roman"/>
          <w:sz w:val="20"/>
          <w:szCs w:val="20"/>
        </w:rPr>
        <w:t>Predicted m</w:t>
      </w:r>
      <w:r w:rsidR="00395A49">
        <w:rPr>
          <w:rFonts w:ascii="Times New Roman" w:hAnsi="Times New Roman" w:cs="Times New Roman"/>
          <w:sz w:val="20"/>
          <w:szCs w:val="20"/>
        </w:rPr>
        <w:t xml:space="preserve">icroservice co-dependency network </w:t>
      </w:r>
      <w:r w:rsidR="002F328E">
        <w:rPr>
          <w:rFonts w:ascii="Times New Roman" w:hAnsi="Times New Roman" w:cs="Times New Roman"/>
          <w:sz w:val="20"/>
          <w:szCs w:val="20"/>
        </w:rPr>
        <w:t xml:space="preserve">at time t+12 </w:t>
      </w:r>
      <w:r w:rsidR="00D73A04">
        <w:rPr>
          <w:rFonts w:ascii="Times New Roman" w:hAnsi="Times New Roman" w:cs="Times New Roman"/>
          <w:sz w:val="20"/>
          <w:szCs w:val="20"/>
        </w:rPr>
        <w:t>(1 hour in advance)</w:t>
      </w:r>
    </w:p>
    <w:p w14:paraId="1BFF3E64" w14:textId="77777777" w:rsidR="00A71F4B" w:rsidRPr="00A71F4B" w:rsidRDefault="00A71F4B" w:rsidP="000D2680">
      <w:pPr>
        <w:spacing w:line="360" w:lineRule="auto"/>
        <w:jc w:val="center"/>
        <w:rPr>
          <w:rFonts w:ascii="Times New Roman" w:hAnsi="Times New Roman" w:cs="Times New Roman"/>
          <w:sz w:val="20"/>
          <w:szCs w:val="20"/>
        </w:rPr>
      </w:pPr>
    </w:p>
    <w:p w14:paraId="08D45943" w14:textId="61CB4DA7" w:rsidR="00B975AA" w:rsidRDefault="00B85135" w:rsidP="000D2680">
      <w:pPr>
        <w:spacing w:line="360" w:lineRule="auto"/>
        <w:jc w:val="center"/>
        <w:rPr>
          <w:rFonts w:ascii="Times New Roman" w:hAnsi="Times New Roman" w:cs="Times New Roman"/>
          <w:sz w:val="24"/>
          <w:szCs w:val="24"/>
        </w:rPr>
      </w:pPr>
      <w:r w:rsidRPr="00B85135">
        <w:rPr>
          <w:rFonts w:ascii="Times New Roman" w:hAnsi="Times New Roman" w:cs="Times New Roman"/>
          <w:noProof/>
          <w:sz w:val="24"/>
          <w:szCs w:val="24"/>
        </w:rPr>
        <w:drawing>
          <wp:inline distT="0" distB="0" distL="0" distR="0" wp14:anchorId="16AB7CF3" wp14:editId="35BB439A">
            <wp:extent cx="5146040" cy="5102843"/>
            <wp:effectExtent l="19050" t="19050" r="16510"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7376" cy="5193412"/>
                    </a:xfrm>
                    <a:prstGeom prst="rect">
                      <a:avLst/>
                    </a:prstGeom>
                    <a:ln w="9525">
                      <a:solidFill>
                        <a:schemeClr val="tx1"/>
                      </a:solidFill>
                    </a:ln>
                  </pic:spPr>
                </pic:pic>
              </a:graphicData>
            </a:graphic>
          </wp:inline>
        </w:drawing>
      </w:r>
    </w:p>
    <w:p w14:paraId="412AD16F" w14:textId="369708E9" w:rsidR="00A71F4B" w:rsidRPr="004F367D" w:rsidRDefault="00A71F4B" w:rsidP="000D2680">
      <w:pPr>
        <w:spacing w:line="360" w:lineRule="auto"/>
        <w:jc w:val="center"/>
        <w:rPr>
          <w:rFonts w:ascii="Times New Roman" w:hAnsi="Times New Roman" w:cs="Times New Roman"/>
          <w:sz w:val="20"/>
          <w:szCs w:val="20"/>
        </w:rPr>
      </w:pPr>
      <w:r w:rsidRPr="00C74C71">
        <w:rPr>
          <w:rFonts w:ascii="Times New Roman" w:hAnsi="Times New Roman" w:cs="Times New Roman"/>
          <w:sz w:val="20"/>
          <w:szCs w:val="20"/>
        </w:rPr>
        <w:t>Fig</w:t>
      </w:r>
      <w:r w:rsidR="000023ED">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58197A">
        <w:rPr>
          <w:rFonts w:ascii="Times New Roman" w:hAnsi="Times New Roman" w:cs="Times New Roman"/>
          <w:sz w:val="20"/>
          <w:szCs w:val="20"/>
        </w:rPr>
        <w:t>8.2</w:t>
      </w:r>
      <w:r w:rsidR="006D7AEA">
        <w:rPr>
          <w:rFonts w:ascii="Times New Roman" w:hAnsi="Times New Roman" w:cs="Times New Roman"/>
          <w:sz w:val="20"/>
          <w:szCs w:val="20"/>
        </w:rPr>
        <w:t xml:space="preserve">: </w:t>
      </w:r>
      <w:r w:rsidRPr="00C74C71">
        <w:rPr>
          <w:rFonts w:ascii="Times New Roman" w:hAnsi="Times New Roman" w:cs="Times New Roman"/>
          <w:sz w:val="20"/>
          <w:szCs w:val="20"/>
        </w:rPr>
        <w:t xml:space="preserve"> </w:t>
      </w:r>
      <w:bookmarkStart w:id="64" w:name="_Hlk50330444"/>
      <w:r w:rsidR="00EC0AAD">
        <w:rPr>
          <w:rFonts w:ascii="Times New Roman" w:hAnsi="Times New Roman" w:cs="Times New Roman"/>
          <w:sz w:val="20"/>
          <w:szCs w:val="20"/>
        </w:rPr>
        <w:t xml:space="preserve">Microservice co-dependency network </w:t>
      </w:r>
      <w:r w:rsidR="002F328E">
        <w:rPr>
          <w:rFonts w:ascii="Times New Roman" w:hAnsi="Times New Roman" w:cs="Times New Roman"/>
          <w:sz w:val="20"/>
          <w:szCs w:val="20"/>
        </w:rPr>
        <w:t>at time t</w:t>
      </w:r>
      <w:bookmarkEnd w:id="64"/>
    </w:p>
    <w:p w14:paraId="47B6C517" w14:textId="1924672C" w:rsidR="009B7ACB" w:rsidRDefault="009B7ACB" w:rsidP="009B7ACB">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xml:space="preserve">: - </w:t>
      </w:r>
      <w:r w:rsidR="00771205">
        <w:rPr>
          <w:rFonts w:ascii="Times New Roman" w:hAnsi="Times New Roman" w:cs="Times New Roman"/>
          <w:sz w:val="24"/>
          <w:szCs w:val="24"/>
        </w:rPr>
        <w:t>In the above diagram, a</w:t>
      </w:r>
      <w:r>
        <w:rPr>
          <w:rFonts w:ascii="Times New Roman" w:hAnsi="Times New Roman" w:cs="Times New Roman"/>
          <w:sz w:val="24"/>
          <w:szCs w:val="24"/>
        </w:rPr>
        <w:t xml:space="preserve"> </w:t>
      </w:r>
      <w:r w:rsidR="00771205">
        <w:rPr>
          <w:rFonts w:ascii="Times New Roman" w:hAnsi="Times New Roman" w:cs="Times New Roman"/>
          <w:sz w:val="24"/>
          <w:szCs w:val="24"/>
        </w:rPr>
        <w:t>dependency</w:t>
      </w:r>
      <w:r>
        <w:rPr>
          <w:rFonts w:ascii="Times New Roman" w:hAnsi="Times New Roman" w:cs="Times New Roman"/>
          <w:sz w:val="24"/>
          <w:szCs w:val="24"/>
        </w:rPr>
        <w:t xml:space="preserve"> measure of 0</w:t>
      </w:r>
      <w:r w:rsidR="008D11F1">
        <w:rPr>
          <w:rFonts w:ascii="Times New Roman" w:hAnsi="Times New Roman" w:cs="Times New Roman"/>
          <w:sz w:val="24"/>
          <w:szCs w:val="24"/>
        </w:rPr>
        <w:t xml:space="preserve"> between </w:t>
      </w:r>
      <w:r w:rsidR="004F367D">
        <w:rPr>
          <w:rFonts w:ascii="Times New Roman" w:hAnsi="Times New Roman" w:cs="Times New Roman"/>
          <w:sz w:val="24"/>
          <w:szCs w:val="24"/>
        </w:rPr>
        <w:t xml:space="preserve">a </w:t>
      </w:r>
      <w:r w:rsidR="00832CCC">
        <w:rPr>
          <w:rFonts w:ascii="Times New Roman" w:hAnsi="Times New Roman" w:cs="Times New Roman"/>
          <w:sz w:val="24"/>
          <w:szCs w:val="24"/>
        </w:rPr>
        <w:t>two microservices</w:t>
      </w:r>
      <w:r>
        <w:rPr>
          <w:rFonts w:ascii="Times New Roman" w:hAnsi="Times New Roman" w:cs="Times New Roman"/>
          <w:sz w:val="24"/>
          <w:szCs w:val="24"/>
        </w:rPr>
        <w:t xml:space="preserve"> indicates </w:t>
      </w:r>
      <w:r w:rsidR="00771205">
        <w:rPr>
          <w:rFonts w:ascii="Times New Roman" w:hAnsi="Times New Roman" w:cs="Times New Roman"/>
          <w:sz w:val="24"/>
          <w:szCs w:val="24"/>
        </w:rPr>
        <w:t xml:space="preserve">no network traffic </w:t>
      </w:r>
      <w:r w:rsidR="00885597">
        <w:rPr>
          <w:rFonts w:ascii="Times New Roman" w:hAnsi="Times New Roman" w:cs="Times New Roman"/>
          <w:sz w:val="24"/>
          <w:szCs w:val="24"/>
        </w:rPr>
        <w:t xml:space="preserve">was </w:t>
      </w:r>
      <w:r w:rsidR="008D11F1">
        <w:rPr>
          <w:rFonts w:ascii="Times New Roman" w:hAnsi="Times New Roman" w:cs="Times New Roman"/>
          <w:sz w:val="24"/>
          <w:szCs w:val="24"/>
        </w:rPr>
        <w:t>recorded</w:t>
      </w:r>
      <w:r w:rsidR="00885597">
        <w:rPr>
          <w:rFonts w:ascii="Times New Roman" w:hAnsi="Times New Roman" w:cs="Times New Roman"/>
          <w:sz w:val="24"/>
          <w:szCs w:val="24"/>
        </w:rPr>
        <w:t xml:space="preserve"> </w:t>
      </w:r>
      <w:r w:rsidR="00832CCC">
        <w:rPr>
          <w:rFonts w:ascii="Times New Roman" w:hAnsi="Times New Roman" w:cs="Times New Roman"/>
          <w:sz w:val="24"/>
          <w:szCs w:val="24"/>
        </w:rPr>
        <w:t>pass</w:t>
      </w:r>
      <w:r w:rsidR="00E57659">
        <w:rPr>
          <w:rFonts w:ascii="Times New Roman" w:hAnsi="Times New Roman" w:cs="Times New Roman"/>
          <w:sz w:val="24"/>
          <w:szCs w:val="24"/>
        </w:rPr>
        <w:t>ing</w:t>
      </w:r>
      <w:r w:rsidR="00832CCC">
        <w:rPr>
          <w:rFonts w:ascii="Times New Roman" w:hAnsi="Times New Roman" w:cs="Times New Roman"/>
          <w:sz w:val="24"/>
          <w:szCs w:val="24"/>
        </w:rPr>
        <w:t xml:space="preserve"> through the give</w:t>
      </w:r>
      <w:r w:rsidR="00C14FCF">
        <w:rPr>
          <w:rFonts w:ascii="Times New Roman" w:hAnsi="Times New Roman" w:cs="Times New Roman"/>
          <w:sz w:val="24"/>
          <w:szCs w:val="24"/>
        </w:rPr>
        <w:t>n</w:t>
      </w:r>
      <w:r w:rsidR="00832CCC">
        <w:rPr>
          <w:rFonts w:ascii="Times New Roman" w:hAnsi="Times New Roman" w:cs="Times New Roman"/>
          <w:sz w:val="24"/>
          <w:szCs w:val="24"/>
        </w:rPr>
        <w:t xml:space="preserve"> link </w:t>
      </w:r>
      <w:r w:rsidR="00F164A7">
        <w:rPr>
          <w:rFonts w:ascii="Times New Roman" w:hAnsi="Times New Roman" w:cs="Times New Roman"/>
          <w:sz w:val="24"/>
          <w:szCs w:val="24"/>
        </w:rPr>
        <w:t>throughout</w:t>
      </w:r>
      <w:r w:rsidR="00885597">
        <w:rPr>
          <w:rFonts w:ascii="Times New Roman" w:hAnsi="Times New Roman" w:cs="Times New Roman"/>
          <w:sz w:val="24"/>
          <w:szCs w:val="24"/>
        </w:rPr>
        <w:t xml:space="preserve"> the observed </w:t>
      </w:r>
      <w:r w:rsidR="008D11F1">
        <w:rPr>
          <w:rFonts w:ascii="Times New Roman" w:hAnsi="Times New Roman" w:cs="Times New Roman"/>
          <w:sz w:val="24"/>
          <w:szCs w:val="24"/>
        </w:rPr>
        <w:t>period</w:t>
      </w:r>
      <w:r w:rsidR="000D3E81">
        <w:rPr>
          <w:rFonts w:ascii="Times New Roman" w:hAnsi="Times New Roman" w:cs="Times New Roman"/>
          <w:sz w:val="24"/>
          <w:szCs w:val="24"/>
        </w:rPr>
        <w:t>,</w:t>
      </w:r>
      <w:r w:rsidR="00F525E1">
        <w:rPr>
          <w:rFonts w:ascii="Times New Roman" w:hAnsi="Times New Roman" w:cs="Times New Roman"/>
          <w:sz w:val="24"/>
          <w:szCs w:val="24"/>
        </w:rPr>
        <w:t xml:space="preserve"> until time t.</w:t>
      </w:r>
    </w:p>
    <w:p w14:paraId="37EABB74" w14:textId="18AD7CB3" w:rsidR="00BE4BF0" w:rsidRDefault="00BE4BF0" w:rsidP="009B7ACB">
      <w:pPr>
        <w:spacing w:line="360" w:lineRule="auto"/>
        <w:jc w:val="both"/>
        <w:rPr>
          <w:rFonts w:ascii="Times New Roman" w:hAnsi="Times New Roman" w:cs="Times New Roman"/>
          <w:sz w:val="24"/>
          <w:szCs w:val="24"/>
        </w:rPr>
      </w:pPr>
    </w:p>
    <w:p w14:paraId="52959713" w14:textId="4FD188A5" w:rsidR="00F164A7" w:rsidRDefault="00F164A7" w:rsidP="009B7ACB">
      <w:pPr>
        <w:spacing w:line="360" w:lineRule="auto"/>
        <w:jc w:val="both"/>
        <w:rPr>
          <w:rFonts w:ascii="Times New Roman" w:hAnsi="Times New Roman" w:cs="Times New Roman"/>
          <w:sz w:val="24"/>
          <w:szCs w:val="24"/>
        </w:rPr>
      </w:pPr>
    </w:p>
    <w:p w14:paraId="34740C7E" w14:textId="3E7743B9" w:rsidR="00F164A7" w:rsidRDefault="00F164A7" w:rsidP="009B7ACB">
      <w:pPr>
        <w:spacing w:line="360" w:lineRule="auto"/>
        <w:jc w:val="both"/>
        <w:rPr>
          <w:rFonts w:ascii="Times New Roman" w:hAnsi="Times New Roman" w:cs="Times New Roman"/>
          <w:sz w:val="24"/>
          <w:szCs w:val="24"/>
        </w:rPr>
      </w:pPr>
    </w:p>
    <w:p w14:paraId="006DF058" w14:textId="77777777" w:rsidR="00F164A7" w:rsidRPr="001C00ED" w:rsidRDefault="00F164A7" w:rsidP="009B7ACB">
      <w:pPr>
        <w:spacing w:line="360" w:lineRule="auto"/>
        <w:jc w:val="both"/>
        <w:rPr>
          <w:rFonts w:ascii="Times New Roman" w:hAnsi="Times New Roman" w:cs="Times New Roman"/>
          <w:sz w:val="24"/>
          <w:szCs w:val="24"/>
        </w:rPr>
      </w:pPr>
    </w:p>
    <w:p w14:paraId="6F3452DB" w14:textId="2C3A2CE9" w:rsidR="00656F59" w:rsidRDefault="00656F59" w:rsidP="00656F59">
      <w:pPr>
        <w:keepNext/>
        <w:keepLines/>
        <w:spacing w:before="40" w:after="0" w:line="360" w:lineRule="auto"/>
        <w:outlineLvl w:val="2"/>
        <w:rPr>
          <w:rFonts w:ascii="Times New Roman" w:eastAsiaTheme="majorEastAsia" w:hAnsi="Times New Roman" w:cs="Times New Roman"/>
          <w:b/>
          <w:sz w:val="24"/>
          <w:szCs w:val="24"/>
        </w:rPr>
      </w:pPr>
      <w:bookmarkStart w:id="65" w:name="_Toc51619582"/>
      <w:r w:rsidRPr="00656F59">
        <w:rPr>
          <w:rFonts w:ascii="Times New Roman" w:eastAsiaTheme="majorEastAsia" w:hAnsi="Times New Roman" w:cs="Times New Roman"/>
          <w:b/>
          <w:sz w:val="24"/>
          <w:szCs w:val="24"/>
        </w:rPr>
        <w:lastRenderedPageBreak/>
        <w:t>5.2.</w:t>
      </w:r>
      <w:r w:rsidR="00644D87">
        <w:rPr>
          <w:rFonts w:ascii="Times New Roman" w:eastAsiaTheme="majorEastAsia" w:hAnsi="Times New Roman" w:cs="Times New Roman"/>
          <w:b/>
          <w:sz w:val="24"/>
          <w:szCs w:val="24"/>
        </w:rPr>
        <w:t>3</w:t>
      </w:r>
      <w:r w:rsidRPr="00656F59">
        <w:rPr>
          <w:rFonts w:ascii="Times New Roman" w:eastAsiaTheme="majorEastAsia" w:hAnsi="Times New Roman" w:cs="Times New Roman"/>
          <w:b/>
          <w:sz w:val="24"/>
          <w:szCs w:val="24"/>
        </w:rPr>
        <w:t xml:space="preserve"> Centrality Evaluation</w:t>
      </w:r>
      <w:bookmarkEnd w:id="65"/>
      <w:r w:rsidRPr="00656F59">
        <w:rPr>
          <w:rFonts w:ascii="Times New Roman" w:eastAsiaTheme="majorEastAsia" w:hAnsi="Times New Roman" w:cs="Times New Roman"/>
          <w:b/>
          <w:sz w:val="24"/>
          <w:szCs w:val="24"/>
        </w:rPr>
        <w:t xml:space="preserve"> </w:t>
      </w:r>
    </w:p>
    <w:p w14:paraId="13115A3F" w14:textId="1BBFD22B" w:rsidR="00645B1A" w:rsidRPr="007E249E" w:rsidRDefault="00645B1A" w:rsidP="007E249E">
      <w:pPr>
        <w:spacing w:line="360" w:lineRule="auto"/>
        <w:rPr>
          <w:rFonts w:ascii="Times New Roman" w:hAnsi="Times New Roman" w:cs="Times New Roman"/>
          <w:sz w:val="24"/>
          <w:szCs w:val="24"/>
        </w:rPr>
      </w:pPr>
    </w:p>
    <w:p w14:paraId="596C7B77" w14:textId="54338636" w:rsidR="00752900" w:rsidRPr="000B60A5" w:rsidRDefault="00645B1A" w:rsidP="000B60A5">
      <w:pPr>
        <w:spacing w:line="360" w:lineRule="auto"/>
        <w:jc w:val="both"/>
        <w:rPr>
          <w:rFonts w:ascii="Times New Roman" w:hAnsi="Times New Roman" w:cs="Times New Roman"/>
          <w:sz w:val="24"/>
          <w:szCs w:val="24"/>
        </w:rPr>
      </w:pPr>
      <w:r w:rsidRPr="00645B1A">
        <w:rPr>
          <w:rFonts w:ascii="Times New Roman" w:hAnsi="Times New Roman" w:cs="Times New Roman"/>
          <w:sz w:val="24"/>
          <w:szCs w:val="24"/>
        </w:rPr>
        <w:t>Centrality eva</w:t>
      </w:r>
      <w:r>
        <w:rPr>
          <w:rFonts w:ascii="Times New Roman" w:hAnsi="Times New Roman" w:cs="Times New Roman"/>
          <w:sz w:val="24"/>
          <w:szCs w:val="24"/>
        </w:rPr>
        <w:t xml:space="preserve">luation measures were performed on </w:t>
      </w:r>
      <w:r w:rsidR="006E5500">
        <w:rPr>
          <w:rFonts w:ascii="Times New Roman" w:hAnsi="Times New Roman" w:cs="Times New Roman"/>
          <w:sz w:val="24"/>
          <w:szCs w:val="24"/>
        </w:rPr>
        <w:t xml:space="preserve">the </w:t>
      </w:r>
      <w:r>
        <w:rPr>
          <w:rFonts w:ascii="Times New Roman" w:hAnsi="Times New Roman" w:cs="Times New Roman"/>
          <w:sz w:val="24"/>
          <w:szCs w:val="24"/>
        </w:rPr>
        <w:t>existing</w:t>
      </w:r>
      <w:r w:rsidR="007335E7">
        <w:rPr>
          <w:rFonts w:ascii="Times New Roman" w:hAnsi="Times New Roman" w:cs="Times New Roman"/>
          <w:sz w:val="24"/>
          <w:szCs w:val="24"/>
        </w:rPr>
        <w:t xml:space="preserve"> (Fig.</w:t>
      </w:r>
      <w:r w:rsidR="00D92073">
        <w:rPr>
          <w:rFonts w:ascii="Times New Roman" w:hAnsi="Times New Roman" w:cs="Times New Roman"/>
          <w:sz w:val="24"/>
          <w:szCs w:val="24"/>
        </w:rPr>
        <w:t xml:space="preserve"> </w:t>
      </w:r>
      <w:r w:rsidR="007335E7">
        <w:rPr>
          <w:rFonts w:ascii="Times New Roman" w:hAnsi="Times New Roman" w:cs="Times New Roman"/>
          <w:sz w:val="24"/>
          <w:szCs w:val="24"/>
        </w:rPr>
        <w:t>5.8.</w:t>
      </w:r>
      <w:r w:rsidR="00E97911">
        <w:rPr>
          <w:rFonts w:ascii="Times New Roman" w:hAnsi="Times New Roman" w:cs="Times New Roman"/>
          <w:sz w:val="24"/>
          <w:szCs w:val="24"/>
        </w:rPr>
        <w:t>1)</w:t>
      </w:r>
      <w:r>
        <w:rPr>
          <w:rFonts w:ascii="Times New Roman" w:hAnsi="Times New Roman" w:cs="Times New Roman"/>
          <w:sz w:val="24"/>
          <w:szCs w:val="24"/>
        </w:rPr>
        <w:t xml:space="preserve"> and predicted representation</w:t>
      </w:r>
      <w:r w:rsidR="00E97911">
        <w:rPr>
          <w:rFonts w:ascii="Times New Roman" w:hAnsi="Times New Roman" w:cs="Times New Roman"/>
          <w:sz w:val="24"/>
          <w:szCs w:val="24"/>
        </w:rPr>
        <w:t xml:space="preserve"> (Fig. 5.8.2)</w:t>
      </w:r>
      <w:r>
        <w:rPr>
          <w:rFonts w:ascii="Times New Roman" w:hAnsi="Times New Roman" w:cs="Times New Roman"/>
          <w:sz w:val="24"/>
          <w:szCs w:val="24"/>
        </w:rPr>
        <w:t xml:space="preserve"> of </w:t>
      </w:r>
      <w:r w:rsidR="00305CBA">
        <w:rPr>
          <w:rFonts w:ascii="Times New Roman" w:hAnsi="Times New Roman" w:cs="Times New Roman"/>
          <w:sz w:val="24"/>
          <w:szCs w:val="24"/>
        </w:rPr>
        <w:t xml:space="preserve">the </w:t>
      </w:r>
      <w:r>
        <w:rPr>
          <w:rFonts w:ascii="Times New Roman" w:hAnsi="Times New Roman" w:cs="Times New Roman"/>
          <w:sz w:val="24"/>
          <w:szCs w:val="24"/>
        </w:rPr>
        <w:t>microservice co-dependency network.</w:t>
      </w:r>
      <w:r w:rsidR="00AD7DAC">
        <w:rPr>
          <w:rFonts w:ascii="Times New Roman" w:hAnsi="Times New Roman" w:cs="Times New Roman"/>
          <w:sz w:val="24"/>
          <w:szCs w:val="24"/>
        </w:rPr>
        <w:t xml:space="preserve"> </w:t>
      </w:r>
      <w:r w:rsidR="00D92073">
        <w:rPr>
          <w:rFonts w:ascii="Times New Roman" w:hAnsi="Times New Roman" w:cs="Times New Roman"/>
          <w:sz w:val="24"/>
          <w:szCs w:val="24"/>
        </w:rPr>
        <w:t xml:space="preserve">Table 5.9 below </w:t>
      </w:r>
      <w:r w:rsidR="003B2A23">
        <w:rPr>
          <w:rFonts w:ascii="Times New Roman" w:hAnsi="Times New Roman" w:cs="Times New Roman"/>
          <w:sz w:val="24"/>
          <w:szCs w:val="24"/>
        </w:rPr>
        <w:t xml:space="preserve">depicts </w:t>
      </w:r>
      <w:r w:rsidR="009E238F">
        <w:rPr>
          <w:rFonts w:ascii="Times New Roman" w:hAnsi="Times New Roman" w:cs="Times New Roman"/>
          <w:sz w:val="24"/>
          <w:szCs w:val="24"/>
        </w:rPr>
        <w:t>a comparison o</w:t>
      </w:r>
      <w:r w:rsidR="00C14FCF">
        <w:rPr>
          <w:rFonts w:ascii="Times New Roman" w:hAnsi="Times New Roman" w:cs="Times New Roman"/>
          <w:sz w:val="24"/>
          <w:szCs w:val="24"/>
        </w:rPr>
        <w:t>f</w:t>
      </w:r>
      <w:r w:rsidR="009E238F">
        <w:rPr>
          <w:rFonts w:ascii="Times New Roman" w:hAnsi="Times New Roman" w:cs="Times New Roman"/>
          <w:sz w:val="24"/>
          <w:szCs w:val="24"/>
        </w:rPr>
        <w:t xml:space="preserve"> </w:t>
      </w:r>
      <w:r w:rsidR="003B2A23">
        <w:rPr>
          <w:rFonts w:ascii="Times New Roman" w:hAnsi="Times New Roman" w:cs="Times New Roman"/>
          <w:sz w:val="24"/>
          <w:szCs w:val="24"/>
        </w:rPr>
        <w:t>key evaluated centrality measures</w:t>
      </w:r>
      <w:r w:rsidR="00310E87">
        <w:rPr>
          <w:rFonts w:ascii="Times New Roman" w:hAnsi="Times New Roman" w:cs="Times New Roman"/>
          <w:sz w:val="24"/>
          <w:szCs w:val="24"/>
        </w:rPr>
        <w:t xml:space="preserve"> (rounded </w:t>
      </w:r>
      <w:r w:rsidR="00326CDB">
        <w:rPr>
          <w:rFonts w:ascii="Times New Roman" w:hAnsi="Times New Roman" w:cs="Times New Roman"/>
          <w:sz w:val="24"/>
          <w:szCs w:val="24"/>
        </w:rPr>
        <w:t xml:space="preserve">off </w:t>
      </w:r>
      <w:r w:rsidR="00310E87">
        <w:rPr>
          <w:rFonts w:ascii="Times New Roman" w:hAnsi="Times New Roman" w:cs="Times New Roman"/>
          <w:sz w:val="24"/>
          <w:szCs w:val="24"/>
        </w:rPr>
        <w:t xml:space="preserve">to </w:t>
      </w:r>
      <w:r w:rsidR="007A6796">
        <w:rPr>
          <w:rFonts w:ascii="Times New Roman" w:hAnsi="Times New Roman" w:cs="Times New Roman"/>
          <w:sz w:val="24"/>
          <w:szCs w:val="24"/>
        </w:rPr>
        <w:t>two</w:t>
      </w:r>
      <w:r w:rsidR="00310E87">
        <w:rPr>
          <w:rFonts w:ascii="Times New Roman" w:hAnsi="Times New Roman" w:cs="Times New Roman"/>
          <w:sz w:val="24"/>
          <w:szCs w:val="24"/>
        </w:rPr>
        <w:t xml:space="preserve"> decimal places)</w:t>
      </w:r>
      <w:r w:rsidR="009E238F">
        <w:rPr>
          <w:rFonts w:ascii="Times New Roman" w:hAnsi="Times New Roman" w:cs="Times New Roman"/>
          <w:sz w:val="24"/>
          <w:szCs w:val="24"/>
        </w:rPr>
        <w:t xml:space="preserve"> pertaining to the current and forecasted representation of the microservice co-dependency network.</w:t>
      </w:r>
    </w:p>
    <w:p w14:paraId="4649CE6B" w14:textId="176E8D15" w:rsidR="007E1706" w:rsidRDefault="00DB6E84" w:rsidP="006C4FBF">
      <w:pPr>
        <w:spacing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197D79F4" wp14:editId="592B85E8">
                <wp:simplePos x="0" y="0"/>
                <wp:positionH relativeFrom="column">
                  <wp:posOffset>60960</wp:posOffset>
                </wp:positionH>
                <wp:positionV relativeFrom="paragraph">
                  <wp:posOffset>3227070</wp:posOffset>
                </wp:positionV>
                <wp:extent cx="5158740" cy="1409700"/>
                <wp:effectExtent l="0" t="0" r="22860" b="19050"/>
                <wp:wrapNone/>
                <wp:docPr id="38" name="Text Box 38"/>
                <wp:cNvGraphicFramePr/>
                <a:graphic xmlns:a="http://schemas.openxmlformats.org/drawingml/2006/main">
                  <a:graphicData uri="http://schemas.microsoft.com/office/word/2010/wordprocessingShape">
                    <wps:wsp>
                      <wps:cNvSpPr txBox="1"/>
                      <wps:spPr>
                        <a:xfrm>
                          <a:off x="0" y="0"/>
                          <a:ext cx="5158740" cy="1409700"/>
                        </a:xfrm>
                        <a:prstGeom prst="rect">
                          <a:avLst/>
                        </a:prstGeom>
                        <a:solidFill>
                          <a:schemeClr val="lt1"/>
                        </a:solidFill>
                        <a:ln w="6350">
                          <a:solidFill>
                            <a:prstClr val="black"/>
                          </a:solidFill>
                        </a:ln>
                      </wps:spPr>
                      <wps:txbx>
                        <w:txbxContent>
                          <w:p w14:paraId="38B727C5" w14:textId="1BD6E01E" w:rsidR="00435040" w:rsidRDefault="00435040">
                            <w:r w:rsidRPr="00B13C05">
                              <w:rPr>
                                <w:b/>
                                <w:bCs/>
                              </w:rPr>
                              <w:t xml:space="preserve">C </w:t>
                            </w:r>
                            <w:r>
                              <w:t xml:space="preserve">– Centrality measure for                 </w:t>
                            </w:r>
                            <w:r>
                              <w:tab/>
                              <w:t xml:space="preserve">                              </w:t>
                            </w:r>
                            <w:r w:rsidRPr="00B13C05">
                              <w:rPr>
                                <w:b/>
                                <w:bCs/>
                              </w:rPr>
                              <w:t>Deg.</w:t>
                            </w:r>
                            <w:r>
                              <w:t xml:space="preserve"> – Degree Centrality</w:t>
                            </w:r>
                          </w:p>
                          <w:p w14:paraId="34A7E36A" w14:textId="1CAC1D3A" w:rsidR="00435040" w:rsidRDefault="00435040">
                            <w:r>
                              <w:t xml:space="preserve">       co – dependency network at time t                                </w:t>
                            </w:r>
                            <w:r w:rsidRPr="00B13C05">
                              <w:rPr>
                                <w:b/>
                                <w:bCs/>
                              </w:rPr>
                              <w:t>Clos.</w:t>
                            </w:r>
                            <w:r>
                              <w:t xml:space="preserve"> – Closeness Centrality</w:t>
                            </w:r>
                          </w:p>
                          <w:p w14:paraId="7AECDA99" w14:textId="73502259" w:rsidR="00435040" w:rsidRDefault="00435040">
                            <w:r w:rsidRPr="00B13C05">
                              <w:rPr>
                                <w:b/>
                                <w:bCs/>
                              </w:rPr>
                              <w:t>F</w:t>
                            </w:r>
                            <w:r>
                              <w:t xml:space="preserve"> – Centrality measure for predicted                                     </w:t>
                            </w:r>
                            <w:r w:rsidRPr="00B13C05">
                              <w:rPr>
                                <w:b/>
                                <w:bCs/>
                              </w:rPr>
                              <w:t>Bet.</w:t>
                            </w:r>
                            <w:r>
                              <w:t xml:space="preserve"> – Betweenness Centrality</w:t>
                            </w:r>
                          </w:p>
                          <w:p w14:paraId="2D390FC8" w14:textId="467E48DD" w:rsidR="00435040" w:rsidRDefault="00435040">
                            <w:r>
                              <w:t xml:space="preserve">       co - dependency network at time t+12                          </w:t>
                            </w:r>
                            <w:r w:rsidRPr="007C4DEE">
                              <w:rPr>
                                <w:b/>
                                <w:bCs/>
                                <w:color w:val="000000" w:themeColor="text1"/>
                              </w:rPr>
                              <w:t>Eigen.</w:t>
                            </w:r>
                            <w:r w:rsidRPr="007C4DEE">
                              <w:rPr>
                                <w:color w:val="000000" w:themeColor="text1"/>
                              </w:rPr>
                              <w:t xml:space="preserve"> </w:t>
                            </w:r>
                            <w:r>
                              <w:t>– Eigenvector Centrality</w:t>
                            </w:r>
                          </w:p>
                          <w:p w14:paraId="30CB51FC" w14:textId="32D24421" w:rsidR="00435040" w:rsidRDefault="00435040">
                            <w:r>
                              <w:tab/>
                            </w:r>
                            <w:r>
                              <w:tab/>
                            </w:r>
                            <w:r>
                              <w:tab/>
                            </w:r>
                            <w:r>
                              <w:tab/>
                            </w:r>
                            <w:r>
                              <w:tab/>
                            </w:r>
                            <w:r>
                              <w:tab/>
                            </w:r>
                            <w:r>
                              <w:tab/>
                            </w:r>
                            <w:r w:rsidRPr="00DB6E84">
                              <w:rPr>
                                <w:b/>
                                <w:bCs/>
                              </w:rPr>
                              <w:t>Mic.</w:t>
                            </w:r>
                            <w:r>
                              <w:t xml:space="preserve"> – Microservice </w:t>
                            </w:r>
                            <w:r>
                              <w:tab/>
                            </w:r>
                            <w:r>
                              <w:tab/>
                            </w:r>
                            <w:r>
                              <w:tab/>
                            </w:r>
                            <w:r>
                              <w:tab/>
                            </w:r>
                            <w:r>
                              <w:tab/>
                            </w:r>
                          </w:p>
                          <w:p w14:paraId="5F414DBF" w14:textId="1D60A3D6" w:rsidR="00435040" w:rsidRDefault="00435040">
                            <w:r>
                              <w:tab/>
                            </w:r>
                            <w:r>
                              <w:tab/>
                            </w:r>
                            <w:r>
                              <w:tab/>
                            </w:r>
                            <w:r>
                              <w:tab/>
                            </w:r>
                            <w:r>
                              <w:tab/>
                            </w:r>
                            <w:r>
                              <w:tab/>
                            </w:r>
                          </w:p>
                          <w:p w14:paraId="71A0BADC" w14:textId="7706465E" w:rsidR="00435040" w:rsidRDefault="00435040"/>
                          <w:p w14:paraId="254C93F6" w14:textId="77777777" w:rsidR="00435040" w:rsidRDefault="00435040"/>
                          <w:p w14:paraId="45FB78D9" w14:textId="77777777" w:rsidR="00435040" w:rsidRDefault="00435040"/>
                          <w:p w14:paraId="77810948" w14:textId="77777777" w:rsidR="00435040" w:rsidRDefault="00435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79F4" id="Text Box 38" o:spid="_x0000_s1034" type="#_x0000_t202" style="position:absolute;left:0;text-align:left;margin-left:4.8pt;margin-top:254.1pt;width:406.2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" fillcolor="white [3201]" strokeweight=".5pt">
                <v:textbox>
                  <w:txbxContent>
                    <w:p w14:paraId="38B727C5" w14:textId="1BD6E01E" w:rsidR="00435040" w:rsidRDefault="00435040">
                      <w:r w:rsidRPr="00B13C05">
                        <w:rPr>
                          <w:b/>
                          <w:bCs/>
                        </w:rPr>
                        <w:t xml:space="preserve">C </w:t>
                      </w:r>
                      <w:r>
                        <w:t xml:space="preserve">– Centrality measure for                 </w:t>
                      </w:r>
                      <w:r>
                        <w:tab/>
                        <w:t xml:space="preserve">                              </w:t>
                      </w:r>
                      <w:r w:rsidRPr="00B13C05">
                        <w:rPr>
                          <w:b/>
                          <w:bCs/>
                        </w:rPr>
                        <w:t>Deg.</w:t>
                      </w:r>
                      <w:r>
                        <w:t xml:space="preserve"> – Degree Centrality</w:t>
                      </w:r>
                    </w:p>
                    <w:p w14:paraId="34A7E36A" w14:textId="1CAC1D3A" w:rsidR="00435040" w:rsidRDefault="00435040">
                      <w:r>
                        <w:t xml:space="preserve">       co – dependency network at time t                                </w:t>
                      </w:r>
                      <w:r w:rsidRPr="00B13C05">
                        <w:rPr>
                          <w:b/>
                          <w:bCs/>
                        </w:rPr>
                        <w:t>Clos.</w:t>
                      </w:r>
                      <w:r>
                        <w:t xml:space="preserve"> – Closeness Centrality</w:t>
                      </w:r>
                    </w:p>
                    <w:p w14:paraId="7AECDA99" w14:textId="73502259" w:rsidR="00435040" w:rsidRDefault="00435040">
                      <w:r w:rsidRPr="00B13C05">
                        <w:rPr>
                          <w:b/>
                          <w:bCs/>
                        </w:rPr>
                        <w:t>F</w:t>
                      </w:r>
                      <w:r>
                        <w:t xml:space="preserve"> – Centrality measure for predicted                                     </w:t>
                      </w:r>
                      <w:r w:rsidRPr="00B13C05">
                        <w:rPr>
                          <w:b/>
                          <w:bCs/>
                        </w:rPr>
                        <w:t>Bet.</w:t>
                      </w:r>
                      <w:r>
                        <w:t xml:space="preserve"> – Betweenness Centrality</w:t>
                      </w:r>
                    </w:p>
                    <w:p w14:paraId="2D390FC8" w14:textId="467E48DD" w:rsidR="00435040" w:rsidRDefault="00435040">
                      <w:r>
                        <w:t xml:space="preserve">       co - dependency network at time t+12                          </w:t>
                      </w:r>
                      <w:r w:rsidRPr="007C4DEE">
                        <w:rPr>
                          <w:b/>
                          <w:bCs/>
                          <w:color w:val="000000" w:themeColor="text1"/>
                        </w:rPr>
                        <w:t>Eigen.</w:t>
                      </w:r>
                      <w:r w:rsidRPr="007C4DEE">
                        <w:rPr>
                          <w:color w:val="000000" w:themeColor="text1"/>
                        </w:rPr>
                        <w:t xml:space="preserve"> </w:t>
                      </w:r>
                      <w:r>
                        <w:t>– Eigenvector Centrality</w:t>
                      </w:r>
                    </w:p>
                    <w:p w14:paraId="30CB51FC" w14:textId="32D24421" w:rsidR="00435040" w:rsidRDefault="00435040">
                      <w:r>
                        <w:tab/>
                      </w:r>
                      <w:r>
                        <w:tab/>
                      </w:r>
                      <w:r>
                        <w:tab/>
                      </w:r>
                      <w:r>
                        <w:tab/>
                      </w:r>
                      <w:r>
                        <w:tab/>
                      </w:r>
                      <w:r>
                        <w:tab/>
                      </w:r>
                      <w:r>
                        <w:tab/>
                      </w:r>
                      <w:r w:rsidRPr="00DB6E84">
                        <w:rPr>
                          <w:b/>
                          <w:bCs/>
                        </w:rPr>
                        <w:t>Mic.</w:t>
                      </w:r>
                      <w:r>
                        <w:t xml:space="preserve"> – Microservice </w:t>
                      </w:r>
                      <w:r>
                        <w:tab/>
                      </w:r>
                      <w:r>
                        <w:tab/>
                      </w:r>
                      <w:r>
                        <w:tab/>
                      </w:r>
                      <w:r>
                        <w:tab/>
                      </w:r>
                      <w:r>
                        <w:tab/>
                      </w:r>
                    </w:p>
                    <w:p w14:paraId="5F414DBF" w14:textId="1D60A3D6" w:rsidR="00435040" w:rsidRDefault="00435040">
                      <w:r>
                        <w:tab/>
                      </w:r>
                      <w:r>
                        <w:tab/>
                      </w:r>
                      <w:r>
                        <w:tab/>
                      </w:r>
                      <w:r>
                        <w:tab/>
                      </w:r>
                      <w:r>
                        <w:tab/>
                      </w:r>
                      <w:r>
                        <w:tab/>
                      </w:r>
                    </w:p>
                    <w:p w14:paraId="71A0BADC" w14:textId="7706465E" w:rsidR="00435040" w:rsidRDefault="00435040"/>
                    <w:p w14:paraId="254C93F6" w14:textId="77777777" w:rsidR="00435040" w:rsidRDefault="00435040"/>
                    <w:p w14:paraId="45FB78D9" w14:textId="77777777" w:rsidR="00435040" w:rsidRDefault="00435040"/>
                    <w:p w14:paraId="77810948" w14:textId="77777777" w:rsidR="00435040" w:rsidRDefault="00435040"/>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7BC2D18E" wp14:editId="6BD8AB2B">
                <wp:simplePos x="0" y="0"/>
                <wp:positionH relativeFrom="column">
                  <wp:posOffset>144780</wp:posOffset>
                </wp:positionH>
                <wp:positionV relativeFrom="paragraph">
                  <wp:posOffset>140970</wp:posOffset>
                </wp:positionV>
                <wp:extent cx="388620" cy="312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8620" cy="312420"/>
                        </a:xfrm>
                        <a:prstGeom prst="rect">
                          <a:avLst/>
                        </a:prstGeom>
                        <a:solidFill>
                          <a:schemeClr val="lt1"/>
                        </a:solidFill>
                        <a:ln w="6350">
                          <a:noFill/>
                        </a:ln>
                      </wps:spPr>
                      <wps:txbx>
                        <w:txbxContent>
                          <w:p w14:paraId="610FBE27" w14:textId="1C660147" w:rsidR="00435040" w:rsidRPr="00DB6E84" w:rsidRDefault="00435040" w:rsidP="00DB6E84">
                            <w:pPr>
                              <w:spacing w:line="240" w:lineRule="auto"/>
                              <w:rPr>
                                <w:rFonts w:ascii="Times New Roman" w:hAnsi="Times New Roman" w:cs="Times New Roman"/>
                                <w:b/>
                                <w:bCs/>
                                <w:sz w:val="16"/>
                                <w:szCs w:val="16"/>
                              </w:rPr>
                            </w:pPr>
                            <w:r w:rsidRPr="00DB6E84">
                              <w:rPr>
                                <w:rFonts w:ascii="Times New Roman" w:hAnsi="Times New Roman" w:cs="Times New Roman"/>
                                <w:b/>
                                <w:bCs/>
                                <w:sz w:val="16"/>
                                <w:szCs w:val="16"/>
                              </w:rPr>
                              <w:t>Mi</w:t>
                            </w:r>
                            <w:r>
                              <w:rPr>
                                <w:rFonts w:ascii="Times New Roman" w:hAnsi="Times New Roman" w:cs="Times New Roman"/>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2D18E" id="Text Box 22" o:spid="_x0000_s1035" type="#_x0000_t202" style="position:absolute;left:0;text-align:left;margin-left:11.4pt;margin-top:11.1pt;width:30.6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" fillcolor="white [3201]" stroked="f" strokeweight=".5pt">
                <v:textbox>
                  <w:txbxContent>
                    <w:p w14:paraId="610FBE27" w14:textId="1C660147" w:rsidR="00435040" w:rsidRPr="00DB6E84" w:rsidRDefault="00435040" w:rsidP="00DB6E84">
                      <w:pPr>
                        <w:spacing w:line="240" w:lineRule="auto"/>
                        <w:rPr>
                          <w:rFonts w:ascii="Times New Roman" w:hAnsi="Times New Roman" w:cs="Times New Roman"/>
                          <w:b/>
                          <w:bCs/>
                          <w:sz w:val="16"/>
                          <w:szCs w:val="16"/>
                        </w:rPr>
                      </w:pPr>
                      <w:r w:rsidRPr="00DB6E84">
                        <w:rPr>
                          <w:rFonts w:ascii="Times New Roman" w:hAnsi="Times New Roman" w:cs="Times New Roman"/>
                          <w:b/>
                          <w:bCs/>
                          <w:sz w:val="16"/>
                          <w:szCs w:val="16"/>
                        </w:rPr>
                        <w:t>Mi</w:t>
                      </w:r>
                      <w:r>
                        <w:rPr>
                          <w:rFonts w:ascii="Times New Roman" w:hAnsi="Times New Roman" w:cs="Times New Roman"/>
                          <w:b/>
                          <w:bCs/>
                          <w:sz w:val="16"/>
                          <w:szCs w:val="16"/>
                        </w:rPr>
                        <w:t>c.</w:t>
                      </w:r>
                    </w:p>
                  </w:txbxContent>
                </v:textbox>
              </v:shape>
            </w:pict>
          </mc:Fallback>
        </mc:AlternateContent>
      </w:r>
      <w:r w:rsidR="006E5500" w:rsidRPr="006E5500">
        <w:rPr>
          <w:rFonts w:ascii="Times New Roman" w:hAnsi="Times New Roman" w:cs="Times New Roman"/>
          <w:noProof/>
          <w:sz w:val="20"/>
          <w:szCs w:val="20"/>
        </w:rPr>
        <w:drawing>
          <wp:inline distT="0" distB="0" distL="0" distR="0" wp14:anchorId="3F57FD0B" wp14:editId="46AEFF02">
            <wp:extent cx="5219700" cy="31165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5321"/>
                    <a:stretch/>
                  </pic:blipFill>
                  <pic:spPr bwMode="auto">
                    <a:xfrm>
                      <a:off x="0" y="0"/>
                      <a:ext cx="5219700" cy="3116580"/>
                    </a:xfrm>
                    <a:prstGeom prst="rect">
                      <a:avLst/>
                    </a:prstGeom>
                    <a:ln>
                      <a:noFill/>
                    </a:ln>
                    <a:extLst>
                      <a:ext uri="{53640926-AAD7-44D8-BBD7-CCE9431645EC}">
                        <a14:shadowObscured xmlns:a14="http://schemas.microsoft.com/office/drawing/2010/main"/>
                      </a:ext>
                    </a:extLst>
                  </pic:spPr>
                </pic:pic>
              </a:graphicData>
            </a:graphic>
          </wp:inline>
        </w:drawing>
      </w:r>
    </w:p>
    <w:p w14:paraId="14DFED94" w14:textId="2738BAFD" w:rsidR="00752900" w:rsidRDefault="00752900" w:rsidP="006C4FBF">
      <w:pPr>
        <w:spacing w:line="240" w:lineRule="auto"/>
        <w:jc w:val="both"/>
        <w:rPr>
          <w:rFonts w:ascii="Times New Roman" w:hAnsi="Times New Roman" w:cs="Times New Roman"/>
          <w:sz w:val="20"/>
          <w:szCs w:val="20"/>
        </w:rPr>
      </w:pPr>
    </w:p>
    <w:p w14:paraId="566E6F60" w14:textId="77777777" w:rsidR="00EC0712" w:rsidRDefault="00EC0712" w:rsidP="00663909">
      <w:pPr>
        <w:spacing w:line="360" w:lineRule="auto"/>
        <w:jc w:val="center"/>
        <w:rPr>
          <w:rFonts w:ascii="Times New Roman" w:hAnsi="Times New Roman" w:cs="Times New Roman"/>
          <w:sz w:val="20"/>
          <w:szCs w:val="20"/>
        </w:rPr>
      </w:pPr>
    </w:p>
    <w:p w14:paraId="343E556C" w14:textId="77777777" w:rsidR="00EC0712" w:rsidRDefault="00EC0712" w:rsidP="00663909">
      <w:pPr>
        <w:spacing w:line="360" w:lineRule="auto"/>
        <w:jc w:val="center"/>
        <w:rPr>
          <w:rFonts w:ascii="Times New Roman" w:hAnsi="Times New Roman" w:cs="Times New Roman"/>
          <w:sz w:val="20"/>
          <w:szCs w:val="20"/>
        </w:rPr>
      </w:pPr>
    </w:p>
    <w:p w14:paraId="5FE42164" w14:textId="77777777" w:rsidR="00FA7B51" w:rsidRDefault="00FA7B51" w:rsidP="00663909">
      <w:pPr>
        <w:spacing w:line="360" w:lineRule="auto"/>
        <w:jc w:val="center"/>
        <w:rPr>
          <w:rFonts w:ascii="Times New Roman" w:hAnsi="Times New Roman" w:cs="Times New Roman"/>
          <w:sz w:val="20"/>
          <w:szCs w:val="20"/>
        </w:rPr>
      </w:pPr>
    </w:p>
    <w:p w14:paraId="6F853B37" w14:textId="77777777" w:rsidR="00FA7B51" w:rsidRDefault="00FA7B51" w:rsidP="00663909">
      <w:pPr>
        <w:spacing w:line="360" w:lineRule="auto"/>
        <w:jc w:val="center"/>
        <w:rPr>
          <w:rFonts w:ascii="Times New Roman" w:hAnsi="Times New Roman" w:cs="Times New Roman"/>
          <w:sz w:val="20"/>
          <w:szCs w:val="20"/>
        </w:rPr>
      </w:pPr>
    </w:p>
    <w:p w14:paraId="6E1BFA07" w14:textId="3C2EE95B" w:rsidR="00663909" w:rsidRDefault="00663909" w:rsidP="00663909">
      <w:pPr>
        <w:spacing w:line="360" w:lineRule="auto"/>
        <w:jc w:val="center"/>
        <w:rPr>
          <w:rFonts w:ascii="Times New Roman" w:hAnsi="Times New Roman" w:cs="Times New Roman"/>
          <w:sz w:val="20"/>
          <w:szCs w:val="20"/>
        </w:rPr>
      </w:pPr>
      <w:r w:rsidRPr="00C74C71">
        <w:rPr>
          <w:rFonts w:ascii="Times New Roman" w:hAnsi="Times New Roman" w:cs="Times New Roman"/>
          <w:sz w:val="20"/>
          <w:szCs w:val="20"/>
        </w:rPr>
        <w:t>Fig</w:t>
      </w:r>
      <w:r w:rsidR="000023ED">
        <w:rPr>
          <w:rFonts w:ascii="Times New Roman" w:hAnsi="Times New Roman" w:cs="Times New Roman"/>
          <w:sz w:val="20"/>
          <w:szCs w:val="20"/>
        </w:rPr>
        <w:t>ure</w:t>
      </w:r>
      <w:r w:rsidRPr="00C74C71">
        <w:rPr>
          <w:rFonts w:ascii="Times New Roman" w:hAnsi="Times New Roman" w:cs="Times New Roman"/>
          <w:sz w:val="20"/>
          <w:szCs w:val="20"/>
        </w:rPr>
        <w:t xml:space="preserve"> 5</w:t>
      </w:r>
      <w:r w:rsidR="001A1B59">
        <w:rPr>
          <w:rFonts w:ascii="Times New Roman" w:hAnsi="Times New Roman" w:cs="Times New Roman"/>
          <w:sz w:val="20"/>
          <w:szCs w:val="20"/>
        </w:rPr>
        <w:t>.9</w:t>
      </w:r>
      <w:r w:rsidR="00C814F1">
        <w:rPr>
          <w:rFonts w:ascii="Times New Roman" w:hAnsi="Times New Roman" w:cs="Times New Roman"/>
          <w:sz w:val="20"/>
          <w:szCs w:val="20"/>
        </w:rPr>
        <w:t>:</w:t>
      </w:r>
      <w:r w:rsidRPr="00C74C71">
        <w:rPr>
          <w:rFonts w:ascii="Times New Roman" w:hAnsi="Times New Roman" w:cs="Times New Roman"/>
          <w:sz w:val="20"/>
          <w:szCs w:val="20"/>
        </w:rPr>
        <w:t xml:space="preserve"> </w:t>
      </w:r>
      <w:r w:rsidR="006D7AEA">
        <w:rPr>
          <w:rFonts w:ascii="Times New Roman" w:hAnsi="Times New Roman" w:cs="Times New Roman"/>
          <w:sz w:val="20"/>
          <w:szCs w:val="20"/>
        </w:rPr>
        <w:t xml:space="preserve"> </w:t>
      </w:r>
      <w:r w:rsidR="003830B3">
        <w:rPr>
          <w:rFonts w:ascii="Times New Roman" w:hAnsi="Times New Roman" w:cs="Times New Roman"/>
          <w:sz w:val="20"/>
          <w:szCs w:val="20"/>
        </w:rPr>
        <w:t xml:space="preserve">Figure of </w:t>
      </w:r>
      <w:r w:rsidR="007D5C43">
        <w:rPr>
          <w:rFonts w:ascii="Times New Roman" w:hAnsi="Times New Roman" w:cs="Times New Roman"/>
          <w:sz w:val="20"/>
          <w:szCs w:val="20"/>
        </w:rPr>
        <w:t xml:space="preserve">the </w:t>
      </w:r>
      <w:r w:rsidR="003830B3">
        <w:rPr>
          <w:rFonts w:ascii="Times New Roman" w:hAnsi="Times New Roman" w:cs="Times New Roman"/>
          <w:sz w:val="20"/>
          <w:szCs w:val="20"/>
        </w:rPr>
        <w:t>t</w:t>
      </w:r>
      <w:r w:rsidR="005F78AC">
        <w:rPr>
          <w:rFonts w:ascii="Times New Roman" w:hAnsi="Times New Roman" w:cs="Times New Roman"/>
          <w:sz w:val="20"/>
          <w:szCs w:val="20"/>
        </w:rPr>
        <w:t xml:space="preserve">able </w:t>
      </w:r>
      <w:r w:rsidR="003B0908">
        <w:rPr>
          <w:rFonts w:ascii="Times New Roman" w:hAnsi="Times New Roman" w:cs="Times New Roman"/>
          <w:sz w:val="20"/>
          <w:szCs w:val="20"/>
        </w:rPr>
        <w:t>depicting</w:t>
      </w:r>
      <w:r w:rsidR="005F78AC">
        <w:rPr>
          <w:rFonts w:ascii="Times New Roman" w:hAnsi="Times New Roman" w:cs="Times New Roman"/>
          <w:sz w:val="20"/>
          <w:szCs w:val="20"/>
        </w:rPr>
        <w:t xml:space="preserve"> </w:t>
      </w:r>
      <w:r w:rsidR="00305CBA">
        <w:rPr>
          <w:rFonts w:ascii="Times New Roman" w:hAnsi="Times New Roman" w:cs="Times New Roman"/>
          <w:sz w:val="20"/>
          <w:szCs w:val="20"/>
        </w:rPr>
        <w:t xml:space="preserve">the </w:t>
      </w:r>
      <w:r w:rsidR="005F78AC">
        <w:rPr>
          <w:rFonts w:ascii="Times New Roman" w:hAnsi="Times New Roman" w:cs="Times New Roman"/>
          <w:sz w:val="20"/>
          <w:szCs w:val="20"/>
        </w:rPr>
        <w:t xml:space="preserve">comparison of current and forecasted </w:t>
      </w:r>
      <w:r w:rsidR="003B0908">
        <w:rPr>
          <w:rFonts w:ascii="Times New Roman" w:hAnsi="Times New Roman" w:cs="Times New Roman"/>
          <w:sz w:val="20"/>
          <w:szCs w:val="20"/>
        </w:rPr>
        <w:t>centrality measures of co-dependency network</w:t>
      </w:r>
    </w:p>
    <w:p w14:paraId="78C84466" w14:textId="77777777" w:rsidR="00483B05" w:rsidRDefault="00483B05" w:rsidP="00663909">
      <w:pPr>
        <w:spacing w:line="360" w:lineRule="auto"/>
        <w:jc w:val="center"/>
        <w:rPr>
          <w:rFonts w:ascii="Times New Roman" w:hAnsi="Times New Roman" w:cs="Times New Roman"/>
          <w:sz w:val="20"/>
          <w:szCs w:val="20"/>
        </w:rPr>
      </w:pPr>
    </w:p>
    <w:p w14:paraId="55FD0C54" w14:textId="1CF35C03" w:rsidR="00483B05" w:rsidRDefault="00DB6E84" w:rsidP="00644D87">
      <w:pPr>
        <w:spacing w:line="360" w:lineRule="auto"/>
        <w:jc w:val="both"/>
        <w:rPr>
          <w:rFonts w:ascii="Times New Roman" w:hAnsi="Times New Roman" w:cs="Times New Roman"/>
          <w:sz w:val="24"/>
          <w:szCs w:val="24"/>
        </w:rPr>
      </w:pPr>
      <w:r w:rsidRPr="00DB6E84">
        <w:rPr>
          <w:rFonts w:ascii="Times New Roman" w:hAnsi="Times New Roman" w:cs="Times New Roman"/>
          <w:sz w:val="24"/>
          <w:szCs w:val="24"/>
        </w:rPr>
        <w:t xml:space="preserve">As per the </w:t>
      </w:r>
      <w:r>
        <w:rPr>
          <w:rFonts w:ascii="Times New Roman" w:hAnsi="Times New Roman" w:cs="Times New Roman"/>
          <w:sz w:val="24"/>
          <w:szCs w:val="24"/>
        </w:rPr>
        <w:t>f</w:t>
      </w:r>
      <w:r w:rsidRPr="00DB6E84">
        <w:rPr>
          <w:rFonts w:ascii="Times New Roman" w:hAnsi="Times New Roman" w:cs="Times New Roman"/>
          <w:sz w:val="24"/>
          <w:szCs w:val="24"/>
        </w:rPr>
        <w:t xml:space="preserve">igure provided above, it is evident </w:t>
      </w:r>
      <w:r w:rsidR="00483B05">
        <w:rPr>
          <w:rFonts w:ascii="Times New Roman" w:hAnsi="Times New Roman" w:cs="Times New Roman"/>
          <w:sz w:val="24"/>
          <w:szCs w:val="24"/>
        </w:rPr>
        <w:t xml:space="preserve">there are variations in </w:t>
      </w:r>
      <w:r w:rsidRPr="00DB6E84">
        <w:rPr>
          <w:rFonts w:ascii="Times New Roman" w:hAnsi="Times New Roman" w:cs="Times New Roman"/>
          <w:sz w:val="24"/>
          <w:szCs w:val="24"/>
        </w:rPr>
        <w:t xml:space="preserve">the </w:t>
      </w:r>
      <w:r w:rsidR="00483B05">
        <w:rPr>
          <w:rFonts w:ascii="Times New Roman" w:hAnsi="Times New Roman" w:cs="Times New Roman"/>
          <w:sz w:val="24"/>
          <w:szCs w:val="24"/>
        </w:rPr>
        <w:t xml:space="preserve">centrality measures of microservices in the current co-dependency network at time t and </w:t>
      </w:r>
      <w:r w:rsidR="00483B05">
        <w:rPr>
          <w:rFonts w:ascii="Times New Roman" w:hAnsi="Times New Roman" w:cs="Times New Roman"/>
          <w:sz w:val="24"/>
          <w:szCs w:val="24"/>
        </w:rPr>
        <w:lastRenderedPageBreak/>
        <w:t xml:space="preserve">predicted co-dependency network at time t +12. In this </w:t>
      </w:r>
      <w:r w:rsidR="00990A5D">
        <w:rPr>
          <w:rFonts w:ascii="Times New Roman" w:hAnsi="Times New Roman" w:cs="Times New Roman"/>
          <w:sz w:val="24"/>
          <w:szCs w:val="24"/>
        </w:rPr>
        <w:t>regard, prominent</w:t>
      </w:r>
      <w:r w:rsidR="009D3FD3">
        <w:rPr>
          <w:rFonts w:ascii="Times New Roman" w:hAnsi="Times New Roman" w:cs="Times New Roman"/>
          <w:sz w:val="24"/>
          <w:szCs w:val="24"/>
        </w:rPr>
        <w:t xml:space="preserve"> highlights to the changes in centrality measures be</w:t>
      </w:r>
      <w:r w:rsidR="00C104CF">
        <w:rPr>
          <w:rFonts w:ascii="Times New Roman" w:hAnsi="Times New Roman" w:cs="Times New Roman"/>
          <w:sz w:val="24"/>
          <w:szCs w:val="24"/>
        </w:rPr>
        <w:t>tween the two co-dependency measures include, the change in degree centrality measure</w:t>
      </w:r>
      <w:r w:rsidR="00340750">
        <w:rPr>
          <w:rFonts w:ascii="Times New Roman" w:hAnsi="Times New Roman" w:cs="Times New Roman"/>
          <w:sz w:val="24"/>
          <w:szCs w:val="24"/>
        </w:rPr>
        <w:t>s</w:t>
      </w:r>
      <w:r w:rsidR="00C104CF">
        <w:rPr>
          <w:rFonts w:ascii="Times New Roman" w:hAnsi="Times New Roman" w:cs="Times New Roman"/>
          <w:sz w:val="24"/>
          <w:szCs w:val="24"/>
        </w:rPr>
        <w:t xml:space="preserve"> in th</w:t>
      </w:r>
      <w:r w:rsidR="00340750">
        <w:rPr>
          <w:rFonts w:ascii="Times New Roman" w:hAnsi="Times New Roman" w:cs="Times New Roman"/>
          <w:sz w:val="24"/>
          <w:szCs w:val="24"/>
        </w:rPr>
        <w:t xml:space="preserve">e </w:t>
      </w:r>
      <w:r w:rsidR="000634A8">
        <w:rPr>
          <w:rFonts w:ascii="Times New Roman" w:hAnsi="Times New Roman" w:cs="Times New Roman"/>
          <w:sz w:val="24"/>
          <w:szCs w:val="24"/>
        </w:rPr>
        <w:t>“</w:t>
      </w:r>
      <w:proofErr w:type="spellStart"/>
      <w:r w:rsidR="00340750">
        <w:rPr>
          <w:rFonts w:ascii="Times New Roman" w:hAnsi="Times New Roman" w:cs="Times New Roman"/>
          <w:sz w:val="24"/>
          <w:szCs w:val="24"/>
        </w:rPr>
        <w:t>product</w:t>
      </w:r>
      <w:r w:rsidR="000634A8">
        <w:rPr>
          <w:rFonts w:ascii="Times New Roman" w:hAnsi="Times New Roman" w:cs="Times New Roman"/>
          <w:sz w:val="24"/>
          <w:szCs w:val="24"/>
        </w:rPr>
        <w:t>page</w:t>
      </w:r>
      <w:proofErr w:type="spellEnd"/>
      <w:r w:rsidR="000634A8">
        <w:rPr>
          <w:rFonts w:ascii="Times New Roman" w:hAnsi="Times New Roman" w:cs="Times New Roman"/>
          <w:sz w:val="24"/>
          <w:szCs w:val="24"/>
        </w:rPr>
        <w:t>” and “ratings” microservice, the change in</w:t>
      </w:r>
      <w:r w:rsidR="00990A5D">
        <w:rPr>
          <w:rFonts w:ascii="Times New Roman" w:hAnsi="Times New Roman" w:cs="Times New Roman"/>
          <w:sz w:val="24"/>
          <w:szCs w:val="24"/>
        </w:rPr>
        <w:t xml:space="preserve"> closeness centrality</w:t>
      </w:r>
      <w:r w:rsidR="006733D6">
        <w:rPr>
          <w:rFonts w:ascii="Times New Roman" w:hAnsi="Times New Roman" w:cs="Times New Roman"/>
          <w:sz w:val="24"/>
          <w:szCs w:val="24"/>
        </w:rPr>
        <w:t xml:space="preserve"> measures in </w:t>
      </w:r>
      <w:r w:rsidR="00681185">
        <w:rPr>
          <w:rFonts w:ascii="Times New Roman" w:hAnsi="Times New Roman" w:cs="Times New Roman"/>
          <w:sz w:val="24"/>
          <w:szCs w:val="24"/>
        </w:rPr>
        <w:t xml:space="preserve">the </w:t>
      </w:r>
      <w:r w:rsidR="001D49A1">
        <w:rPr>
          <w:rFonts w:ascii="Times New Roman" w:hAnsi="Times New Roman" w:cs="Times New Roman"/>
          <w:sz w:val="24"/>
          <w:szCs w:val="24"/>
        </w:rPr>
        <w:t>“</w:t>
      </w:r>
      <w:proofErr w:type="spellStart"/>
      <w:r w:rsidR="001D49A1">
        <w:rPr>
          <w:rFonts w:ascii="Times New Roman" w:hAnsi="Times New Roman" w:cs="Times New Roman"/>
          <w:sz w:val="24"/>
          <w:szCs w:val="24"/>
        </w:rPr>
        <w:t>productpage</w:t>
      </w:r>
      <w:proofErr w:type="spellEnd"/>
      <w:r w:rsidR="001D49A1">
        <w:rPr>
          <w:rFonts w:ascii="Times New Roman" w:hAnsi="Times New Roman" w:cs="Times New Roman"/>
          <w:sz w:val="24"/>
          <w:szCs w:val="24"/>
        </w:rPr>
        <w:t xml:space="preserve">”, </w:t>
      </w:r>
      <w:r w:rsidR="00B15595">
        <w:rPr>
          <w:rFonts w:ascii="Times New Roman" w:hAnsi="Times New Roman" w:cs="Times New Roman"/>
          <w:sz w:val="24"/>
          <w:szCs w:val="24"/>
        </w:rPr>
        <w:t xml:space="preserve">“detail” and </w:t>
      </w:r>
      <w:r w:rsidR="001D49A1">
        <w:rPr>
          <w:rFonts w:ascii="Times New Roman" w:hAnsi="Times New Roman" w:cs="Times New Roman"/>
          <w:sz w:val="24"/>
          <w:szCs w:val="24"/>
        </w:rPr>
        <w:t>“ratings</w:t>
      </w:r>
      <w:r w:rsidR="007E70E8">
        <w:rPr>
          <w:rFonts w:ascii="Times New Roman" w:hAnsi="Times New Roman" w:cs="Times New Roman"/>
          <w:sz w:val="24"/>
          <w:szCs w:val="24"/>
        </w:rPr>
        <w:t>”</w:t>
      </w:r>
      <w:r w:rsidR="001D49A1">
        <w:rPr>
          <w:rFonts w:ascii="Times New Roman" w:hAnsi="Times New Roman" w:cs="Times New Roman"/>
          <w:sz w:val="24"/>
          <w:szCs w:val="24"/>
        </w:rPr>
        <w:t xml:space="preserve"> and</w:t>
      </w:r>
      <w:r w:rsidR="00B15595">
        <w:rPr>
          <w:rFonts w:ascii="Times New Roman" w:hAnsi="Times New Roman" w:cs="Times New Roman"/>
          <w:sz w:val="24"/>
          <w:szCs w:val="24"/>
        </w:rPr>
        <w:t xml:space="preserve"> microservices, the change in the betweenness centrality </w:t>
      </w:r>
      <w:r w:rsidR="002B1F30">
        <w:rPr>
          <w:rFonts w:ascii="Times New Roman" w:hAnsi="Times New Roman" w:cs="Times New Roman"/>
          <w:sz w:val="24"/>
          <w:szCs w:val="24"/>
        </w:rPr>
        <w:t>in the “reviews”</w:t>
      </w:r>
      <w:r w:rsidR="00112719">
        <w:rPr>
          <w:rFonts w:ascii="Times New Roman" w:hAnsi="Times New Roman" w:cs="Times New Roman"/>
          <w:sz w:val="24"/>
          <w:szCs w:val="24"/>
        </w:rPr>
        <w:t xml:space="preserve"> microservice as</w:t>
      </w:r>
      <w:r w:rsidR="002141DC">
        <w:rPr>
          <w:rFonts w:ascii="Times New Roman" w:hAnsi="Times New Roman" w:cs="Times New Roman"/>
          <w:sz w:val="24"/>
          <w:szCs w:val="24"/>
        </w:rPr>
        <w:t xml:space="preserve"> well as other changes in </w:t>
      </w:r>
      <w:r w:rsidR="00A1524B">
        <w:rPr>
          <w:rFonts w:ascii="Times New Roman" w:hAnsi="Times New Roman" w:cs="Times New Roman"/>
          <w:sz w:val="24"/>
          <w:szCs w:val="24"/>
        </w:rPr>
        <w:t xml:space="preserve">the </w:t>
      </w:r>
      <w:r w:rsidR="002141DC">
        <w:rPr>
          <w:rFonts w:ascii="Times New Roman" w:hAnsi="Times New Roman" w:cs="Times New Roman"/>
          <w:sz w:val="24"/>
          <w:szCs w:val="24"/>
        </w:rPr>
        <w:t xml:space="preserve">centrality measures of microservices with respect to the </w:t>
      </w:r>
      <w:r w:rsidR="00F61159">
        <w:rPr>
          <w:rFonts w:ascii="Times New Roman" w:hAnsi="Times New Roman" w:cs="Times New Roman"/>
          <w:sz w:val="24"/>
          <w:szCs w:val="24"/>
        </w:rPr>
        <w:t xml:space="preserve">remaining </w:t>
      </w:r>
      <w:r w:rsidR="000C6999">
        <w:rPr>
          <w:rFonts w:ascii="Times New Roman" w:hAnsi="Times New Roman" w:cs="Times New Roman"/>
          <w:sz w:val="24"/>
          <w:szCs w:val="24"/>
        </w:rPr>
        <w:t>eigenvector, weighted eigenvector</w:t>
      </w:r>
      <w:r w:rsidR="007D5C43">
        <w:rPr>
          <w:rFonts w:ascii="Times New Roman" w:hAnsi="Times New Roman" w:cs="Times New Roman"/>
          <w:sz w:val="24"/>
          <w:szCs w:val="24"/>
        </w:rPr>
        <w:t>,</w:t>
      </w:r>
      <w:r w:rsidR="000C6999">
        <w:rPr>
          <w:rFonts w:ascii="Times New Roman" w:hAnsi="Times New Roman" w:cs="Times New Roman"/>
          <w:sz w:val="24"/>
          <w:szCs w:val="24"/>
        </w:rPr>
        <w:t xml:space="preserve"> and weighted betweenness</w:t>
      </w:r>
      <w:r w:rsidR="00F61159">
        <w:rPr>
          <w:rFonts w:ascii="Times New Roman" w:hAnsi="Times New Roman" w:cs="Times New Roman"/>
          <w:sz w:val="24"/>
          <w:szCs w:val="24"/>
        </w:rPr>
        <w:t xml:space="preserve"> centrality</w:t>
      </w:r>
      <w:r w:rsidR="00165069">
        <w:rPr>
          <w:rFonts w:ascii="Times New Roman" w:hAnsi="Times New Roman" w:cs="Times New Roman"/>
          <w:sz w:val="24"/>
          <w:szCs w:val="24"/>
        </w:rPr>
        <w:t>.</w:t>
      </w:r>
      <w:r w:rsidR="000C6999">
        <w:rPr>
          <w:rFonts w:ascii="Times New Roman" w:hAnsi="Times New Roman" w:cs="Times New Roman"/>
          <w:sz w:val="24"/>
          <w:szCs w:val="24"/>
        </w:rPr>
        <w:t xml:space="preserve"> </w:t>
      </w:r>
    </w:p>
    <w:p w14:paraId="1DE9E3B3" w14:textId="77777777" w:rsidR="0051240F" w:rsidRPr="007E7F10" w:rsidRDefault="0051240F" w:rsidP="00991195">
      <w:pPr>
        <w:spacing w:line="360" w:lineRule="auto"/>
        <w:jc w:val="both"/>
        <w:rPr>
          <w:rFonts w:ascii="Times New Roman" w:hAnsi="Times New Roman" w:cs="Times New Roman"/>
          <w:sz w:val="24"/>
          <w:szCs w:val="24"/>
        </w:rPr>
      </w:pPr>
    </w:p>
    <w:p w14:paraId="73A7AA2F" w14:textId="18E55A1D" w:rsidR="00991195" w:rsidRDefault="00991195" w:rsidP="00991195">
      <w:pPr>
        <w:keepNext/>
        <w:keepLines/>
        <w:spacing w:before="40" w:after="0" w:line="360" w:lineRule="auto"/>
        <w:outlineLvl w:val="2"/>
        <w:rPr>
          <w:rFonts w:ascii="Times New Roman" w:eastAsiaTheme="majorEastAsia" w:hAnsi="Times New Roman" w:cs="Times New Roman"/>
          <w:b/>
          <w:sz w:val="24"/>
          <w:szCs w:val="24"/>
        </w:rPr>
      </w:pPr>
      <w:bookmarkStart w:id="66" w:name="_Toc51619583"/>
      <w:r w:rsidRPr="00656F59">
        <w:rPr>
          <w:rFonts w:ascii="Times New Roman" w:eastAsiaTheme="majorEastAsia" w:hAnsi="Times New Roman" w:cs="Times New Roman"/>
          <w:b/>
          <w:sz w:val="24"/>
          <w:szCs w:val="24"/>
        </w:rPr>
        <w:t>5.2.</w:t>
      </w:r>
      <w:r>
        <w:rPr>
          <w:rFonts w:ascii="Times New Roman" w:eastAsiaTheme="majorEastAsia" w:hAnsi="Times New Roman" w:cs="Times New Roman"/>
          <w:b/>
          <w:sz w:val="24"/>
          <w:szCs w:val="24"/>
        </w:rPr>
        <w:t>3</w:t>
      </w:r>
      <w:r w:rsidRPr="00656F59">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Determination of Optimal Microservice Instance Level</w:t>
      </w:r>
      <w:r w:rsidR="009114F4">
        <w:rPr>
          <w:rFonts w:ascii="Times New Roman" w:eastAsiaTheme="majorEastAsia" w:hAnsi="Times New Roman" w:cs="Times New Roman"/>
          <w:b/>
          <w:sz w:val="24"/>
          <w:szCs w:val="24"/>
        </w:rPr>
        <w:t>s to</w:t>
      </w:r>
      <w:r>
        <w:rPr>
          <w:rFonts w:ascii="Times New Roman" w:eastAsiaTheme="majorEastAsia" w:hAnsi="Times New Roman" w:cs="Times New Roman"/>
          <w:b/>
          <w:sz w:val="24"/>
          <w:szCs w:val="24"/>
        </w:rPr>
        <w:t xml:space="preserve"> the Creation of </w:t>
      </w:r>
      <w:r w:rsidR="009114F4">
        <w:rPr>
          <w:rFonts w:ascii="Times New Roman" w:eastAsiaTheme="majorEastAsia" w:hAnsi="Times New Roman" w:cs="Times New Roman"/>
          <w:b/>
          <w:sz w:val="24"/>
          <w:szCs w:val="24"/>
        </w:rPr>
        <w:t xml:space="preserve">Improved </w:t>
      </w:r>
      <w:r>
        <w:rPr>
          <w:rFonts w:ascii="Times New Roman" w:eastAsiaTheme="majorEastAsia" w:hAnsi="Times New Roman" w:cs="Times New Roman"/>
          <w:b/>
          <w:sz w:val="24"/>
          <w:szCs w:val="24"/>
        </w:rPr>
        <w:t>Autoscaling Policies through Integration with</w:t>
      </w:r>
      <w:r w:rsidR="007F4015">
        <w:rPr>
          <w:rFonts w:ascii="Times New Roman" w:eastAsiaTheme="majorEastAsia" w:hAnsi="Times New Roman" w:cs="Times New Roman"/>
          <w:b/>
          <w:sz w:val="24"/>
          <w:szCs w:val="24"/>
        </w:rPr>
        <w:t xml:space="preserve"> the</w:t>
      </w:r>
      <w:r>
        <w:rPr>
          <w:rFonts w:ascii="Times New Roman" w:eastAsiaTheme="majorEastAsia" w:hAnsi="Times New Roman" w:cs="Times New Roman"/>
          <w:b/>
          <w:sz w:val="24"/>
          <w:szCs w:val="24"/>
        </w:rPr>
        <w:t xml:space="preserve"> Optimization Algorithm</w:t>
      </w:r>
      <w:bookmarkEnd w:id="66"/>
    </w:p>
    <w:p w14:paraId="2F9E92E6" w14:textId="71765BFE" w:rsidR="00991195" w:rsidRPr="00991195" w:rsidRDefault="00991195" w:rsidP="00991195">
      <w:pPr>
        <w:spacing w:line="360" w:lineRule="auto"/>
        <w:rPr>
          <w:rFonts w:ascii="Times New Roman" w:hAnsi="Times New Roman" w:cs="Times New Roman"/>
          <w:sz w:val="24"/>
          <w:szCs w:val="24"/>
        </w:rPr>
      </w:pPr>
    </w:p>
    <w:p w14:paraId="655FDDED" w14:textId="4F8AC968" w:rsidR="0023459D" w:rsidRDefault="00991195" w:rsidP="00991195">
      <w:pPr>
        <w:spacing w:line="360" w:lineRule="auto"/>
        <w:jc w:val="both"/>
        <w:rPr>
          <w:rFonts w:ascii="Times New Roman" w:hAnsi="Times New Roman" w:cs="Times New Roman"/>
          <w:sz w:val="24"/>
          <w:szCs w:val="24"/>
        </w:rPr>
      </w:pPr>
      <w:r w:rsidRPr="00991195">
        <w:rPr>
          <w:rFonts w:ascii="Times New Roman" w:hAnsi="Times New Roman" w:cs="Times New Roman"/>
          <w:sz w:val="24"/>
          <w:szCs w:val="24"/>
        </w:rPr>
        <w:t>Testing was also conducted to evaluate the application of predicted link dependency measure</w:t>
      </w:r>
      <w:r w:rsidR="001F4B4B">
        <w:rPr>
          <w:rFonts w:ascii="Times New Roman" w:hAnsi="Times New Roman" w:cs="Times New Roman"/>
          <w:sz w:val="24"/>
          <w:szCs w:val="24"/>
        </w:rPr>
        <w:t>s</w:t>
      </w:r>
      <w:r w:rsidRPr="00991195">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004B2CD1">
        <w:rPr>
          <w:rFonts w:ascii="Times New Roman" w:hAnsi="Times New Roman" w:cs="Times New Roman"/>
          <w:sz w:val="24"/>
          <w:szCs w:val="24"/>
        </w:rPr>
        <w:t xml:space="preserve">facilitate </w:t>
      </w:r>
      <w:r>
        <w:rPr>
          <w:rFonts w:ascii="Times New Roman" w:hAnsi="Times New Roman" w:cs="Times New Roman"/>
          <w:sz w:val="24"/>
          <w:szCs w:val="24"/>
        </w:rPr>
        <w:t xml:space="preserve">the determination of optimal microservice instance levels required for autoscaling. </w:t>
      </w:r>
      <w:r w:rsidR="0023459D" w:rsidRPr="0023459D">
        <w:rPr>
          <w:rFonts w:ascii="Times New Roman" w:hAnsi="Times New Roman" w:cs="Times New Roman"/>
          <w:sz w:val="24"/>
          <w:szCs w:val="24"/>
        </w:rPr>
        <w:t xml:space="preserve">For evaluation purposes, the JSON (JavaScript Object Notation) representation of </w:t>
      </w:r>
      <w:r w:rsidR="0023459D">
        <w:rPr>
          <w:rFonts w:ascii="Times New Roman" w:hAnsi="Times New Roman" w:cs="Times New Roman"/>
          <w:sz w:val="24"/>
          <w:szCs w:val="24"/>
        </w:rPr>
        <w:t>a sample</w:t>
      </w:r>
      <w:r w:rsidR="0023459D" w:rsidRPr="0023459D">
        <w:rPr>
          <w:rFonts w:ascii="Times New Roman" w:hAnsi="Times New Roman" w:cs="Times New Roman"/>
          <w:sz w:val="24"/>
          <w:szCs w:val="24"/>
        </w:rPr>
        <w:t xml:space="preserve"> cluster dataset</w:t>
      </w:r>
      <w:r w:rsidR="0023459D">
        <w:rPr>
          <w:rFonts w:ascii="Times New Roman" w:hAnsi="Times New Roman" w:cs="Times New Roman"/>
          <w:sz w:val="24"/>
          <w:szCs w:val="24"/>
        </w:rPr>
        <w:t xml:space="preserve"> containing</w:t>
      </w:r>
      <w:r w:rsidR="00E63E1F">
        <w:rPr>
          <w:rFonts w:ascii="Times New Roman" w:hAnsi="Times New Roman" w:cs="Times New Roman"/>
          <w:sz w:val="24"/>
          <w:szCs w:val="24"/>
        </w:rPr>
        <w:t xml:space="preserve"> the</w:t>
      </w:r>
      <w:r w:rsidR="0023459D" w:rsidRPr="0023459D">
        <w:rPr>
          <w:rFonts w:ascii="Times New Roman" w:hAnsi="Times New Roman" w:cs="Times New Roman"/>
          <w:sz w:val="24"/>
          <w:szCs w:val="24"/>
        </w:rPr>
        <w:t xml:space="preserve"> predicted </w:t>
      </w:r>
      <w:r w:rsidR="0023459D">
        <w:rPr>
          <w:rFonts w:ascii="Times New Roman" w:hAnsi="Times New Roman" w:cs="Times New Roman"/>
          <w:sz w:val="24"/>
          <w:szCs w:val="24"/>
        </w:rPr>
        <w:t xml:space="preserve">microservice link </w:t>
      </w:r>
      <w:r w:rsidR="0023459D" w:rsidRPr="0023459D">
        <w:rPr>
          <w:rFonts w:ascii="Times New Roman" w:hAnsi="Times New Roman" w:cs="Times New Roman"/>
          <w:sz w:val="24"/>
          <w:szCs w:val="24"/>
        </w:rPr>
        <w:t>dependency measures</w:t>
      </w:r>
      <w:r w:rsidR="0023459D">
        <w:rPr>
          <w:rFonts w:ascii="Times New Roman" w:hAnsi="Times New Roman" w:cs="Times New Roman"/>
          <w:sz w:val="24"/>
          <w:szCs w:val="24"/>
        </w:rPr>
        <w:t xml:space="preserve"> along with the additional input information </w:t>
      </w:r>
      <w:r w:rsidR="00785C78">
        <w:rPr>
          <w:rFonts w:ascii="Times New Roman" w:hAnsi="Times New Roman" w:cs="Times New Roman"/>
          <w:sz w:val="24"/>
          <w:szCs w:val="24"/>
        </w:rPr>
        <w:t xml:space="preserve">required, </w:t>
      </w:r>
      <w:r w:rsidR="00785C78" w:rsidRPr="0023459D">
        <w:rPr>
          <w:rFonts w:ascii="Times New Roman" w:hAnsi="Times New Roman" w:cs="Times New Roman"/>
          <w:sz w:val="24"/>
          <w:szCs w:val="24"/>
        </w:rPr>
        <w:t>is</w:t>
      </w:r>
      <w:r w:rsidR="0023459D" w:rsidRPr="0023459D">
        <w:rPr>
          <w:rFonts w:ascii="Times New Roman" w:hAnsi="Times New Roman" w:cs="Times New Roman"/>
          <w:sz w:val="24"/>
          <w:szCs w:val="24"/>
        </w:rPr>
        <w:t xml:space="preserve"> provided to the developed optimization algorithm in order to compute the optimized solutions. </w:t>
      </w:r>
    </w:p>
    <w:p w14:paraId="3C7AB77B" w14:textId="61AB7748" w:rsidR="005A252C" w:rsidRDefault="00EA18E0" w:rsidP="009911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regard, the determination optimal microservice instances, </w:t>
      </w:r>
      <w:r w:rsidRPr="00EA18E0">
        <w:rPr>
          <w:rFonts w:ascii="Times New Roman" w:hAnsi="Times New Roman" w:cs="Times New Roman"/>
          <w:sz w:val="24"/>
          <w:szCs w:val="24"/>
        </w:rPr>
        <w:t>required for the creation of autoscaling policies</w:t>
      </w:r>
      <w:r>
        <w:rPr>
          <w:rFonts w:ascii="Times New Roman" w:hAnsi="Times New Roman" w:cs="Times New Roman"/>
          <w:sz w:val="24"/>
          <w:szCs w:val="24"/>
        </w:rPr>
        <w:t xml:space="preserve"> were evaluated pertaining </w:t>
      </w:r>
      <w:r w:rsidR="009114F4">
        <w:rPr>
          <w:rFonts w:ascii="Times New Roman" w:hAnsi="Times New Roman" w:cs="Times New Roman"/>
          <w:sz w:val="24"/>
          <w:szCs w:val="24"/>
        </w:rPr>
        <w:t xml:space="preserve">to </w:t>
      </w:r>
      <w:r w:rsidR="00D5271E">
        <w:rPr>
          <w:rFonts w:ascii="Times New Roman" w:hAnsi="Times New Roman" w:cs="Times New Roman"/>
          <w:sz w:val="24"/>
          <w:szCs w:val="24"/>
        </w:rPr>
        <w:t xml:space="preserve">a </w:t>
      </w:r>
      <w:r w:rsidR="009114F4">
        <w:rPr>
          <w:rFonts w:ascii="Times New Roman" w:hAnsi="Times New Roman" w:cs="Times New Roman"/>
          <w:sz w:val="24"/>
          <w:szCs w:val="24"/>
        </w:rPr>
        <w:t xml:space="preserve">given set of </w:t>
      </w:r>
      <w:r>
        <w:rPr>
          <w:rFonts w:ascii="Times New Roman" w:hAnsi="Times New Roman" w:cs="Times New Roman"/>
          <w:sz w:val="24"/>
          <w:szCs w:val="24"/>
        </w:rPr>
        <w:t xml:space="preserve">optimization </w:t>
      </w:r>
      <w:r w:rsidR="009114F4">
        <w:rPr>
          <w:rFonts w:ascii="Times New Roman" w:hAnsi="Times New Roman" w:cs="Times New Roman"/>
          <w:sz w:val="24"/>
          <w:szCs w:val="24"/>
        </w:rPr>
        <w:t>objectives as listed below.</w:t>
      </w:r>
    </w:p>
    <w:p w14:paraId="108C778B" w14:textId="77777777" w:rsidR="00785C78" w:rsidRPr="00A92EBA" w:rsidRDefault="00785C78" w:rsidP="00785C78">
      <w:pPr>
        <w:pStyle w:val="ListParagraph"/>
        <w:numPr>
          <w:ilvl w:val="0"/>
          <w:numId w:val="31"/>
        </w:numPr>
        <w:spacing w:line="360" w:lineRule="auto"/>
        <w:jc w:val="both"/>
        <w:rPr>
          <w:rFonts w:ascii="Times New Roman" w:hAnsi="Times New Roman" w:cs="Times New Roman"/>
          <w:sz w:val="24"/>
          <w:szCs w:val="24"/>
        </w:rPr>
      </w:pPr>
      <w:r w:rsidRPr="00A92EBA">
        <w:rPr>
          <w:rFonts w:ascii="Times New Roman" w:hAnsi="Times New Roman" w:cs="Times New Roman"/>
          <w:sz w:val="24"/>
          <w:szCs w:val="24"/>
        </w:rPr>
        <w:t>Deployment with best cluster performance</w:t>
      </w:r>
    </w:p>
    <w:p w14:paraId="77D2D301" w14:textId="77777777" w:rsidR="00785C78" w:rsidRPr="00A92EBA" w:rsidRDefault="00785C78" w:rsidP="00785C78">
      <w:pPr>
        <w:pStyle w:val="ListParagraph"/>
        <w:numPr>
          <w:ilvl w:val="0"/>
          <w:numId w:val="31"/>
        </w:numPr>
        <w:spacing w:line="360" w:lineRule="auto"/>
        <w:jc w:val="both"/>
        <w:rPr>
          <w:rFonts w:ascii="Times New Roman" w:hAnsi="Times New Roman" w:cs="Times New Roman"/>
          <w:sz w:val="24"/>
          <w:szCs w:val="24"/>
        </w:rPr>
      </w:pPr>
      <w:r w:rsidRPr="00A92EBA">
        <w:rPr>
          <w:rFonts w:ascii="Times New Roman" w:hAnsi="Times New Roman" w:cs="Times New Roman"/>
          <w:sz w:val="24"/>
          <w:szCs w:val="24"/>
        </w:rPr>
        <w:t>Deployment with highest cluster availability</w:t>
      </w:r>
    </w:p>
    <w:p w14:paraId="6DF5C073" w14:textId="08704088" w:rsidR="00785C78" w:rsidRPr="00A92EBA" w:rsidRDefault="00785C78" w:rsidP="00785C78">
      <w:pPr>
        <w:pStyle w:val="ListParagraph"/>
        <w:numPr>
          <w:ilvl w:val="0"/>
          <w:numId w:val="31"/>
        </w:numPr>
        <w:spacing w:line="360" w:lineRule="auto"/>
        <w:jc w:val="both"/>
        <w:rPr>
          <w:rFonts w:ascii="Times New Roman" w:hAnsi="Times New Roman" w:cs="Times New Roman"/>
          <w:sz w:val="24"/>
          <w:szCs w:val="24"/>
        </w:rPr>
      </w:pPr>
      <w:r w:rsidRPr="00A92EBA">
        <w:rPr>
          <w:rFonts w:ascii="Times New Roman" w:hAnsi="Times New Roman" w:cs="Times New Roman"/>
          <w:sz w:val="24"/>
          <w:szCs w:val="24"/>
        </w:rPr>
        <w:t>Most cost</w:t>
      </w:r>
      <w:r w:rsidR="00D5271E">
        <w:rPr>
          <w:rFonts w:ascii="Times New Roman" w:hAnsi="Times New Roman" w:cs="Times New Roman"/>
          <w:sz w:val="24"/>
          <w:szCs w:val="24"/>
        </w:rPr>
        <w:t>-</w:t>
      </w:r>
      <w:r w:rsidRPr="00A92EBA">
        <w:rPr>
          <w:rFonts w:ascii="Times New Roman" w:hAnsi="Times New Roman" w:cs="Times New Roman"/>
          <w:sz w:val="24"/>
          <w:szCs w:val="24"/>
        </w:rPr>
        <w:t>effective deployment</w:t>
      </w:r>
    </w:p>
    <w:p w14:paraId="57A1FC50" w14:textId="77777777" w:rsidR="00785C78" w:rsidRDefault="00785C78" w:rsidP="00991195">
      <w:pPr>
        <w:spacing w:line="360" w:lineRule="auto"/>
        <w:jc w:val="both"/>
        <w:rPr>
          <w:rFonts w:ascii="Times New Roman" w:hAnsi="Times New Roman" w:cs="Times New Roman"/>
          <w:sz w:val="24"/>
          <w:szCs w:val="24"/>
        </w:rPr>
      </w:pPr>
    </w:p>
    <w:p w14:paraId="0BFF8720" w14:textId="34EFB854" w:rsidR="00435040" w:rsidRDefault="00FD7AA1" w:rsidP="007236AF">
      <w:pPr>
        <w:spacing w:line="360" w:lineRule="auto"/>
        <w:jc w:val="center"/>
        <w:rPr>
          <w:rFonts w:ascii="Times New Roman" w:hAnsi="Times New Roman" w:cs="Times New Roman"/>
          <w:sz w:val="20"/>
          <w:szCs w:val="20"/>
        </w:rPr>
      </w:pPr>
      <w:r w:rsidRPr="00FD7AA1">
        <w:rPr>
          <w:rFonts w:ascii="Times New Roman" w:hAnsi="Times New Roman" w:cs="Times New Roman"/>
          <w:noProof/>
          <w:sz w:val="20"/>
          <w:szCs w:val="20"/>
        </w:rPr>
        <w:lastRenderedPageBreak/>
        <w:drawing>
          <wp:inline distT="0" distB="0" distL="0" distR="0" wp14:anchorId="523234EA" wp14:editId="654CBE54">
            <wp:extent cx="5318760" cy="26943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7304" cy="2698649"/>
                    </a:xfrm>
                    <a:prstGeom prst="rect">
                      <a:avLst/>
                    </a:prstGeom>
                  </pic:spPr>
                </pic:pic>
              </a:graphicData>
            </a:graphic>
          </wp:inline>
        </w:drawing>
      </w:r>
    </w:p>
    <w:p w14:paraId="589E0765" w14:textId="7ECD7603" w:rsidR="00D5271E" w:rsidRDefault="005A252C" w:rsidP="00D5271E">
      <w:pPr>
        <w:spacing w:line="360" w:lineRule="auto"/>
        <w:jc w:val="center"/>
        <w:rPr>
          <w:rFonts w:ascii="Times New Roman" w:hAnsi="Times New Roman" w:cs="Times New Roman"/>
          <w:sz w:val="20"/>
          <w:szCs w:val="20"/>
        </w:rPr>
      </w:pPr>
      <w:r w:rsidRPr="001F4B4B">
        <w:rPr>
          <w:rFonts w:ascii="Times New Roman" w:hAnsi="Times New Roman" w:cs="Times New Roman"/>
          <w:sz w:val="20"/>
          <w:szCs w:val="20"/>
        </w:rPr>
        <w:t>Figure 5.</w:t>
      </w:r>
      <w:r w:rsidR="0080043F" w:rsidRPr="001F4B4B">
        <w:rPr>
          <w:rFonts w:ascii="Times New Roman" w:hAnsi="Times New Roman" w:cs="Times New Roman"/>
          <w:sz w:val="20"/>
          <w:szCs w:val="20"/>
        </w:rPr>
        <w:t>10</w:t>
      </w:r>
      <w:r w:rsidRPr="001F4B4B">
        <w:rPr>
          <w:rFonts w:ascii="Times New Roman" w:hAnsi="Times New Roman" w:cs="Times New Roman"/>
          <w:sz w:val="20"/>
          <w:szCs w:val="20"/>
        </w:rPr>
        <w:t>:  Structure of sample JSON input</w:t>
      </w:r>
    </w:p>
    <w:p w14:paraId="2B355351" w14:textId="77777777" w:rsidR="00435040" w:rsidRPr="00435040" w:rsidRDefault="00435040" w:rsidP="00D5271E">
      <w:pPr>
        <w:spacing w:line="360" w:lineRule="auto"/>
        <w:jc w:val="center"/>
        <w:rPr>
          <w:rFonts w:ascii="Times New Roman" w:hAnsi="Times New Roman" w:cs="Times New Roman"/>
          <w:sz w:val="20"/>
          <w:szCs w:val="20"/>
        </w:rPr>
      </w:pPr>
    </w:p>
    <w:p w14:paraId="64F8BBC6" w14:textId="2810EB85" w:rsidR="00F164A7" w:rsidRDefault="007236AF" w:rsidP="00C502CE">
      <w:pPr>
        <w:rPr>
          <w:rFonts w:ascii="Times New Roman" w:hAnsi="Times New Roman" w:cs="Times New Roman"/>
          <w:color w:val="FF0000"/>
          <w:sz w:val="40"/>
          <w:szCs w:val="40"/>
        </w:rPr>
      </w:pPr>
      <w:r>
        <w:rPr>
          <w:rFonts w:ascii="Times New Roman" w:hAnsi="Times New Roman" w:cs="Times New Roman"/>
          <w:noProof/>
          <w:color w:val="FF0000"/>
          <w:sz w:val="40"/>
          <w:szCs w:val="40"/>
        </w:rPr>
        <mc:AlternateContent>
          <mc:Choice Requires="wps">
            <w:drawing>
              <wp:anchor distT="0" distB="0" distL="114300" distR="114300" simplePos="0" relativeHeight="251673600" behindDoc="0" locked="0" layoutInCell="1" allowOverlap="1" wp14:anchorId="6A56B0A1" wp14:editId="1C62C7D3">
                <wp:simplePos x="0" y="0"/>
                <wp:positionH relativeFrom="column">
                  <wp:posOffset>198120</wp:posOffset>
                </wp:positionH>
                <wp:positionV relativeFrom="paragraph">
                  <wp:posOffset>2754630</wp:posOffset>
                </wp:positionV>
                <wp:extent cx="5082540" cy="601980"/>
                <wp:effectExtent l="0" t="0" r="22860" b="26670"/>
                <wp:wrapNone/>
                <wp:docPr id="26" name="Text Box 26"/>
                <wp:cNvGraphicFramePr/>
                <a:graphic xmlns:a="http://schemas.openxmlformats.org/drawingml/2006/main">
                  <a:graphicData uri="http://schemas.microsoft.com/office/word/2010/wordprocessingShape">
                    <wps:wsp>
                      <wps:cNvSpPr txBox="1"/>
                      <wps:spPr>
                        <a:xfrm>
                          <a:off x="0" y="0"/>
                          <a:ext cx="5082540" cy="601980"/>
                        </a:xfrm>
                        <a:prstGeom prst="rect">
                          <a:avLst/>
                        </a:prstGeom>
                        <a:solidFill>
                          <a:schemeClr val="lt1"/>
                        </a:solidFill>
                        <a:ln w="6350">
                          <a:solidFill>
                            <a:prstClr val="black"/>
                          </a:solidFill>
                        </a:ln>
                      </wps:spPr>
                      <wps:txbx>
                        <w:txbxContent>
                          <w:p w14:paraId="45AF6724" w14:textId="4752E8E1" w:rsidR="00435040" w:rsidRPr="00352AEC" w:rsidRDefault="00435040">
                            <w:pPr>
                              <w:rPr>
                                <w:sz w:val="24"/>
                                <w:szCs w:val="24"/>
                              </w:rPr>
                            </w:pPr>
                            <w:r w:rsidRPr="00352AEC">
                              <w:rPr>
                                <w:rFonts w:ascii="Times New Roman" w:hAnsi="Times New Roman" w:cs="Times New Roman"/>
                                <w:b/>
                                <w:bCs/>
                                <w:sz w:val="24"/>
                                <w:szCs w:val="24"/>
                              </w:rPr>
                              <w:t>S</w:t>
                            </w:r>
                            <w:r w:rsidRPr="00352AEC">
                              <w:rPr>
                                <w:sz w:val="24"/>
                                <w:szCs w:val="24"/>
                              </w:rPr>
                              <w:t xml:space="preserve"> </w:t>
                            </w:r>
                            <w:r>
                              <w:rPr>
                                <w:sz w:val="24"/>
                                <w:szCs w:val="24"/>
                              </w:rPr>
                              <w:t xml:space="preserve">- </w:t>
                            </w:r>
                            <w:r w:rsidRPr="00352AEC">
                              <w:rPr>
                                <w:sz w:val="24"/>
                                <w:szCs w:val="24"/>
                              </w:rPr>
                              <w:t>Existing</w:t>
                            </w:r>
                            <w:r>
                              <w:rPr>
                                <w:sz w:val="24"/>
                                <w:szCs w:val="24"/>
                              </w:rPr>
                              <w:t xml:space="preserve"> / current instance number as per the sample JSON input</w:t>
                            </w:r>
                          </w:p>
                          <w:p w14:paraId="59E3DFD0" w14:textId="4C52738A" w:rsidR="00435040" w:rsidRPr="00352AEC" w:rsidRDefault="00435040">
                            <w:pPr>
                              <w:rPr>
                                <w:rFonts w:ascii="Times New Roman" w:hAnsi="Times New Roman" w:cs="Times New Roman"/>
                                <w:sz w:val="24"/>
                                <w:szCs w:val="24"/>
                              </w:rPr>
                            </w:pPr>
                            <w:r w:rsidRPr="00352AEC">
                              <w:rPr>
                                <w:rFonts w:ascii="Times New Roman" w:hAnsi="Times New Roman" w:cs="Times New Roman"/>
                                <w:sz w:val="24"/>
                                <w:szCs w:val="24"/>
                              </w:rPr>
                              <w:t xml:space="preserve">R </w:t>
                            </w:r>
                            <w:r>
                              <w:rPr>
                                <w:rFonts w:ascii="Times New Roman" w:hAnsi="Times New Roman" w:cs="Times New Roman"/>
                                <w:sz w:val="24"/>
                                <w:szCs w:val="24"/>
                              </w:rPr>
                              <w:t>-</w:t>
                            </w:r>
                            <w:r w:rsidRPr="00352AEC">
                              <w:rPr>
                                <w:rFonts w:ascii="Times New Roman" w:hAnsi="Times New Roman" w:cs="Times New Roman"/>
                                <w:sz w:val="24"/>
                                <w:szCs w:val="24"/>
                              </w:rPr>
                              <w:t xml:space="preserve"> </w:t>
                            </w:r>
                            <w:r>
                              <w:rPr>
                                <w:rFonts w:ascii="Times New Roman" w:hAnsi="Times New Roman" w:cs="Times New Roman"/>
                                <w:sz w:val="24"/>
                                <w:szCs w:val="24"/>
                              </w:rPr>
                              <w:t>Optimal number of instances as determined by the optimization 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B0A1" id="Text Box 26" o:spid="_x0000_s1036" type="#_x0000_t202" style="position:absolute;margin-left:15.6pt;margin-top:216.9pt;width:400.2pt;height: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" fillcolor="white [3201]" strokeweight=".5pt">
                <v:textbox>
                  <w:txbxContent>
                    <w:p w14:paraId="45AF6724" w14:textId="4752E8E1" w:rsidR="00435040" w:rsidRPr="00352AEC" w:rsidRDefault="00435040">
                      <w:pPr>
                        <w:rPr>
                          <w:sz w:val="24"/>
                          <w:szCs w:val="24"/>
                        </w:rPr>
                      </w:pPr>
                      <w:r w:rsidRPr="00352AEC">
                        <w:rPr>
                          <w:rFonts w:ascii="Times New Roman" w:hAnsi="Times New Roman" w:cs="Times New Roman"/>
                          <w:b/>
                          <w:bCs/>
                          <w:sz w:val="24"/>
                          <w:szCs w:val="24"/>
                        </w:rPr>
                        <w:t>S</w:t>
                      </w:r>
                      <w:r w:rsidRPr="00352AEC">
                        <w:rPr>
                          <w:sz w:val="24"/>
                          <w:szCs w:val="24"/>
                        </w:rPr>
                        <w:t xml:space="preserve"> </w:t>
                      </w:r>
                      <w:r>
                        <w:rPr>
                          <w:sz w:val="24"/>
                          <w:szCs w:val="24"/>
                        </w:rPr>
                        <w:t xml:space="preserve">- </w:t>
                      </w:r>
                      <w:r w:rsidRPr="00352AEC">
                        <w:rPr>
                          <w:sz w:val="24"/>
                          <w:szCs w:val="24"/>
                        </w:rPr>
                        <w:t>Existing</w:t>
                      </w:r>
                      <w:r>
                        <w:rPr>
                          <w:sz w:val="24"/>
                          <w:szCs w:val="24"/>
                        </w:rPr>
                        <w:t xml:space="preserve"> / current instance number as per the sample JSON input</w:t>
                      </w:r>
                    </w:p>
                    <w:p w14:paraId="59E3DFD0" w14:textId="4C52738A" w:rsidR="00435040" w:rsidRPr="00352AEC" w:rsidRDefault="00435040">
                      <w:pPr>
                        <w:rPr>
                          <w:rFonts w:ascii="Times New Roman" w:hAnsi="Times New Roman" w:cs="Times New Roman"/>
                          <w:sz w:val="24"/>
                          <w:szCs w:val="24"/>
                        </w:rPr>
                      </w:pPr>
                      <w:r w:rsidRPr="00352AEC">
                        <w:rPr>
                          <w:rFonts w:ascii="Times New Roman" w:hAnsi="Times New Roman" w:cs="Times New Roman"/>
                          <w:sz w:val="24"/>
                          <w:szCs w:val="24"/>
                        </w:rPr>
                        <w:t xml:space="preserve">R </w:t>
                      </w:r>
                      <w:r>
                        <w:rPr>
                          <w:rFonts w:ascii="Times New Roman" w:hAnsi="Times New Roman" w:cs="Times New Roman"/>
                          <w:sz w:val="24"/>
                          <w:szCs w:val="24"/>
                        </w:rPr>
                        <w:t>-</w:t>
                      </w:r>
                      <w:r w:rsidRPr="00352AEC">
                        <w:rPr>
                          <w:rFonts w:ascii="Times New Roman" w:hAnsi="Times New Roman" w:cs="Times New Roman"/>
                          <w:sz w:val="24"/>
                          <w:szCs w:val="24"/>
                        </w:rPr>
                        <w:t xml:space="preserve"> </w:t>
                      </w:r>
                      <w:r>
                        <w:rPr>
                          <w:rFonts w:ascii="Times New Roman" w:hAnsi="Times New Roman" w:cs="Times New Roman"/>
                          <w:sz w:val="24"/>
                          <w:szCs w:val="24"/>
                        </w:rPr>
                        <w:t>Optimal number of instances as determined by the optimization algorithm</w:t>
                      </w:r>
                    </w:p>
                  </w:txbxContent>
                </v:textbox>
              </v:shape>
            </w:pict>
          </mc:Fallback>
        </mc:AlternateContent>
      </w:r>
      <w:r w:rsidR="00912408" w:rsidRPr="00912408">
        <w:rPr>
          <w:rFonts w:ascii="Times New Roman" w:hAnsi="Times New Roman" w:cs="Times New Roman"/>
          <w:noProof/>
          <w:color w:val="FF0000"/>
          <w:sz w:val="40"/>
          <w:szCs w:val="40"/>
        </w:rPr>
        <w:drawing>
          <wp:inline distT="0" distB="0" distL="0" distR="0" wp14:anchorId="4F94D64D" wp14:editId="6EA6D8CE">
            <wp:extent cx="5219700" cy="2727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1391"/>
                    <a:stretch/>
                  </pic:blipFill>
                  <pic:spPr bwMode="auto">
                    <a:xfrm>
                      <a:off x="0" y="0"/>
                      <a:ext cx="5219700" cy="2727960"/>
                    </a:xfrm>
                    <a:prstGeom prst="rect">
                      <a:avLst/>
                    </a:prstGeom>
                    <a:ln>
                      <a:noFill/>
                    </a:ln>
                    <a:extLst>
                      <a:ext uri="{53640926-AAD7-44D8-BBD7-CCE9431645EC}">
                        <a14:shadowObscured xmlns:a14="http://schemas.microsoft.com/office/drawing/2010/main"/>
                      </a:ext>
                    </a:extLst>
                  </pic:spPr>
                </pic:pic>
              </a:graphicData>
            </a:graphic>
          </wp:inline>
        </w:drawing>
      </w:r>
    </w:p>
    <w:p w14:paraId="7A81C861" w14:textId="2F854E13" w:rsidR="00352AEC" w:rsidRDefault="007236AF" w:rsidP="00C502CE">
      <w:pPr>
        <w:rPr>
          <w:rFonts w:ascii="Times New Roman" w:hAnsi="Times New Roman" w:cs="Times New Roman"/>
          <w:color w:val="FF0000"/>
          <w:sz w:val="40"/>
          <w:szCs w:val="40"/>
        </w:rPr>
      </w:pPr>
      <w:r>
        <w:rPr>
          <w:rFonts w:ascii="Times New Roman" w:hAnsi="Times New Roman" w:cs="Times New Roman"/>
          <w:color w:val="FF0000"/>
          <w:sz w:val="40"/>
          <w:szCs w:val="40"/>
        </w:rPr>
        <w:t xml:space="preserve">   </w:t>
      </w:r>
    </w:p>
    <w:p w14:paraId="2C831DD6" w14:textId="77777777" w:rsidR="00352AEC" w:rsidRDefault="00352AEC" w:rsidP="00CE05B6">
      <w:pPr>
        <w:spacing w:line="360" w:lineRule="auto"/>
        <w:jc w:val="center"/>
        <w:rPr>
          <w:rFonts w:ascii="Times New Roman" w:hAnsi="Times New Roman" w:cs="Times New Roman"/>
          <w:sz w:val="20"/>
          <w:szCs w:val="20"/>
        </w:rPr>
      </w:pPr>
    </w:p>
    <w:p w14:paraId="07EE6C48" w14:textId="60ED1D0F" w:rsidR="00F164A7" w:rsidRPr="00CE05B6" w:rsidRDefault="00CE05B6" w:rsidP="00CE05B6">
      <w:pPr>
        <w:spacing w:line="360" w:lineRule="auto"/>
        <w:jc w:val="center"/>
        <w:rPr>
          <w:rFonts w:ascii="Times New Roman" w:hAnsi="Times New Roman" w:cs="Times New Roman"/>
          <w:sz w:val="20"/>
          <w:szCs w:val="20"/>
        </w:rPr>
      </w:pPr>
      <w:r w:rsidRPr="00CE05B6">
        <w:rPr>
          <w:rFonts w:ascii="Times New Roman" w:hAnsi="Times New Roman" w:cs="Times New Roman"/>
          <w:sz w:val="20"/>
          <w:szCs w:val="20"/>
        </w:rPr>
        <w:t>Figure 5.</w:t>
      </w:r>
      <w:r>
        <w:rPr>
          <w:rFonts w:ascii="Times New Roman" w:hAnsi="Times New Roman" w:cs="Times New Roman"/>
          <w:sz w:val="20"/>
          <w:szCs w:val="20"/>
        </w:rPr>
        <w:t>11</w:t>
      </w:r>
      <w:r w:rsidRPr="00CE05B6">
        <w:rPr>
          <w:rFonts w:ascii="Times New Roman" w:hAnsi="Times New Roman" w:cs="Times New Roman"/>
          <w:sz w:val="20"/>
          <w:szCs w:val="20"/>
        </w:rPr>
        <w:t xml:space="preserve">:  </w:t>
      </w:r>
      <w:bookmarkStart w:id="67" w:name="_Hlk51523703"/>
      <w:r w:rsidRPr="00CE05B6">
        <w:rPr>
          <w:rFonts w:ascii="Times New Roman" w:hAnsi="Times New Roman" w:cs="Times New Roman"/>
          <w:sz w:val="20"/>
          <w:szCs w:val="20"/>
        </w:rPr>
        <w:t xml:space="preserve">Figure of the table depicting the comparison of </w:t>
      </w:r>
      <w:r w:rsidR="00DD7F87">
        <w:rPr>
          <w:rFonts w:ascii="Times New Roman" w:hAnsi="Times New Roman" w:cs="Times New Roman"/>
          <w:sz w:val="20"/>
          <w:szCs w:val="20"/>
        </w:rPr>
        <w:t xml:space="preserve">current and optimal microservice instance numbers </w:t>
      </w:r>
      <w:bookmarkEnd w:id="67"/>
    </w:p>
    <w:p w14:paraId="5A7F9D2F" w14:textId="5BD00A38" w:rsidR="00F164A7" w:rsidRDefault="00F164A7" w:rsidP="00C502CE">
      <w:pPr>
        <w:rPr>
          <w:rFonts w:ascii="Times New Roman" w:hAnsi="Times New Roman" w:cs="Times New Roman"/>
          <w:color w:val="FF0000"/>
          <w:sz w:val="40"/>
          <w:szCs w:val="40"/>
        </w:rPr>
      </w:pPr>
    </w:p>
    <w:p w14:paraId="3C5E55D9" w14:textId="77777777" w:rsidR="00523132" w:rsidRPr="005C2B0C" w:rsidRDefault="00523132" w:rsidP="00C502CE">
      <w:pPr>
        <w:rPr>
          <w:rFonts w:ascii="Times New Roman" w:hAnsi="Times New Roman" w:cs="Times New Roman"/>
          <w:color w:val="FF0000"/>
          <w:sz w:val="40"/>
          <w:szCs w:val="40"/>
        </w:rPr>
      </w:pPr>
    </w:p>
    <w:p w14:paraId="0875F45C" w14:textId="5C475EBF" w:rsidR="005E1659" w:rsidRPr="005E1659" w:rsidRDefault="005E1659" w:rsidP="005E1659">
      <w:pPr>
        <w:pStyle w:val="ListParagraph"/>
        <w:keepNext/>
        <w:keepLines/>
        <w:spacing w:before="40" w:after="0" w:line="360" w:lineRule="auto"/>
        <w:ind w:left="0"/>
        <w:outlineLvl w:val="1"/>
        <w:rPr>
          <w:rFonts w:ascii="Times New Roman" w:eastAsiaTheme="majorEastAsia" w:hAnsi="Times New Roman" w:cs="Times New Roman"/>
          <w:b/>
          <w:sz w:val="24"/>
          <w:szCs w:val="26"/>
        </w:rPr>
      </w:pPr>
      <w:bookmarkStart w:id="68" w:name="_Toc51619584"/>
      <w:r>
        <w:rPr>
          <w:rFonts w:ascii="Times New Roman" w:eastAsiaTheme="majorEastAsia" w:hAnsi="Times New Roman" w:cs="Times New Roman"/>
          <w:b/>
          <w:sz w:val="24"/>
          <w:szCs w:val="26"/>
        </w:rPr>
        <w:lastRenderedPageBreak/>
        <w:t>5</w:t>
      </w:r>
      <w:r w:rsidRPr="005E1659">
        <w:rPr>
          <w:rFonts w:ascii="Times New Roman" w:eastAsiaTheme="majorEastAsia" w:hAnsi="Times New Roman" w:cs="Times New Roman"/>
          <w:b/>
          <w:sz w:val="24"/>
          <w:szCs w:val="26"/>
        </w:rPr>
        <w:t>.</w:t>
      </w:r>
      <w:r w:rsidR="005C4F8E">
        <w:rPr>
          <w:rFonts w:ascii="Times New Roman" w:eastAsiaTheme="majorEastAsia" w:hAnsi="Times New Roman" w:cs="Times New Roman"/>
          <w:b/>
          <w:sz w:val="24"/>
          <w:szCs w:val="26"/>
        </w:rPr>
        <w:t>3</w:t>
      </w:r>
      <w:r w:rsidRPr="005E1659">
        <w:rPr>
          <w:rFonts w:ascii="Times New Roman" w:eastAsiaTheme="majorEastAsia" w:hAnsi="Times New Roman" w:cs="Times New Roman"/>
          <w:b/>
          <w:sz w:val="24"/>
          <w:szCs w:val="26"/>
        </w:rPr>
        <w:t xml:space="preserve"> </w:t>
      </w:r>
      <w:r>
        <w:rPr>
          <w:rFonts w:ascii="Times New Roman" w:eastAsiaTheme="majorEastAsia" w:hAnsi="Times New Roman" w:cs="Times New Roman"/>
          <w:b/>
          <w:sz w:val="24"/>
          <w:szCs w:val="26"/>
        </w:rPr>
        <w:t>Research Findings</w:t>
      </w:r>
      <w:r w:rsidR="00B66AD3">
        <w:rPr>
          <w:rFonts w:ascii="Times New Roman" w:eastAsiaTheme="majorEastAsia" w:hAnsi="Times New Roman" w:cs="Times New Roman"/>
          <w:b/>
          <w:sz w:val="24"/>
          <w:szCs w:val="26"/>
        </w:rPr>
        <w:t xml:space="preserve"> and Discussion</w:t>
      </w:r>
      <w:bookmarkEnd w:id="68"/>
    </w:p>
    <w:p w14:paraId="6F677C43" w14:textId="77777777" w:rsidR="00064EC5" w:rsidRPr="00625168" w:rsidRDefault="00064EC5" w:rsidP="00625168">
      <w:pPr>
        <w:spacing w:line="360" w:lineRule="auto"/>
        <w:rPr>
          <w:rFonts w:ascii="Times New Roman" w:hAnsi="Times New Roman" w:cs="Times New Roman"/>
          <w:sz w:val="24"/>
          <w:szCs w:val="24"/>
        </w:rPr>
      </w:pPr>
    </w:p>
    <w:p w14:paraId="603A4175" w14:textId="1FFDB6E7" w:rsidR="00B71457" w:rsidRDefault="00064EC5" w:rsidP="00B66AD3">
      <w:pPr>
        <w:spacing w:line="360" w:lineRule="auto"/>
        <w:jc w:val="both"/>
        <w:rPr>
          <w:rFonts w:ascii="Times New Roman" w:hAnsi="Times New Roman" w:cs="Times New Roman"/>
          <w:sz w:val="24"/>
          <w:szCs w:val="24"/>
        </w:rPr>
      </w:pPr>
      <w:r w:rsidRPr="00064EC5">
        <w:rPr>
          <w:rFonts w:ascii="Times New Roman" w:hAnsi="Times New Roman" w:cs="Times New Roman"/>
          <w:sz w:val="24"/>
          <w:szCs w:val="24"/>
        </w:rPr>
        <w:t xml:space="preserve">As </w:t>
      </w:r>
      <w:r>
        <w:rPr>
          <w:rFonts w:ascii="Times New Roman" w:hAnsi="Times New Roman" w:cs="Times New Roman"/>
          <w:sz w:val="24"/>
          <w:szCs w:val="24"/>
        </w:rPr>
        <w:t>per the results highlighted above, it is evid</w:t>
      </w:r>
      <w:r w:rsidR="00FF48DC">
        <w:rPr>
          <w:rFonts w:ascii="Times New Roman" w:hAnsi="Times New Roman" w:cs="Times New Roman"/>
          <w:sz w:val="24"/>
          <w:szCs w:val="24"/>
        </w:rPr>
        <w:t>en</w:t>
      </w:r>
      <w:r>
        <w:rPr>
          <w:rFonts w:ascii="Times New Roman" w:hAnsi="Times New Roman" w:cs="Times New Roman"/>
          <w:sz w:val="24"/>
          <w:szCs w:val="24"/>
        </w:rPr>
        <w:t xml:space="preserve">t there is </w:t>
      </w:r>
      <w:r w:rsidR="00FF48DC">
        <w:rPr>
          <w:rFonts w:ascii="Times New Roman" w:hAnsi="Times New Roman" w:cs="Times New Roman"/>
          <w:sz w:val="24"/>
          <w:szCs w:val="24"/>
        </w:rPr>
        <w:t xml:space="preserve">a </w:t>
      </w:r>
      <w:r>
        <w:rPr>
          <w:rFonts w:ascii="Times New Roman" w:hAnsi="Times New Roman" w:cs="Times New Roman"/>
          <w:sz w:val="24"/>
          <w:szCs w:val="24"/>
        </w:rPr>
        <w:t>possibility of improving the prediction model</w:t>
      </w:r>
      <w:r w:rsidR="005E16D6">
        <w:rPr>
          <w:rFonts w:ascii="Times New Roman" w:hAnsi="Times New Roman" w:cs="Times New Roman"/>
          <w:sz w:val="24"/>
          <w:szCs w:val="24"/>
        </w:rPr>
        <w:t xml:space="preserve">. </w:t>
      </w:r>
      <w:r w:rsidR="006C5865">
        <w:rPr>
          <w:rFonts w:ascii="Times New Roman" w:hAnsi="Times New Roman" w:cs="Times New Roman"/>
          <w:sz w:val="24"/>
          <w:szCs w:val="24"/>
        </w:rPr>
        <w:t xml:space="preserve">Moreover, </w:t>
      </w:r>
      <w:r w:rsidR="007F208B">
        <w:rPr>
          <w:rFonts w:ascii="Times New Roman" w:hAnsi="Times New Roman" w:cs="Times New Roman"/>
          <w:sz w:val="24"/>
          <w:szCs w:val="24"/>
        </w:rPr>
        <w:t>through evaluat</w:t>
      </w:r>
      <w:r w:rsidR="00A83268">
        <w:rPr>
          <w:rFonts w:ascii="Times New Roman" w:hAnsi="Times New Roman" w:cs="Times New Roman"/>
          <w:sz w:val="24"/>
          <w:szCs w:val="24"/>
        </w:rPr>
        <w:t>ion</w:t>
      </w:r>
      <w:r w:rsidR="007F208B">
        <w:rPr>
          <w:rFonts w:ascii="Times New Roman" w:hAnsi="Times New Roman" w:cs="Times New Roman"/>
          <w:sz w:val="24"/>
          <w:szCs w:val="24"/>
        </w:rPr>
        <w:t xml:space="preserve"> of </w:t>
      </w:r>
      <w:r w:rsidR="00A83268">
        <w:rPr>
          <w:rFonts w:ascii="Times New Roman" w:hAnsi="Times New Roman" w:cs="Times New Roman"/>
          <w:sz w:val="24"/>
          <w:szCs w:val="24"/>
        </w:rPr>
        <w:t>MAPE</w:t>
      </w:r>
      <w:r w:rsidR="0035459D">
        <w:rPr>
          <w:rFonts w:ascii="Times New Roman" w:hAnsi="Times New Roman" w:cs="Times New Roman"/>
          <w:sz w:val="24"/>
          <w:szCs w:val="24"/>
        </w:rPr>
        <w:t xml:space="preserve"> </w:t>
      </w:r>
      <w:r w:rsidR="0035459D">
        <w:rPr>
          <w:rFonts w:ascii="Times New Roman" w:hAnsi="Times New Roman" w:cs="Times New Roman"/>
          <w:sz w:val="24"/>
          <w:szCs w:val="24"/>
          <w:vertAlign w:val="superscript"/>
        </w:rPr>
        <w:t>2</w:t>
      </w:r>
      <w:r w:rsidR="00A83268">
        <w:rPr>
          <w:rFonts w:ascii="Times New Roman" w:hAnsi="Times New Roman" w:cs="Times New Roman"/>
          <w:sz w:val="24"/>
          <w:szCs w:val="24"/>
        </w:rPr>
        <w:t>, RMSE, MASE</w:t>
      </w:r>
      <w:r w:rsidR="00305CBA">
        <w:rPr>
          <w:rFonts w:ascii="Times New Roman" w:hAnsi="Times New Roman" w:cs="Times New Roman"/>
          <w:sz w:val="24"/>
          <w:szCs w:val="24"/>
        </w:rPr>
        <w:t>,</w:t>
      </w:r>
      <w:r w:rsidR="00A83268">
        <w:rPr>
          <w:rFonts w:ascii="Times New Roman" w:hAnsi="Times New Roman" w:cs="Times New Roman"/>
          <w:sz w:val="24"/>
          <w:szCs w:val="24"/>
        </w:rPr>
        <w:t xml:space="preserve"> and SMAPE</w:t>
      </w:r>
      <w:r w:rsidR="007F208B">
        <w:rPr>
          <w:rFonts w:ascii="Times New Roman" w:hAnsi="Times New Roman" w:cs="Times New Roman"/>
          <w:sz w:val="24"/>
          <w:szCs w:val="24"/>
        </w:rPr>
        <w:t xml:space="preserve"> </w:t>
      </w:r>
      <w:r w:rsidR="00CB5A8F">
        <w:rPr>
          <w:rFonts w:ascii="Times New Roman" w:hAnsi="Times New Roman" w:cs="Times New Roman"/>
          <w:sz w:val="24"/>
          <w:szCs w:val="24"/>
        </w:rPr>
        <w:t>scores</w:t>
      </w:r>
      <w:r w:rsidR="00A83268">
        <w:rPr>
          <w:rFonts w:ascii="Times New Roman" w:hAnsi="Times New Roman" w:cs="Times New Roman"/>
          <w:sz w:val="24"/>
          <w:szCs w:val="24"/>
        </w:rPr>
        <w:t xml:space="preserve"> </w:t>
      </w:r>
      <w:r w:rsidR="007F208B">
        <w:rPr>
          <w:rFonts w:ascii="Times New Roman" w:hAnsi="Times New Roman" w:cs="Times New Roman"/>
          <w:sz w:val="24"/>
          <w:szCs w:val="24"/>
        </w:rPr>
        <w:t>of the</w:t>
      </w:r>
      <w:r w:rsidR="00A83268">
        <w:rPr>
          <w:rFonts w:ascii="Times New Roman" w:hAnsi="Times New Roman" w:cs="Times New Roman"/>
          <w:sz w:val="24"/>
          <w:szCs w:val="24"/>
        </w:rPr>
        <w:t xml:space="preserve"> developed prediction</w:t>
      </w:r>
      <w:r w:rsidR="007F208B">
        <w:rPr>
          <w:rFonts w:ascii="Times New Roman" w:hAnsi="Times New Roman" w:cs="Times New Roman"/>
          <w:sz w:val="24"/>
          <w:szCs w:val="24"/>
        </w:rPr>
        <w:t xml:space="preserve"> model</w:t>
      </w:r>
      <w:r w:rsidR="0041777D">
        <w:rPr>
          <w:rFonts w:ascii="Times New Roman" w:hAnsi="Times New Roman" w:cs="Times New Roman"/>
          <w:sz w:val="24"/>
          <w:szCs w:val="24"/>
        </w:rPr>
        <w:t>, it is evident</w:t>
      </w:r>
      <w:r w:rsidR="00704F79">
        <w:rPr>
          <w:rFonts w:ascii="Times New Roman" w:hAnsi="Times New Roman" w:cs="Times New Roman"/>
          <w:sz w:val="24"/>
          <w:szCs w:val="24"/>
        </w:rPr>
        <w:t>,</w:t>
      </w:r>
      <w:r w:rsidR="0041777D">
        <w:rPr>
          <w:rFonts w:ascii="Times New Roman" w:hAnsi="Times New Roman" w:cs="Times New Roman"/>
          <w:sz w:val="24"/>
          <w:szCs w:val="24"/>
        </w:rPr>
        <w:t xml:space="preserve"> </w:t>
      </w:r>
      <w:r w:rsidR="00704F79">
        <w:rPr>
          <w:rFonts w:ascii="Times New Roman" w:hAnsi="Times New Roman" w:cs="Times New Roman"/>
          <w:sz w:val="24"/>
          <w:szCs w:val="24"/>
        </w:rPr>
        <w:t xml:space="preserve">at times, </w:t>
      </w:r>
      <w:r w:rsidR="00E97E4C">
        <w:rPr>
          <w:rFonts w:ascii="Times New Roman" w:hAnsi="Times New Roman" w:cs="Times New Roman"/>
          <w:sz w:val="24"/>
          <w:szCs w:val="24"/>
        </w:rPr>
        <w:t>the prediction</w:t>
      </w:r>
      <w:r w:rsidR="00704F79">
        <w:rPr>
          <w:rFonts w:ascii="Times New Roman" w:hAnsi="Times New Roman" w:cs="Times New Roman"/>
          <w:sz w:val="24"/>
          <w:szCs w:val="24"/>
        </w:rPr>
        <w:t xml:space="preserve"> model</w:t>
      </w:r>
      <w:r w:rsidR="007D20E7">
        <w:rPr>
          <w:rFonts w:ascii="Times New Roman" w:hAnsi="Times New Roman" w:cs="Times New Roman"/>
          <w:sz w:val="24"/>
          <w:szCs w:val="24"/>
        </w:rPr>
        <w:t xml:space="preserve"> fails to effectively</w:t>
      </w:r>
      <w:r w:rsidR="00E97E4C">
        <w:rPr>
          <w:rFonts w:ascii="Times New Roman" w:hAnsi="Times New Roman" w:cs="Times New Roman"/>
          <w:sz w:val="24"/>
          <w:szCs w:val="24"/>
        </w:rPr>
        <w:t xml:space="preserve"> predict</w:t>
      </w:r>
      <w:r w:rsidR="00CC4CB3">
        <w:rPr>
          <w:rFonts w:ascii="Times New Roman" w:hAnsi="Times New Roman" w:cs="Times New Roman"/>
          <w:sz w:val="24"/>
          <w:szCs w:val="24"/>
        </w:rPr>
        <w:t xml:space="preserve"> and forecast</w:t>
      </w:r>
      <w:r w:rsidR="00AA5DD0">
        <w:rPr>
          <w:rFonts w:ascii="Times New Roman" w:hAnsi="Times New Roman" w:cs="Times New Roman"/>
          <w:sz w:val="24"/>
          <w:szCs w:val="24"/>
        </w:rPr>
        <w:t xml:space="preserve"> </w:t>
      </w:r>
      <w:r w:rsidR="0041777D">
        <w:rPr>
          <w:rFonts w:ascii="Times New Roman" w:hAnsi="Times New Roman" w:cs="Times New Roman"/>
          <w:sz w:val="24"/>
          <w:szCs w:val="24"/>
        </w:rPr>
        <w:t>certain</w:t>
      </w:r>
      <w:r w:rsidR="00595210">
        <w:rPr>
          <w:rFonts w:ascii="Times New Roman" w:hAnsi="Times New Roman" w:cs="Times New Roman"/>
          <w:sz w:val="24"/>
          <w:szCs w:val="24"/>
        </w:rPr>
        <w:t xml:space="preserve"> microservice link</w:t>
      </w:r>
      <w:r w:rsidR="00B659BE">
        <w:rPr>
          <w:rFonts w:ascii="Times New Roman" w:hAnsi="Times New Roman" w:cs="Times New Roman"/>
          <w:sz w:val="24"/>
          <w:szCs w:val="24"/>
        </w:rPr>
        <w:t xml:space="preserve"> dependency measures</w:t>
      </w:r>
      <w:r w:rsidR="0041777D">
        <w:rPr>
          <w:rFonts w:ascii="Times New Roman" w:hAnsi="Times New Roman" w:cs="Times New Roman"/>
          <w:sz w:val="24"/>
          <w:szCs w:val="24"/>
        </w:rPr>
        <w:t xml:space="preserve"> </w:t>
      </w:r>
      <w:r w:rsidR="00AA5DD0">
        <w:rPr>
          <w:rFonts w:ascii="Times New Roman" w:hAnsi="Times New Roman" w:cs="Times New Roman"/>
          <w:sz w:val="24"/>
          <w:szCs w:val="24"/>
        </w:rPr>
        <w:t xml:space="preserve">and </w:t>
      </w:r>
      <w:r w:rsidR="00A30385">
        <w:rPr>
          <w:rFonts w:ascii="Times New Roman" w:hAnsi="Times New Roman" w:cs="Times New Roman"/>
          <w:sz w:val="24"/>
          <w:szCs w:val="24"/>
        </w:rPr>
        <w:t>resource utilization</w:t>
      </w:r>
      <w:r w:rsidR="00B659BE">
        <w:rPr>
          <w:rFonts w:ascii="Times New Roman" w:hAnsi="Times New Roman" w:cs="Times New Roman"/>
          <w:sz w:val="24"/>
          <w:szCs w:val="24"/>
        </w:rPr>
        <w:t xml:space="preserve"> metrics</w:t>
      </w:r>
      <w:r w:rsidR="00A30385">
        <w:rPr>
          <w:rFonts w:ascii="Times New Roman" w:hAnsi="Times New Roman" w:cs="Times New Roman"/>
          <w:sz w:val="24"/>
          <w:szCs w:val="24"/>
        </w:rPr>
        <w:t xml:space="preserve"> of certain </w:t>
      </w:r>
      <w:r w:rsidR="00E97E4C">
        <w:rPr>
          <w:rFonts w:ascii="Times New Roman" w:hAnsi="Times New Roman" w:cs="Times New Roman"/>
          <w:sz w:val="24"/>
          <w:szCs w:val="24"/>
        </w:rPr>
        <w:t>pods in</w:t>
      </w:r>
      <w:r w:rsidR="008D3058">
        <w:rPr>
          <w:rFonts w:ascii="Times New Roman" w:hAnsi="Times New Roman" w:cs="Times New Roman"/>
          <w:sz w:val="24"/>
          <w:szCs w:val="24"/>
        </w:rPr>
        <w:t xml:space="preserve"> the microservice deployment</w:t>
      </w:r>
      <w:r w:rsidR="00B659BE">
        <w:rPr>
          <w:rFonts w:ascii="Times New Roman" w:hAnsi="Times New Roman" w:cs="Times New Roman"/>
          <w:sz w:val="24"/>
          <w:szCs w:val="24"/>
        </w:rPr>
        <w:t xml:space="preserve">. </w:t>
      </w:r>
      <w:r w:rsidR="005B1264">
        <w:rPr>
          <w:rFonts w:ascii="Times New Roman" w:hAnsi="Times New Roman" w:cs="Times New Roman"/>
          <w:sz w:val="24"/>
          <w:szCs w:val="24"/>
        </w:rPr>
        <w:t xml:space="preserve">Regardless, it is also </w:t>
      </w:r>
      <w:r w:rsidR="00A25F12">
        <w:rPr>
          <w:rFonts w:ascii="Times New Roman" w:hAnsi="Times New Roman" w:cs="Times New Roman"/>
          <w:sz w:val="24"/>
          <w:szCs w:val="24"/>
        </w:rPr>
        <w:t xml:space="preserve">crucial to note the fact that a majority of predictions performed through </w:t>
      </w:r>
      <w:r w:rsidR="00887565">
        <w:rPr>
          <w:rFonts w:ascii="Times New Roman" w:hAnsi="Times New Roman" w:cs="Times New Roman"/>
          <w:sz w:val="24"/>
          <w:szCs w:val="24"/>
        </w:rPr>
        <w:t xml:space="preserve">the </w:t>
      </w:r>
      <w:r w:rsidR="00A25F12">
        <w:rPr>
          <w:rFonts w:ascii="Times New Roman" w:hAnsi="Times New Roman" w:cs="Times New Roman"/>
          <w:sz w:val="24"/>
          <w:szCs w:val="24"/>
        </w:rPr>
        <w:t>utilization of the developed prediction model</w:t>
      </w:r>
      <w:r w:rsidR="00E563C0">
        <w:rPr>
          <w:rFonts w:ascii="Times New Roman" w:hAnsi="Times New Roman" w:cs="Times New Roman"/>
          <w:sz w:val="24"/>
          <w:szCs w:val="24"/>
        </w:rPr>
        <w:t xml:space="preserve"> are within an acceptable prediction accuracy</w:t>
      </w:r>
      <w:r w:rsidR="002F4815">
        <w:rPr>
          <w:rFonts w:ascii="Times New Roman" w:hAnsi="Times New Roman" w:cs="Times New Roman"/>
          <w:sz w:val="24"/>
          <w:szCs w:val="24"/>
        </w:rPr>
        <w:t>.</w:t>
      </w:r>
    </w:p>
    <w:p w14:paraId="4701234D" w14:textId="4E4C172A" w:rsidR="005B1264" w:rsidRDefault="001939A6" w:rsidP="00B66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light of the findings obtained, future work would include </w:t>
      </w:r>
      <w:r w:rsidR="005A59A1">
        <w:rPr>
          <w:rFonts w:ascii="Times New Roman" w:hAnsi="Times New Roman" w:cs="Times New Roman"/>
          <w:sz w:val="24"/>
          <w:szCs w:val="24"/>
        </w:rPr>
        <w:t>improvement</w:t>
      </w:r>
      <w:r w:rsidR="004E25A7">
        <w:rPr>
          <w:rFonts w:ascii="Times New Roman" w:hAnsi="Times New Roman" w:cs="Times New Roman"/>
          <w:sz w:val="24"/>
          <w:szCs w:val="24"/>
        </w:rPr>
        <w:t>s</w:t>
      </w:r>
      <w:r w:rsidR="005A59A1">
        <w:rPr>
          <w:rFonts w:ascii="Times New Roman" w:hAnsi="Times New Roman" w:cs="Times New Roman"/>
          <w:sz w:val="24"/>
          <w:szCs w:val="24"/>
        </w:rPr>
        <w:t xml:space="preserve"> to the </w:t>
      </w:r>
      <w:r w:rsidR="004E25A7">
        <w:rPr>
          <w:rFonts w:ascii="Times New Roman" w:hAnsi="Times New Roman" w:cs="Times New Roman"/>
          <w:sz w:val="24"/>
          <w:szCs w:val="24"/>
        </w:rPr>
        <w:t xml:space="preserve">current </w:t>
      </w:r>
      <w:r w:rsidR="005A59A1">
        <w:rPr>
          <w:rFonts w:ascii="Times New Roman" w:hAnsi="Times New Roman" w:cs="Times New Roman"/>
          <w:sz w:val="24"/>
          <w:szCs w:val="24"/>
        </w:rPr>
        <w:t>prediction model utilized in the prediction process.</w:t>
      </w:r>
      <w:r w:rsidR="004E25A7">
        <w:rPr>
          <w:rFonts w:ascii="Times New Roman" w:hAnsi="Times New Roman" w:cs="Times New Roman"/>
          <w:sz w:val="24"/>
          <w:szCs w:val="24"/>
        </w:rPr>
        <w:t xml:space="preserve"> In this regard, possible </w:t>
      </w:r>
      <w:r w:rsidR="00E8748B">
        <w:rPr>
          <w:rFonts w:ascii="Times New Roman" w:hAnsi="Times New Roman" w:cs="Times New Roman"/>
          <w:sz w:val="24"/>
          <w:szCs w:val="24"/>
        </w:rPr>
        <w:t xml:space="preserve">future work would include experimentation </w:t>
      </w:r>
      <w:r w:rsidR="008156A6">
        <w:rPr>
          <w:rFonts w:ascii="Times New Roman" w:hAnsi="Times New Roman" w:cs="Times New Roman"/>
          <w:sz w:val="24"/>
          <w:szCs w:val="24"/>
        </w:rPr>
        <w:t>with var</w:t>
      </w:r>
      <w:r w:rsidR="007177E9">
        <w:rPr>
          <w:rFonts w:ascii="Times New Roman" w:hAnsi="Times New Roman" w:cs="Times New Roman"/>
          <w:sz w:val="24"/>
          <w:szCs w:val="24"/>
        </w:rPr>
        <w:t>ying</w:t>
      </w:r>
      <w:r w:rsidR="008156A6">
        <w:rPr>
          <w:rFonts w:ascii="Times New Roman" w:hAnsi="Times New Roman" w:cs="Times New Roman"/>
          <w:sz w:val="24"/>
          <w:szCs w:val="24"/>
        </w:rPr>
        <w:t xml:space="preserve"> model </w:t>
      </w:r>
      <w:r w:rsidR="000A7FC6">
        <w:rPr>
          <w:rFonts w:ascii="Times New Roman" w:hAnsi="Times New Roman" w:cs="Times New Roman"/>
          <w:sz w:val="24"/>
          <w:szCs w:val="24"/>
        </w:rPr>
        <w:t>orientations and architectures with varied layers.</w:t>
      </w:r>
      <w:r w:rsidR="00693C68">
        <w:rPr>
          <w:rFonts w:ascii="Times New Roman" w:hAnsi="Times New Roman" w:cs="Times New Roman"/>
          <w:sz w:val="24"/>
          <w:szCs w:val="24"/>
        </w:rPr>
        <w:t xml:space="preserve"> </w:t>
      </w:r>
      <w:r w:rsidR="005A59A1">
        <w:rPr>
          <w:rFonts w:ascii="Times New Roman" w:hAnsi="Times New Roman" w:cs="Times New Roman"/>
          <w:sz w:val="24"/>
          <w:szCs w:val="24"/>
        </w:rPr>
        <w:t>Moreover,</w:t>
      </w:r>
      <w:r w:rsidR="00693C68">
        <w:rPr>
          <w:rFonts w:ascii="Times New Roman" w:hAnsi="Times New Roman" w:cs="Times New Roman"/>
          <w:sz w:val="24"/>
          <w:szCs w:val="24"/>
        </w:rPr>
        <w:t xml:space="preserve"> in </w:t>
      </w:r>
      <w:r w:rsidR="003A2657">
        <w:rPr>
          <w:rFonts w:ascii="Times New Roman" w:hAnsi="Times New Roman" w:cs="Times New Roman"/>
          <w:sz w:val="24"/>
          <w:szCs w:val="24"/>
        </w:rPr>
        <w:t>future work</w:t>
      </w:r>
      <w:r w:rsidR="00527039">
        <w:rPr>
          <w:rFonts w:ascii="Times New Roman" w:hAnsi="Times New Roman" w:cs="Times New Roman"/>
          <w:sz w:val="24"/>
          <w:szCs w:val="24"/>
        </w:rPr>
        <w:t>,</w:t>
      </w:r>
      <w:r w:rsidR="003A2657">
        <w:rPr>
          <w:rFonts w:ascii="Times New Roman" w:hAnsi="Times New Roman" w:cs="Times New Roman"/>
          <w:sz w:val="24"/>
          <w:szCs w:val="24"/>
        </w:rPr>
        <w:t xml:space="preserve"> </w:t>
      </w:r>
      <w:r w:rsidR="00C91716">
        <w:rPr>
          <w:rFonts w:ascii="Times New Roman" w:hAnsi="Times New Roman" w:cs="Times New Roman"/>
          <w:sz w:val="24"/>
          <w:szCs w:val="24"/>
        </w:rPr>
        <w:t xml:space="preserve">it is also expected to perform </w:t>
      </w:r>
      <w:r w:rsidR="005A59A1">
        <w:rPr>
          <w:rFonts w:ascii="Times New Roman" w:hAnsi="Times New Roman" w:cs="Times New Roman"/>
          <w:sz w:val="24"/>
          <w:szCs w:val="24"/>
        </w:rPr>
        <w:t xml:space="preserve">additional testing </w:t>
      </w:r>
      <w:r w:rsidR="00B9072A">
        <w:rPr>
          <w:rFonts w:ascii="Times New Roman" w:hAnsi="Times New Roman" w:cs="Times New Roman"/>
          <w:sz w:val="24"/>
          <w:szCs w:val="24"/>
        </w:rPr>
        <w:t>utilizing more advanced prediction models</w:t>
      </w:r>
      <w:r w:rsidR="003A2657">
        <w:rPr>
          <w:rFonts w:ascii="Times New Roman" w:hAnsi="Times New Roman" w:cs="Times New Roman"/>
          <w:sz w:val="24"/>
          <w:szCs w:val="24"/>
        </w:rPr>
        <w:t xml:space="preserve"> such as ES-RNN </w:t>
      </w:r>
      <w:r w:rsidR="002C1F57">
        <w:rPr>
          <w:rFonts w:ascii="Times New Roman" w:hAnsi="Times New Roman" w:cs="Times New Roman"/>
          <w:sz w:val="24"/>
          <w:szCs w:val="24"/>
        </w:rPr>
        <w:t>and TCN</w:t>
      </w:r>
      <w:r w:rsidR="00584652">
        <w:rPr>
          <w:rFonts w:ascii="Times New Roman" w:hAnsi="Times New Roman" w:cs="Times New Roman"/>
          <w:sz w:val="24"/>
          <w:szCs w:val="24"/>
        </w:rPr>
        <w:t>.</w:t>
      </w:r>
    </w:p>
    <w:p w14:paraId="7AA16042" w14:textId="7CBF090C" w:rsidR="008E43AE" w:rsidRDefault="008E43AE" w:rsidP="00B66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w:t>
      </w:r>
      <w:r w:rsidR="005414AB">
        <w:rPr>
          <w:rFonts w:ascii="Times New Roman" w:hAnsi="Times New Roman" w:cs="Times New Roman"/>
          <w:sz w:val="24"/>
          <w:szCs w:val="24"/>
        </w:rPr>
        <w:t xml:space="preserve">the </w:t>
      </w:r>
      <w:r w:rsidR="004F38B0">
        <w:rPr>
          <w:rFonts w:ascii="Times New Roman" w:hAnsi="Times New Roman" w:cs="Times New Roman"/>
          <w:sz w:val="24"/>
          <w:szCs w:val="24"/>
        </w:rPr>
        <w:t xml:space="preserve">application of measures derived from the load prediction and centrality analysis component </w:t>
      </w:r>
      <w:r w:rsidR="004E2505">
        <w:rPr>
          <w:rFonts w:ascii="Times New Roman" w:hAnsi="Times New Roman" w:cs="Times New Roman"/>
          <w:sz w:val="24"/>
          <w:szCs w:val="24"/>
        </w:rPr>
        <w:t>to the development of holistic autoscaling and deployment policies through integration with the optimization algorithm. It is evident additional testing should be performed on microservice cluster</w:t>
      </w:r>
      <w:r w:rsidR="00807076">
        <w:rPr>
          <w:rFonts w:ascii="Times New Roman" w:hAnsi="Times New Roman" w:cs="Times New Roman"/>
          <w:sz w:val="24"/>
          <w:szCs w:val="24"/>
        </w:rPr>
        <w:t>s containing a larger microservice coun</w:t>
      </w:r>
      <w:r w:rsidR="00BA694C">
        <w:rPr>
          <w:rFonts w:ascii="Times New Roman" w:hAnsi="Times New Roman" w:cs="Times New Roman"/>
          <w:sz w:val="24"/>
          <w:szCs w:val="24"/>
        </w:rPr>
        <w:t>t as larger microservice cluster</w:t>
      </w:r>
      <w:r w:rsidR="004908F6">
        <w:rPr>
          <w:rFonts w:ascii="Times New Roman" w:hAnsi="Times New Roman" w:cs="Times New Roman"/>
          <w:sz w:val="24"/>
          <w:szCs w:val="24"/>
        </w:rPr>
        <w:t>s</w:t>
      </w:r>
      <w:r w:rsidR="00BA694C">
        <w:rPr>
          <w:rFonts w:ascii="Times New Roman" w:hAnsi="Times New Roman" w:cs="Times New Roman"/>
          <w:sz w:val="24"/>
          <w:szCs w:val="24"/>
        </w:rPr>
        <w:t xml:space="preserve"> may </w:t>
      </w:r>
      <w:r w:rsidR="004908F6">
        <w:rPr>
          <w:rFonts w:ascii="Times New Roman" w:hAnsi="Times New Roman" w:cs="Times New Roman"/>
          <w:sz w:val="24"/>
          <w:szCs w:val="24"/>
        </w:rPr>
        <w:t>highlight hidden complexities</w:t>
      </w:r>
      <w:r w:rsidR="00BA694C">
        <w:rPr>
          <w:rFonts w:ascii="Times New Roman" w:hAnsi="Times New Roman" w:cs="Times New Roman"/>
          <w:sz w:val="24"/>
          <w:szCs w:val="24"/>
        </w:rPr>
        <w:t xml:space="preserve"> </w:t>
      </w:r>
      <w:r w:rsidR="004908F6">
        <w:rPr>
          <w:rFonts w:ascii="Times New Roman" w:hAnsi="Times New Roman" w:cs="Times New Roman"/>
          <w:sz w:val="24"/>
          <w:szCs w:val="24"/>
        </w:rPr>
        <w:t>previously unknown.</w:t>
      </w:r>
      <w:r w:rsidR="00807076">
        <w:rPr>
          <w:rFonts w:ascii="Times New Roman" w:hAnsi="Times New Roman" w:cs="Times New Roman"/>
          <w:sz w:val="24"/>
          <w:szCs w:val="24"/>
        </w:rPr>
        <w:t xml:space="preserve"> </w:t>
      </w:r>
    </w:p>
    <w:p w14:paraId="50DB7C2F" w14:textId="13CE1678" w:rsidR="0035459D" w:rsidRDefault="0035459D" w:rsidP="00B66AD3">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5C5979">
        <w:rPr>
          <w:rFonts w:ascii="Times New Roman" w:hAnsi="Times New Roman" w:cs="Times New Roman"/>
          <w:sz w:val="24"/>
          <w:szCs w:val="24"/>
        </w:rPr>
        <w:t xml:space="preserve">oreover, </w:t>
      </w:r>
      <w:r w:rsidR="00A1787A">
        <w:rPr>
          <w:rFonts w:ascii="Times New Roman" w:hAnsi="Times New Roman" w:cs="Times New Roman"/>
          <w:sz w:val="24"/>
          <w:szCs w:val="24"/>
        </w:rPr>
        <w:t xml:space="preserve">as per </w:t>
      </w:r>
      <w:r w:rsidR="00887565">
        <w:rPr>
          <w:rFonts w:ascii="Times New Roman" w:hAnsi="Times New Roman" w:cs="Times New Roman"/>
          <w:sz w:val="24"/>
          <w:szCs w:val="24"/>
        </w:rPr>
        <w:t xml:space="preserve">the </w:t>
      </w:r>
      <w:r w:rsidR="00A1787A">
        <w:rPr>
          <w:rFonts w:ascii="Times New Roman" w:hAnsi="Times New Roman" w:cs="Times New Roman"/>
          <w:sz w:val="24"/>
          <w:szCs w:val="24"/>
        </w:rPr>
        <w:t>testing process</w:t>
      </w:r>
      <w:r w:rsidR="00F53097">
        <w:rPr>
          <w:rFonts w:ascii="Times New Roman" w:hAnsi="Times New Roman" w:cs="Times New Roman"/>
          <w:sz w:val="24"/>
          <w:szCs w:val="24"/>
        </w:rPr>
        <w:t xml:space="preserve"> carried out</w:t>
      </w:r>
      <w:r w:rsidR="00BE2EA8">
        <w:rPr>
          <w:rFonts w:ascii="Times New Roman" w:hAnsi="Times New Roman" w:cs="Times New Roman"/>
          <w:sz w:val="24"/>
          <w:szCs w:val="24"/>
        </w:rPr>
        <w:t xml:space="preserve"> </w:t>
      </w:r>
      <w:r w:rsidR="00714F67">
        <w:rPr>
          <w:rFonts w:ascii="Times New Roman" w:hAnsi="Times New Roman" w:cs="Times New Roman"/>
          <w:sz w:val="24"/>
          <w:szCs w:val="24"/>
        </w:rPr>
        <w:t xml:space="preserve">in conjunction of the optimization algorithm, it was evident </w:t>
      </w:r>
      <w:r w:rsidR="005C5979">
        <w:rPr>
          <w:rFonts w:ascii="Times New Roman" w:hAnsi="Times New Roman" w:cs="Times New Roman"/>
          <w:sz w:val="24"/>
          <w:szCs w:val="24"/>
        </w:rPr>
        <w:t>the current iteration of the optimization algorithm</w:t>
      </w:r>
      <w:r w:rsidR="00CF2FB7">
        <w:rPr>
          <w:rFonts w:ascii="Times New Roman" w:hAnsi="Times New Roman" w:cs="Times New Roman"/>
          <w:sz w:val="24"/>
          <w:szCs w:val="24"/>
        </w:rPr>
        <w:t xml:space="preserve"> developed in this research, makes use of limited centrality measures in the determination of optimized deployment policies</w:t>
      </w:r>
      <w:r w:rsidR="001654CD">
        <w:rPr>
          <w:rFonts w:ascii="Times New Roman" w:hAnsi="Times New Roman" w:cs="Times New Roman"/>
          <w:sz w:val="24"/>
          <w:szCs w:val="24"/>
        </w:rPr>
        <w:t xml:space="preserve">, hence </w:t>
      </w:r>
      <w:r w:rsidR="002D796D">
        <w:rPr>
          <w:rFonts w:ascii="Times New Roman" w:hAnsi="Times New Roman" w:cs="Times New Roman"/>
          <w:sz w:val="24"/>
          <w:szCs w:val="24"/>
        </w:rPr>
        <w:t>in future work</w:t>
      </w:r>
      <w:r w:rsidR="00887565">
        <w:rPr>
          <w:rFonts w:ascii="Times New Roman" w:hAnsi="Times New Roman" w:cs="Times New Roman"/>
          <w:sz w:val="24"/>
          <w:szCs w:val="24"/>
        </w:rPr>
        <w:t>,</w:t>
      </w:r>
      <w:r w:rsidR="00DB608E">
        <w:rPr>
          <w:rFonts w:ascii="Times New Roman" w:hAnsi="Times New Roman" w:cs="Times New Roman"/>
          <w:sz w:val="24"/>
          <w:szCs w:val="24"/>
        </w:rPr>
        <w:t xml:space="preserve"> the</w:t>
      </w:r>
      <w:r w:rsidR="00C42F88">
        <w:rPr>
          <w:rFonts w:ascii="Times New Roman" w:hAnsi="Times New Roman" w:cs="Times New Roman"/>
          <w:sz w:val="24"/>
          <w:szCs w:val="24"/>
        </w:rPr>
        <w:t xml:space="preserve"> </w:t>
      </w:r>
      <w:r w:rsidR="00503682">
        <w:rPr>
          <w:rFonts w:ascii="Times New Roman" w:hAnsi="Times New Roman" w:cs="Times New Roman"/>
          <w:sz w:val="24"/>
          <w:szCs w:val="24"/>
        </w:rPr>
        <w:t>optimization algorithm</w:t>
      </w:r>
      <w:r w:rsidR="00DB608E">
        <w:rPr>
          <w:rFonts w:ascii="Times New Roman" w:hAnsi="Times New Roman" w:cs="Times New Roman"/>
          <w:sz w:val="24"/>
          <w:szCs w:val="24"/>
        </w:rPr>
        <w:t xml:space="preserve"> will be modified to inc</w:t>
      </w:r>
      <w:r w:rsidR="000A7AB7">
        <w:rPr>
          <w:rFonts w:ascii="Times New Roman" w:hAnsi="Times New Roman" w:cs="Times New Roman"/>
          <w:sz w:val="24"/>
          <w:szCs w:val="24"/>
        </w:rPr>
        <w:t xml:space="preserve">orporate the use of additional centrality measures </w:t>
      </w:r>
      <w:r w:rsidR="006346A4">
        <w:rPr>
          <w:rFonts w:ascii="Times New Roman" w:hAnsi="Times New Roman" w:cs="Times New Roman"/>
          <w:sz w:val="24"/>
          <w:szCs w:val="24"/>
        </w:rPr>
        <w:t>derived via the load prediction and centrality analysis component.</w:t>
      </w:r>
      <w:r w:rsidR="00503682">
        <w:rPr>
          <w:rFonts w:ascii="Times New Roman" w:hAnsi="Times New Roman" w:cs="Times New Roman"/>
          <w:sz w:val="24"/>
          <w:szCs w:val="24"/>
        </w:rPr>
        <w:t xml:space="preserve"> </w:t>
      </w:r>
    </w:p>
    <w:p w14:paraId="25A340A4" w14:textId="77777777" w:rsidR="00991195" w:rsidRDefault="00991195" w:rsidP="00B66AD3">
      <w:pPr>
        <w:spacing w:line="360" w:lineRule="auto"/>
        <w:jc w:val="both"/>
        <w:rPr>
          <w:rFonts w:ascii="Times New Roman" w:hAnsi="Times New Roman" w:cs="Times New Roman"/>
          <w:sz w:val="24"/>
          <w:szCs w:val="24"/>
        </w:rPr>
      </w:pPr>
    </w:p>
    <w:p w14:paraId="21202151" w14:textId="5E052662" w:rsidR="00292D64" w:rsidRPr="00B835F8" w:rsidRDefault="009C2C47" w:rsidP="00292D64">
      <w:pPr>
        <w:keepNext/>
        <w:keepLines/>
        <w:spacing w:before="240" w:after="0" w:line="360" w:lineRule="auto"/>
        <w:outlineLvl w:val="0"/>
        <w:rPr>
          <w:rFonts w:ascii="Times New Roman" w:eastAsiaTheme="majorEastAsia" w:hAnsi="Times New Roman" w:cs="Times New Roman"/>
          <w:b/>
          <w:sz w:val="28"/>
          <w:szCs w:val="32"/>
        </w:rPr>
      </w:pPr>
      <w:bookmarkStart w:id="69" w:name="_Toc51619585"/>
      <w:r>
        <w:rPr>
          <w:rFonts w:ascii="Times New Roman" w:eastAsiaTheme="majorEastAsia" w:hAnsi="Times New Roman" w:cs="Times New Roman"/>
          <w:b/>
          <w:sz w:val="28"/>
          <w:szCs w:val="32"/>
        </w:rPr>
        <w:lastRenderedPageBreak/>
        <w:t>6</w:t>
      </w:r>
      <w:r w:rsidR="00292D64" w:rsidRPr="00B835F8">
        <w:rPr>
          <w:rFonts w:ascii="Times New Roman" w:eastAsiaTheme="majorEastAsia" w:hAnsi="Times New Roman" w:cs="Times New Roman"/>
          <w:b/>
          <w:sz w:val="28"/>
          <w:szCs w:val="32"/>
        </w:rPr>
        <w:t>.0</w:t>
      </w:r>
      <w:r w:rsidR="005E1659">
        <w:rPr>
          <w:rFonts w:ascii="Times New Roman" w:eastAsiaTheme="majorEastAsia" w:hAnsi="Times New Roman" w:cs="Times New Roman"/>
          <w:b/>
          <w:sz w:val="28"/>
          <w:szCs w:val="32"/>
        </w:rPr>
        <w:t xml:space="preserve"> </w:t>
      </w:r>
      <w:r w:rsidR="00832B8A">
        <w:rPr>
          <w:rFonts w:ascii="Times New Roman" w:eastAsiaTheme="majorEastAsia" w:hAnsi="Times New Roman" w:cs="Times New Roman"/>
          <w:b/>
          <w:sz w:val="28"/>
          <w:szCs w:val="32"/>
        </w:rPr>
        <w:t>CONCLUSION</w:t>
      </w:r>
      <w:bookmarkEnd w:id="69"/>
    </w:p>
    <w:p w14:paraId="68AAD2ED" w14:textId="77777777" w:rsidR="00292D64" w:rsidRPr="00441A84" w:rsidRDefault="00292D64" w:rsidP="00292D64">
      <w:pPr>
        <w:spacing w:line="360" w:lineRule="auto"/>
        <w:rPr>
          <w:rFonts w:ascii="Times New Roman" w:hAnsi="Times New Roman" w:cs="Times New Roman"/>
          <w:sz w:val="24"/>
          <w:szCs w:val="24"/>
        </w:rPr>
      </w:pPr>
    </w:p>
    <w:p w14:paraId="252C17AB" w14:textId="42201CE3" w:rsidR="00292D64" w:rsidRDefault="00E778FB" w:rsidP="00292D64">
      <w:p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CF45DC">
        <w:rPr>
          <w:rFonts w:ascii="Times New Roman" w:hAnsi="Times New Roman" w:cs="Times New Roman"/>
          <w:sz w:val="24"/>
          <w:szCs w:val="24"/>
        </w:rPr>
        <w:t xml:space="preserve">urrent implementation of </w:t>
      </w:r>
      <w:r w:rsidR="00CE41C2">
        <w:rPr>
          <w:rFonts w:ascii="Times New Roman" w:hAnsi="Times New Roman" w:cs="Times New Roman"/>
          <w:sz w:val="24"/>
          <w:szCs w:val="24"/>
        </w:rPr>
        <w:t>MAPE</w:t>
      </w:r>
      <w:r w:rsidR="00A21D38">
        <w:rPr>
          <w:rFonts w:ascii="Times New Roman" w:hAnsi="Times New Roman" w:cs="Times New Roman"/>
          <w:sz w:val="24"/>
          <w:szCs w:val="24"/>
        </w:rPr>
        <w:t xml:space="preserve"> </w:t>
      </w:r>
      <w:r w:rsidR="00A21D38">
        <w:rPr>
          <w:rFonts w:ascii="Times New Roman" w:hAnsi="Times New Roman" w:cs="Times New Roman"/>
          <w:sz w:val="24"/>
          <w:szCs w:val="24"/>
          <w:vertAlign w:val="superscript"/>
        </w:rPr>
        <w:t>1</w:t>
      </w:r>
      <w:r w:rsidR="00CE41C2">
        <w:rPr>
          <w:rFonts w:ascii="Times New Roman" w:hAnsi="Times New Roman" w:cs="Times New Roman"/>
          <w:sz w:val="24"/>
          <w:szCs w:val="24"/>
        </w:rPr>
        <w:t xml:space="preserve"> </w:t>
      </w:r>
      <w:r w:rsidR="00441A84">
        <w:rPr>
          <w:rFonts w:ascii="Times New Roman" w:hAnsi="Times New Roman" w:cs="Times New Roman"/>
          <w:sz w:val="24"/>
          <w:szCs w:val="24"/>
        </w:rPr>
        <w:t xml:space="preserve">based </w:t>
      </w:r>
      <w:r w:rsidR="00CE41C2">
        <w:rPr>
          <w:rFonts w:ascii="Times New Roman" w:hAnsi="Times New Roman" w:cs="Times New Roman"/>
          <w:sz w:val="24"/>
          <w:szCs w:val="24"/>
        </w:rPr>
        <w:t>autoscaling technique</w:t>
      </w:r>
      <w:r>
        <w:rPr>
          <w:rFonts w:ascii="Times New Roman" w:hAnsi="Times New Roman" w:cs="Times New Roman"/>
          <w:sz w:val="24"/>
          <w:szCs w:val="24"/>
        </w:rPr>
        <w:t>s</w:t>
      </w:r>
      <w:r w:rsidR="00FC2A01">
        <w:rPr>
          <w:rFonts w:ascii="Times New Roman" w:hAnsi="Times New Roman" w:cs="Times New Roman"/>
          <w:sz w:val="24"/>
          <w:szCs w:val="24"/>
        </w:rPr>
        <w:t xml:space="preserve"> </w:t>
      </w:r>
      <w:r w:rsidR="00CE41C2">
        <w:rPr>
          <w:rFonts w:ascii="Times New Roman" w:hAnsi="Times New Roman" w:cs="Times New Roman"/>
          <w:sz w:val="24"/>
          <w:szCs w:val="24"/>
        </w:rPr>
        <w:t>used</w:t>
      </w:r>
      <w:r w:rsidR="00FC2A01">
        <w:rPr>
          <w:rFonts w:ascii="Times New Roman" w:hAnsi="Times New Roman" w:cs="Times New Roman"/>
          <w:sz w:val="24"/>
          <w:szCs w:val="24"/>
        </w:rPr>
        <w:t xml:space="preserve"> in </w:t>
      </w:r>
      <w:r w:rsidR="00CE41C2">
        <w:rPr>
          <w:rFonts w:ascii="Times New Roman" w:hAnsi="Times New Roman" w:cs="Times New Roman"/>
          <w:sz w:val="24"/>
          <w:szCs w:val="24"/>
        </w:rPr>
        <w:t>autoscaling tool</w:t>
      </w:r>
      <w:r w:rsidR="00441A84">
        <w:rPr>
          <w:rFonts w:ascii="Times New Roman" w:hAnsi="Times New Roman" w:cs="Times New Roman"/>
          <w:sz w:val="24"/>
          <w:szCs w:val="24"/>
        </w:rPr>
        <w:t xml:space="preserve">s </w:t>
      </w:r>
      <w:r>
        <w:rPr>
          <w:rFonts w:ascii="Times New Roman" w:hAnsi="Times New Roman" w:cs="Times New Roman"/>
          <w:sz w:val="24"/>
          <w:szCs w:val="24"/>
        </w:rPr>
        <w:t>in</w:t>
      </w:r>
      <w:r w:rsidR="00441A84">
        <w:rPr>
          <w:rFonts w:ascii="Times New Roman" w:hAnsi="Times New Roman" w:cs="Times New Roman"/>
          <w:sz w:val="24"/>
          <w:szCs w:val="24"/>
        </w:rPr>
        <w:t xml:space="preserve"> microservice orchestration</w:t>
      </w:r>
      <w:r w:rsidR="00CE41C2">
        <w:rPr>
          <w:rFonts w:ascii="Times New Roman" w:hAnsi="Times New Roman" w:cs="Times New Roman"/>
          <w:sz w:val="24"/>
          <w:szCs w:val="24"/>
        </w:rPr>
        <w:t xml:space="preserve"> </w:t>
      </w:r>
      <w:r w:rsidR="00441A84">
        <w:rPr>
          <w:rFonts w:ascii="Times New Roman" w:hAnsi="Times New Roman" w:cs="Times New Roman"/>
          <w:sz w:val="24"/>
          <w:szCs w:val="24"/>
        </w:rPr>
        <w:t>tools such as Kubernetes are primar</w:t>
      </w:r>
      <w:r>
        <w:rPr>
          <w:rFonts w:ascii="Times New Roman" w:hAnsi="Times New Roman" w:cs="Times New Roman"/>
          <w:sz w:val="24"/>
          <w:szCs w:val="24"/>
        </w:rPr>
        <w:t>il</w:t>
      </w:r>
      <w:r w:rsidR="00441A84">
        <w:rPr>
          <w:rFonts w:ascii="Times New Roman" w:hAnsi="Times New Roman" w:cs="Times New Roman"/>
          <w:sz w:val="24"/>
          <w:szCs w:val="24"/>
        </w:rPr>
        <w:t>y rule-based and hence</w:t>
      </w:r>
      <w:r w:rsidR="009A6BD9">
        <w:rPr>
          <w:rFonts w:ascii="Times New Roman" w:hAnsi="Times New Roman" w:cs="Times New Roman"/>
          <w:sz w:val="24"/>
          <w:szCs w:val="24"/>
        </w:rPr>
        <w:t xml:space="preserve"> </w:t>
      </w:r>
      <w:r w:rsidR="00441A84">
        <w:rPr>
          <w:rFonts w:ascii="Times New Roman" w:hAnsi="Times New Roman" w:cs="Times New Roman"/>
          <w:sz w:val="24"/>
          <w:szCs w:val="24"/>
        </w:rPr>
        <w:t>it becomes difficult to ad</w:t>
      </w:r>
      <w:r w:rsidR="00FC2A01">
        <w:rPr>
          <w:rFonts w:ascii="Times New Roman" w:hAnsi="Times New Roman" w:cs="Times New Roman"/>
          <w:sz w:val="24"/>
          <w:szCs w:val="24"/>
        </w:rPr>
        <w:t>a</w:t>
      </w:r>
      <w:r w:rsidR="00441A84">
        <w:rPr>
          <w:rFonts w:ascii="Times New Roman" w:hAnsi="Times New Roman" w:cs="Times New Roman"/>
          <w:sz w:val="24"/>
          <w:szCs w:val="24"/>
        </w:rPr>
        <w:t>pt to the dynamic workloads microservices experience resulting in ineffective scaling and a drop in QoS.</w:t>
      </w:r>
      <w:r w:rsidR="00EF5A5A">
        <w:rPr>
          <w:rFonts w:ascii="Times New Roman" w:hAnsi="Times New Roman" w:cs="Times New Roman"/>
          <w:sz w:val="24"/>
          <w:szCs w:val="24"/>
        </w:rPr>
        <w:t xml:space="preserve"> </w:t>
      </w:r>
      <w:r w:rsidR="000C6A05">
        <w:rPr>
          <w:rFonts w:ascii="Times New Roman" w:hAnsi="Times New Roman" w:cs="Times New Roman"/>
          <w:sz w:val="24"/>
          <w:szCs w:val="24"/>
        </w:rPr>
        <w:t>Furthermore, in</w:t>
      </w:r>
      <w:r w:rsidR="00441A84">
        <w:rPr>
          <w:rFonts w:ascii="Times New Roman" w:hAnsi="Times New Roman" w:cs="Times New Roman"/>
          <w:sz w:val="24"/>
          <w:szCs w:val="24"/>
        </w:rPr>
        <w:t xml:space="preserve"> order to effectively develop a</w:t>
      </w:r>
      <w:r w:rsidR="00B929CB">
        <w:rPr>
          <w:rFonts w:ascii="Times New Roman" w:hAnsi="Times New Roman" w:cs="Times New Roman"/>
          <w:sz w:val="24"/>
          <w:szCs w:val="24"/>
        </w:rPr>
        <w:t>n</w:t>
      </w:r>
      <w:r w:rsidR="00441A84">
        <w:rPr>
          <w:rFonts w:ascii="Times New Roman" w:hAnsi="Times New Roman" w:cs="Times New Roman"/>
          <w:sz w:val="24"/>
          <w:szCs w:val="24"/>
        </w:rPr>
        <w:t xml:space="preserve"> autoscaling policy </w:t>
      </w:r>
      <w:r w:rsidR="009A6BD9">
        <w:rPr>
          <w:rFonts w:ascii="Times New Roman" w:hAnsi="Times New Roman" w:cs="Times New Roman"/>
          <w:sz w:val="24"/>
          <w:szCs w:val="24"/>
        </w:rPr>
        <w:t>that</w:t>
      </w:r>
      <w:r w:rsidR="00B929CB">
        <w:rPr>
          <w:rFonts w:ascii="Times New Roman" w:hAnsi="Times New Roman" w:cs="Times New Roman"/>
          <w:sz w:val="24"/>
          <w:szCs w:val="24"/>
        </w:rPr>
        <w:t xml:space="preserve"> optimally makes use of available resources and</w:t>
      </w:r>
      <w:r w:rsidR="00A61F5F">
        <w:rPr>
          <w:rFonts w:ascii="Times New Roman" w:hAnsi="Times New Roman" w:cs="Times New Roman"/>
          <w:sz w:val="24"/>
          <w:szCs w:val="24"/>
        </w:rPr>
        <w:t>,</w:t>
      </w:r>
      <w:r w:rsidR="00B929CB">
        <w:rPr>
          <w:rFonts w:ascii="Times New Roman" w:hAnsi="Times New Roman" w:cs="Times New Roman"/>
          <w:sz w:val="24"/>
          <w:szCs w:val="24"/>
        </w:rPr>
        <w:t xml:space="preserve"> in turn</w:t>
      </w:r>
      <w:r w:rsidR="00A61F5F">
        <w:rPr>
          <w:rFonts w:ascii="Times New Roman" w:hAnsi="Times New Roman" w:cs="Times New Roman"/>
          <w:sz w:val="24"/>
          <w:szCs w:val="24"/>
        </w:rPr>
        <w:t>,</w:t>
      </w:r>
      <w:r w:rsidR="00B929CB">
        <w:rPr>
          <w:rFonts w:ascii="Times New Roman" w:hAnsi="Times New Roman" w:cs="Times New Roman"/>
          <w:sz w:val="24"/>
          <w:szCs w:val="24"/>
        </w:rPr>
        <w:t xml:space="preserve"> minimize the effect of the above-mentioned problem</w:t>
      </w:r>
      <w:r w:rsidR="00EB23BC">
        <w:rPr>
          <w:rFonts w:ascii="Times New Roman" w:hAnsi="Times New Roman" w:cs="Times New Roman"/>
          <w:sz w:val="24"/>
          <w:szCs w:val="24"/>
        </w:rPr>
        <w:t>s,</w:t>
      </w:r>
      <w:r w:rsidR="00B929CB">
        <w:rPr>
          <w:rFonts w:ascii="Times New Roman" w:hAnsi="Times New Roman" w:cs="Times New Roman"/>
          <w:sz w:val="24"/>
          <w:szCs w:val="24"/>
        </w:rPr>
        <w:t xml:space="preserve"> it becomes necessary to take into consideration a global view of each microservice and how it is being utilized.</w:t>
      </w:r>
    </w:p>
    <w:p w14:paraId="20CDB39B" w14:textId="0E6D3C6B" w:rsidR="00E23C4A" w:rsidRDefault="00B929CB" w:rsidP="00292D64">
      <w:pPr>
        <w:spacing w:line="360" w:lineRule="auto"/>
        <w:jc w:val="both"/>
        <w:rPr>
          <w:rFonts w:ascii="Times New Roman" w:hAnsi="Times New Roman" w:cs="Times New Roman"/>
          <w:sz w:val="24"/>
          <w:szCs w:val="24"/>
        </w:rPr>
      </w:pPr>
      <w:r w:rsidRPr="00EF5A5A">
        <w:rPr>
          <w:rFonts w:ascii="Times New Roman" w:hAnsi="Times New Roman" w:cs="Times New Roman"/>
          <w:sz w:val="24"/>
          <w:szCs w:val="24"/>
        </w:rPr>
        <w:t xml:space="preserve">This </w:t>
      </w:r>
      <w:r w:rsidR="00EB23BC" w:rsidRPr="00EF5A5A">
        <w:rPr>
          <w:rFonts w:ascii="Times New Roman" w:hAnsi="Times New Roman" w:cs="Times New Roman"/>
          <w:sz w:val="24"/>
          <w:szCs w:val="24"/>
        </w:rPr>
        <w:t>researc</w:t>
      </w:r>
      <w:r w:rsidR="00FE26CB">
        <w:rPr>
          <w:rFonts w:ascii="Times New Roman" w:hAnsi="Times New Roman" w:cs="Times New Roman"/>
          <w:sz w:val="24"/>
          <w:szCs w:val="24"/>
        </w:rPr>
        <w:t>h</w:t>
      </w:r>
      <w:r w:rsidR="00F07EB9" w:rsidRPr="00EF5A5A">
        <w:rPr>
          <w:rFonts w:ascii="Times New Roman" w:hAnsi="Times New Roman" w:cs="Times New Roman"/>
          <w:sz w:val="24"/>
          <w:szCs w:val="24"/>
        </w:rPr>
        <w:t xml:space="preserve"> </w:t>
      </w:r>
      <w:r w:rsidR="00170DFC" w:rsidRPr="00EF5A5A">
        <w:rPr>
          <w:rFonts w:ascii="Times New Roman" w:hAnsi="Times New Roman" w:cs="Times New Roman"/>
          <w:sz w:val="24"/>
          <w:szCs w:val="24"/>
        </w:rPr>
        <w:t xml:space="preserve">thereby </w:t>
      </w:r>
      <w:r w:rsidR="00EB23BC" w:rsidRPr="00EF5A5A">
        <w:rPr>
          <w:rFonts w:ascii="Times New Roman" w:hAnsi="Times New Roman" w:cs="Times New Roman"/>
          <w:sz w:val="24"/>
          <w:szCs w:val="24"/>
        </w:rPr>
        <w:t xml:space="preserve">aims to provide a solution to this problem </w:t>
      </w:r>
      <w:r w:rsidR="00397F7F" w:rsidRPr="00EF5A5A">
        <w:rPr>
          <w:rFonts w:ascii="Times New Roman" w:hAnsi="Times New Roman" w:cs="Times New Roman"/>
          <w:sz w:val="24"/>
          <w:szCs w:val="24"/>
        </w:rPr>
        <w:t xml:space="preserve">through </w:t>
      </w:r>
      <w:r w:rsidR="00D0422D" w:rsidRPr="00EF5A5A">
        <w:rPr>
          <w:rFonts w:ascii="Times New Roman" w:hAnsi="Times New Roman" w:cs="Times New Roman"/>
          <w:sz w:val="24"/>
          <w:szCs w:val="24"/>
        </w:rPr>
        <w:t xml:space="preserve">a </w:t>
      </w:r>
      <w:r w:rsidR="00F07EB9" w:rsidRPr="00EF5A5A">
        <w:rPr>
          <w:rFonts w:ascii="Times New Roman" w:hAnsi="Times New Roman" w:cs="Times New Roman"/>
          <w:sz w:val="24"/>
          <w:szCs w:val="24"/>
        </w:rPr>
        <w:t>statistical and machine learning</w:t>
      </w:r>
      <w:r w:rsidR="0010053A" w:rsidRPr="00EF5A5A">
        <w:rPr>
          <w:rFonts w:ascii="Times New Roman" w:hAnsi="Times New Roman" w:cs="Times New Roman"/>
          <w:sz w:val="24"/>
          <w:szCs w:val="24"/>
        </w:rPr>
        <w:t>-</w:t>
      </w:r>
      <w:r w:rsidR="00F07EB9" w:rsidRPr="00EF5A5A">
        <w:rPr>
          <w:rFonts w:ascii="Times New Roman" w:hAnsi="Times New Roman" w:cs="Times New Roman"/>
          <w:sz w:val="24"/>
          <w:szCs w:val="24"/>
        </w:rPr>
        <w:t xml:space="preserve">based approach </w:t>
      </w:r>
      <w:r w:rsidR="00397F7F" w:rsidRPr="00EF5A5A">
        <w:rPr>
          <w:rFonts w:ascii="Times New Roman" w:hAnsi="Times New Roman" w:cs="Times New Roman"/>
          <w:sz w:val="24"/>
          <w:szCs w:val="24"/>
        </w:rPr>
        <w:t>to effectively predict l</w:t>
      </w:r>
      <w:r w:rsidR="00F8124F" w:rsidRPr="00EF5A5A">
        <w:rPr>
          <w:rFonts w:ascii="Times New Roman" w:hAnsi="Times New Roman" w:cs="Times New Roman"/>
          <w:sz w:val="24"/>
          <w:szCs w:val="24"/>
        </w:rPr>
        <w:t>oad</w:t>
      </w:r>
      <w:r w:rsidR="00397F7F" w:rsidRPr="00EF5A5A">
        <w:rPr>
          <w:rFonts w:ascii="Times New Roman" w:hAnsi="Times New Roman" w:cs="Times New Roman"/>
          <w:sz w:val="24"/>
          <w:szCs w:val="24"/>
        </w:rPr>
        <w:t xml:space="preserve"> through metric analysis </w:t>
      </w:r>
      <w:r w:rsidR="00E878CE" w:rsidRPr="00EF5A5A">
        <w:rPr>
          <w:rFonts w:ascii="Times New Roman" w:hAnsi="Times New Roman" w:cs="Times New Roman"/>
          <w:sz w:val="24"/>
          <w:szCs w:val="24"/>
        </w:rPr>
        <w:t xml:space="preserve">while incorporating </w:t>
      </w:r>
      <w:r w:rsidR="0062724A" w:rsidRPr="00EF5A5A">
        <w:rPr>
          <w:rFonts w:ascii="Times New Roman" w:hAnsi="Times New Roman" w:cs="Times New Roman"/>
          <w:sz w:val="24"/>
          <w:szCs w:val="24"/>
        </w:rPr>
        <w:t>centrality-based</w:t>
      </w:r>
      <w:r w:rsidR="00F8124F" w:rsidRPr="00EF5A5A">
        <w:rPr>
          <w:rFonts w:ascii="Times New Roman" w:hAnsi="Times New Roman" w:cs="Times New Roman"/>
          <w:sz w:val="24"/>
          <w:szCs w:val="24"/>
        </w:rPr>
        <w:t xml:space="preserve"> </w:t>
      </w:r>
      <w:r w:rsidR="0062724A" w:rsidRPr="00EF5A5A">
        <w:rPr>
          <w:rFonts w:ascii="Times New Roman" w:hAnsi="Times New Roman" w:cs="Times New Roman"/>
          <w:sz w:val="24"/>
          <w:szCs w:val="24"/>
        </w:rPr>
        <w:t xml:space="preserve">evaluation </w:t>
      </w:r>
      <w:r w:rsidR="00F8124F" w:rsidRPr="00EF5A5A">
        <w:rPr>
          <w:rFonts w:ascii="Times New Roman" w:hAnsi="Times New Roman" w:cs="Times New Roman"/>
          <w:sz w:val="24"/>
          <w:szCs w:val="24"/>
        </w:rPr>
        <w:t xml:space="preserve">techniques to determine the centrality of </w:t>
      </w:r>
      <w:r w:rsidR="0062724A" w:rsidRPr="00EF5A5A">
        <w:rPr>
          <w:rFonts w:ascii="Times New Roman" w:hAnsi="Times New Roman" w:cs="Times New Roman"/>
          <w:sz w:val="24"/>
          <w:szCs w:val="24"/>
        </w:rPr>
        <w:t xml:space="preserve">a </w:t>
      </w:r>
      <w:r w:rsidR="00F8124F" w:rsidRPr="00EF5A5A">
        <w:rPr>
          <w:rFonts w:ascii="Times New Roman" w:hAnsi="Times New Roman" w:cs="Times New Roman"/>
          <w:sz w:val="24"/>
          <w:szCs w:val="24"/>
        </w:rPr>
        <w:t>microservice</w:t>
      </w:r>
      <w:r w:rsidR="0062724A" w:rsidRPr="00EF5A5A">
        <w:rPr>
          <w:rFonts w:ascii="Times New Roman" w:hAnsi="Times New Roman" w:cs="Times New Roman"/>
          <w:sz w:val="24"/>
          <w:szCs w:val="24"/>
        </w:rPr>
        <w:t xml:space="preserve"> </w:t>
      </w:r>
      <w:r w:rsidR="00D95F2E" w:rsidRPr="00EF5A5A">
        <w:rPr>
          <w:rFonts w:ascii="Times New Roman" w:hAnsi="Times New Roman" w:cs="Times New Roman"/>
          <w:sz w:val="24"/>
          <w:szCs w:val="24"/>
        </w:rPr>
        <w:t>so as to obtain a more holistic view o</w:t>
      </w:r>
      <w:r w:rsidR="00170DFC" w:rsidRPr="00EF5A5A">
        <w:rPr>
          <w:rFonts w:ascii="Times New Roman" w:hAnsi="Times New Roman" w:cs="Times New Roman"/>
          <w:sz w:val="24"/>
          <w:szCs w:val="24"/>
        </w:rPr>
        <w:t>f the utilization of each microservice and ultimately develop a more effective autoscaling policy.</w:t>
      </w:r>
      <w:r w:rsidR="00FE26CB">
        <w:rPr>
          <w:rFonts w:ascii="Times New Roman" w:hAnsi="Times New Roman" w:cs="Times New Roman"/>
          <w:sz w:val="24"/>
          <w:szCs w:val="24"/>
        </w:rPr>
        <w:t xml:space="preserve"> </w:t>
      </w:r>
      <w:r w:rsidR="00EF5A5A">
        <w:rPr>
          <w:rFonts w:ascii="Times New Roman" w:hAnsi="Times New Roman" w:cs="Times New Roman"/>
          <w:sz w:val="24"/>
          <w:szCs w:val="24"/>
        </w:rPr>
        <w:t>In this regard, this document provide</w:t>
      </w:r>
      <w:r w:rsidR="00FE26CB">
        <w:rPr>
          <w:rFonts w:ascii="Times New Roman" w:hAnsi="Times New Roman" w:cs="Times New Roman"/>
          <w:sz w:val="24"/>
          <w:szCs w:val="24"/>
        </w:rPr>
        <w:t>d</w:t>
      </w:r>
      <w:r w:rsidR="00EF5A5A">
        <w:rPr>
          <w:rFonts w:ascii="Times New Roman" w:hAnsi="Times New Roman" w:cs="Times New Roman"/>
          <w:sz w:val="24"/>
          <w:szCs w:val="24"/>
        </w:rPr>
        <w:t xml:space="preserve"> a detailed analysis regarding the key concepts, ideologies</w:t>
      </w:r>
      <w:r w:rsidR="00B02E86">
        <w:rPr>
          <w:rFonts w:ascii="Times New Roman" w:hAnsi="Times New Roman" w:cs="Times New Roman"/>
          <w:sz w:val="24"/>
          <w:szCs w:val="24"/>
        </w:rPr>
        <w:t>,</w:t>
      </w:r>
      <w:r w:rsidR="00FE26CB">
        <w:rPr>
          <w:rFonts w:ascii="Times New Roman" w:hAnsi="Times New Roman" w:cs="Times New Roman"/>
          <w:sz w:val="24"/>
          <w:szCs w:val="24"/>
        </w:rPr>
        <w:t xml:space="preserve"> and </w:t>
      </w:r>
      <w:r w:rsidR="00EF5A5A">
        <w:rPr>
          <w:rFonts w:ascii="Times New Roman" w:hAnsi="Times New Roman" w:cs="Times New Roman"/>
          <w:sz w:val="24"/>
          <w:szCs w:val="24"/>
        </w:rPr>
        <w:t xml:space="preserve">methodologies adopted in the </w:t>
      </w:r>
      <w:r w:rsidR="00FE26CB">
        <w:rPr>
          <w:rFonts w:ascii="Times New Roman" w:hAnsi="Times New Roman" w:cs="Times New Roman"/>
          <w:sz w:val="24"/>
          <w:szCs w:val="24"/>
        </w:rPr>
        <w:t>development of the finalized solution, as well as a detailed analysis of key findings obtained.</w:t>
      </w:r>
    </w:p>
    <w:p w14:paraId="54997F11" w14:textId="5B935C88" w:rsidR="00B1278D" w:rsidRDefault="00FE26CB" w:rsidP="00292D64">
      <w:pPr>
        <w:spacing w:line="360" w:lineRule="auto"/>
        <w:jc w:val="both"/>
        <w:rPr>
          <w:rFonts w:ascii="Times New Roman" w:hAnsi="Times New Roman" w:cs="Times New Roman"/>
          <w:sz w:val="24"/>
          <w:szCs w:val="24"/>
        </w:rPr>
      </w:pPr>
      <w:r>
        <w:rPr>
          <w:rFonts w:ascii="Times New Roman" w:hAnsi="Times New Roman" w:cs="Times New Roman"/>
          <w:sz w:val="24"/>
          <w:szCs w:val="24"/>
        </w:rPr>
        <w:t>Analysis of results reveal</w:t>
      </w:r>
      <w:r w:rsidR="00885E74">
        <w:rPr>
          <w:rFonts w:ascii="Times New Roman" w:hAnsi="Times New Roman" w:cs="Times New Roman"/>
          <w:sz w:val="24"/>
          <w:szCs w:val="24"/>
        </w:rPr>
        <w:t>s</w:t>
      </w:r>
      <w:r>
        <w:rPr>
          <w:rFonts w:ascii="Times New Roman" w:hAnsi="Times New Roman" w:cs="Times New Roman"/>
          <w:sz w:val="24"/>
          <w:szCs w:val="24"/>
        </w:rPr>
        <w:t xml:space="preserve"> the potential for further optimization of key aspects in the </w:t>
      </w:r>
      <w:r w:rsidR="00DC078E">
        <w:rPr>
          <w:rFonts w:ascii="Times New Roman" w:hAnsi="Times New Roman" w:cs="Times New Roman"/>
          <w:sz w:val="24"/>
          <w:szCs w:val="24"/>
        </w:rPr>
        <w:t>developed</w:t>
      </w:r>
      <w:r>
        <w:rPr>
          <w:rFonts w:ascii="Times New Roman" w:hAnsi="Times New Roman" w:cs="Times New Roman"/>
          <w:sz w:val="24"/>
          <w:szCs w:val="24"/>
        </w:rPr>
        <w:t xml:space="preserve"> solution pertaining to </w:t>
      </w:r>
      <w:r w:rsidR="00885E74">
        <w:rPr>
          <w:rFonts w:ascii="Times New Roman" w:hAnsi="Times New Roman" w:cs="Times New Roman"/>
          <w:sz w:val="24"/>
          <w:szCs w:val="24"/>
        </w:rPr>
        <w:t xml:space="preserve">the </w:t>
      </w:r>
      <w:r>
        <w:rPr>
          <w:rFonts w:ascii="Times New Roman" w:hAnsi="Times New Roman" w:cs="Times New Roman"/>
          <w:sz w:val="24"/>
          <w:szCs w:val="24"/>
        </w:rPr>
        <w:t xml:space="preserve">efficiency and accuracy of the prediction process. Moreover, future work pertaining to the research would also include steps to enhance the inclusion of a wider array </w:t>
      </w:r>
      <w:r w:rsidR="00885E74">
        <w:rPr>
          <w:rFonts w:ascii="Times New Roman" w:hAnsi="Times New Roman" w:cs="Times New Roman"/>
          <w:sz w:val="24"/>
          <w:szCs w:val="24"/>
        </w:rPr>
        <w:t xml:space="preserve">of </w:t>
      </w:r>
      <w:r>
        <w:rPr>
          <w:rFonts w:ascii="Times New Roman" w:hAnsi="Times New Roman" w:cs="Times New Roman"/>
          <w:sz w:val="24"/>
          <w:szCs w:val="24"/>
        </w:rPr>
        <w:t xml:space="preserve">centrality evaluation measures to further facilitate the creation of optimal deployment policies. </w:t>
      </w:r>
    </w:p>
    <w:p w14:paraId="3CF6FA06" w14:textId="597E0FEC" w:rsidR="007926FD" w:rsidRDefault="007926FD" w:rsidP="00292D64">
      <w:pPr>
        <w:spacing w:line="360" w:lineRule="auto"/>
        <w:jc w:val="both"/>
        <w:rPr>
          <w:rFonts w:ascii="Times New Roman" w:hAnsi="Times New Roman" w:cs="Times New Roman"/>
          <w:sz w:val="24"/>
          <w:szCs w:val="24"/>
        </w:rPr>
      </w:pPr>
    </w:p>
    <w:p w14:paraId="5435BF2E" w14:textId="6E9F903B" w:rsidR="00F164A7" w:rsidRDefault="00F164A7" w:rsidP="00292D64">
      <w:pPr>
        <w:spacing w:line="360" w:lineRule="auto"/>
        <w:jc w:val="both"/>
        <w:rPr>
          <w:rFonts w:ascii="Times New Roman" w:hAnsi="Times New Roman" w:cs="Times New Roman"/>
          <w:sz w:val="24"/>
          <w:szCs w:val="24"/>
        </w:rPr>
      </w:pPr>
    </w:p>
    <w:p w14:paraId="7A6D102E" w14:textId="24E0FDF9" w:rsidR="00F164A7" w:rsidRDefault="00F164A7" w:rsidP="00292D64">
      <w:pPr>
        <w:spacing w:line="360" w:lineRule="auto"/>
        <w:jc w:val="both"/>
        <w:rPr>
          <w:rFonts w:ascii="Times New Roman" w:hAnsi="Times New Roman" w:cs="Times New Roman"/>
          <w:sz w:val="24"/>
          <w:szCs w:val="24"/>
        </w:rPr>
      </w:pPr>
    </w:p>
    <w:p w14:paraId="667BF7B8" w14:textId="7F9DB177" w:rsidR="00F164A7" w:rsidRDefault="00F164A7" w:rsidP="00292D64">
      <w:pPr>
        <w:spacing w:line="360" w:lineRule="auto"/>
        <w:jc w:val="both"/>
        <w:rPr>
          <w:rFonts w:ascii="Times New Roman" w:hAnsi="Times New Roman" w:cs="Times New Roman"/>
          <w:sz w:val="24"/>
          <w:szCs w:val="24"/>
        </w:rPr>
      </w:pPr>
    </w:p>
    <w:p w14:paraId="1E8388FD" w14:textId="77777777" w:rsidR="00991195" w:rsidRDefault="00991195" w:rsidP="00292D64">
      <w:pPr>
        <w:spacing w:line="360" w:lineRule="auto"/>
        <w:jc w:val="both"/>
        <w:rPr>
          <w:rFonts w:ascii="Times New Roman" w:hAnsi="Times New Roman" w:cs="Times New Roman"/>
          <w:sz w:val="24"/>
          <w:szCs w:val="24"/>
        </w:rPr>
      </w:pPr>
    </w:p>
    <w:p w14:paraId="1D59A99E" w14:textId="62DEB857" w:rsidR="00B91F69" w:rsidRPr="00375B38" w:rsidRDefault="009115E8" w:rsidP="00375B38">
      <w:pPr>
        <w:keepNext/>
        <w:keepLines/>
        <w:spacing w:before="240" w:after="0" w:line="360" w:lineRule="auto"/>
        <w:outlineLvl w:val="0"/>
        <w:rPr>
          <w:rFonts w:ascii="Times New Roman" w:eastAsiaTheme="majorEastAsia" w:hAnsi="Times New Roman" w:cs="Times New Roman"/>
          <w:b/>
          <w:sz w:val="28"/>
          <w:szCs w:val="32"/>
        </w:rPr>
      </w:pPr>
      <w:bookmarkStart w:id="70" w:name="_Toc51619586"/>
      <w:r w:rsidRPr="00375B38">
        <w:rPr>
          <w:rFonts w:ascii="Times New Roman" w:eastAsiaTheme="majorEastAsia" w:hAnsi="Times New Roman" w:cs="Times New Roman"/>
          <w:b/>
          <w:sz w:val="28"/>
          <w:szCs w:val="32"/>
        </w:rPr>
        <w:lastRenderedPageBreak/>
        <w:t>R</w:t>
      </w:r>
      <w:r w:rsidR="00C8538A">
        <w:rPr>
          <w:rFonts w:ascii="Times New Roman" w:eastAsiaTheme="majorEastAsia" w:hAnsi="Times New Roman" w:cs="Times New Roman"/>
          <w:b/>
          <w:sz w:val="28"/>
          <w:szCs w:val="32"/>
        </w:rPr>
        <w:t>eferences</w:t>
      </w:r>
      <w:bookmarkEnd w:id="70"/>
    </w:p>
    <w:p w14:paraId="0BC37BE4" w14:textId="18BB3FE3" w:rsidR="00B91F69" w:rsidRDefault="00B91F69" w:rsidP="00B91F69">
      <w:pPr>
        <w:rPr>
          <w:rFonts w:ascii="Times New Roman" w:hAnsi="Times New Roman" w:cs="Times New Roman"/>
          <w:sz w:val="24"/>
          <w:szCs w:val="24"/>
        </w:rPr>
      </w:pPr>
    </w:p>
    <w:p w14:paraId="628EB53D" w14:textId="0BCD8C90" w:rsidR="009F21A7" w:rsidRDefault="009F21A7" w:rsidP="009F21A7">
      <w:pPr>
        <w:spacing w:line="360" w:lineRule="auto"/>
        <w:rPr>
          <w:rFonts w:ascii="Times New Roman" w:hAnsi="Times New Roman" w:cs="Times New Roman"/>
          <w:sz w:val="24"/>
          <w:szCs w:val="24"/>
        </w:rPr>
      </w:pPr>
      <w:r w:rsidRPr="009F21A7">
        <w:rPr>
          <w:rFonts w:ascii="Times New Roman" w:hAnsi="Times New Roman" w:cs="Times New Roman"/>
          <w:sz w:val="24"/>
          <w:szCs w:val="24"/>
        </w:rPr>
        <w:t xml:space="preserve">[1] “What is Kubernetes,” Kubernetes. [Online]. Available: </w:t>
      </w:r>
      <w:hyperlink r:id="rId36" w:history="1">
        <w:r w:rsidRPr="00AE5D0F">
          <w:rPr>
            <w:rStyle w:val="Hyperlink"/>
            <w:rFonts w:ascii="Times New Roman" w:hAnsi="Times New Roman" w:cs="Times New Roman"/>
            <w:sz w:val="24"/>
            <w:szCs w:val="24"/>
          </w:rPr>
          <w:t>https://kubernetes.io/docs/concepts/overview/what-is-kubernetes/</w:t>
        </w:r>
      </w:hyperlink>
      <w:r w:rsidRPr="009F21A7">
        <w:rPr>
          <w:rFonts w:ascii="Times New Roman" w:hAnsi="Times New Roman" w:cs="Times New Roman"/>
          <w:sz w:val="24"/>
          <w:szCs w:val="24"/>
        </w:rPr>
        <w:t>. [Accessed: 13-Feb-2020].</w:t>
      </w:r>
    </w:p>
    <w:p w14:paraId="70F296E7" w14:textId="27D40A5C" w:rsidR="00BB536B" w:rsidRDefault="00E50647" w:rsidP="009F21A7">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BB536B" w:rsidRPr="00BB536B">
        <w:rPr>
          <w:rFonts w:ascii="Times New Roman" w:hAnsi="Times New Roman" w:cs="Times New Roman"/>
          <w:sz w:val="24"/>
          <w:szCs w:val="24"/>
        </w:rPr>
        <w:t>AWS Auto Scaling", </w:t>
      </w:r>
      <w:r w:rsidR="00BB536B" w:rsidRPr="00BB536B">
        <w:rPr>
          <w:rFonts w:ascii="Times New Roman" w:hAnsi="Times New Roman" w:cs="Times New Roman"/>
          <w:i/>
          <w:iCs/>
          <w:sz w:val="24"/>
          <w:szCs w:val="24"/>
        </w:rPr>
        <w:t>Amazon Web Services, Inc.</w:t>
      </w:r>
      <w:r w:rsidR="00BB536B" w:rsidRPr="00BB536B">
        <w:rPr>
          <w:rFonts w:ascii="Times New Roman" w:hAnsi="Times New Roman" w:cs="Times New Roman"/>
          <w:sz w:val="24"/>
          <w:szCs w:val="24"/>
        </w:rPr>
        <w:t xml:space="preserve">, 2020. [Online]. Available: </w:t>
      </w:r>
      <w:hyperlink r:id="rId37" w:history="1">
        <w:r w:rsidR="00BB536B" w:rsidRPr="00AE5D0F">
          <w:rPr>
            <w:rStyle w:val="Hyperlink"/>
            <w:rFonts w:ascii="Times New Roman" w:hAnsi="Times New Roman" w:cs="Times New Roman"/>
            <w:sz w:val="24"/>
            <w:szCs w:val="24"/>
          </w:rPr>
          <w:t>https://aws.amazon.com/autoscaling/</w:t>
        </w:r>
      </w:hyperlink>
      <w:r w:rsidR="00BB536B" w:rsidRPr="00BB536B">
        <w:rPr>
          <w:rFonts w:ascii="Times New Roman" w:hAnsi="Times New Roman" w:cs="Times New Roman"/>
          <w:sz w:val="24"/>
          <w:szCs w:val="24"/>
        </w:rPr>
        <w:t>. [Accessed: 20- Feb- 2020].</w:t>
      </w:r>
    </w:p>
    <w:p w14:paraId="3CA4F860" w14:textId="69E3C603" w:rsidR="00BB536B" w:rsidRDefault="00E50647" w:rsidP="009F21A7">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BB536B" w:rsidRPr="00BB536B">
        <w:rPr>
          <w:rFonts w:ascii="Times New Roman" w:hAnsi="Times New Roman" w:cs="Times New Roman"/>
          <w:sz w:val="24"/>
          <w:szCs w:val="24"/>
        </w:rPr>
        <w:t xml:space="preserve">C. Qu, R. N. </w:t>
      </w:r>
      <w:proofErr w:type="spellStart"/>
      <w:r w:rsidR="00BB536B" w:rsidRPr="00BB536B">
        <w:rPr>
          <w:rFonts w:ascii="Times New Roman" w:hAnsi="Times New Roman" w:cs="Times New Roman"/>
          <w:sz w:val="24"/>
          <w:szCs w:val="24"/>
        </w:rPr>
        <w:t>Calheiros</w:t>
      </w:r>
      <w:proofErr w:type="spellEnd"/>
      <w:r w:rsidR="00BB536B" w:rsidRPr="00BB536B">
        <w:rPr>
          <w:rFonts w:ascii="Times New Roman" w:hAnsi="Times New Roman" w:cs="Times New Roman"/>
          <w:sz w:val="24"/>
          <w:szCs w:val="24"/>
        </w:rPr>
        <w:t xml:space="preserve">, and R. </w:t>
      </w:r>
      <w:proofErr w:type="spellStart"/>
      <w:r w:rsidR="00BB536B" w:rsidRPr="00BB536B">
        <w:rPr>
          <w:rFonts w:ascii="Times New Roman" w:hAnsi="Times New Roman" w:cs="Times New Roman"/>
          <w:sz w:val="24"/>
          <w:szCs w:val="24"/>
        </w:rPr>
        <w:t>Buyya</w:t>
      </w:r>
      <w:proofErr w:type="spellEnd"/>
      <w:r w:rsidR="00BB536B" w:rsidRPr="00BB536B">
        <w:rPr>
          <w:rFonts w:ascii="Times New Roman" w:hAnsi="Times New Roman" w:cs="Times New Roman"/>
          <w:sz w:val="24"/>
          <w:szCs w:val="24"/>
        </w:rPr>
        <w:t>, “Auto-Scaling Web Applications in Clouds,” </w:t>
      </w:r>
      <w:r w:rsidR="00BB536B" w:rsidRPr="00BB536B">
        <w:rPr>
          <w:rFonts w:ascii="Times New Roman" w:hAnsi="Times New Roman" w:cs="Times New Roman"/>
          <w:i/>
          <w:iCs/>
          <w:sz w:val="24"/>
          <w:szCs w:val="24"/>
        </w:rPr>
        <w:t>ACM Computing Surveys</w:t>
      </w:r>
      <w:r w:rsidR="00BB536B" w:rsidRPr="00BB536B">
        <w:rPr>
          <w:rFonts w:ascii="Times New Roman" w:hAnsi="Times New Roman" w:cs="Times New Roman"/>
          <w:sz w:val="24"/>
          <w:szCs w:val="24"/>
        </w:rPr>
        <w:t>, vol. 51, no. 4, pp. 1–33, 2018.</w:t>
      </w:r>
    </w:p>
    <w:p w14:paraId="2C1C4C4F" w14:textId="0C907594" w:rsidR="00AE5D0F" w:rsidRPr="00941CEB" w:rsidRDefault="00AE5D0F" w:rsidP="009F21A7">
      <w:pPr>
        <w:spacing w:line="360" w:lineRule="auto"/>
        <w:rPr>
          <w:rFonts w:ascii="Times New Roman" w:hAnsi="Times New Roman" w:cs="Times New Roman"/>
          <w:color w:val="000000" w:themeColor="text1"/>
          <w:sz w:val="24"/>
          <w:szCs w:val="24"/>
        </w:rPr>
      </w:pPr>
      <w:r w:rsidRPr="00941CEB">
        <w:rPr>
          <w:rFonts w:ascii="Times New Roman" w:hAnsi="Times New Roman" w:cs="Times New Roman"/>
          <w:color w:val="000000" w:themeColor="text1"/>
          <w:sz w:val="24"/>
          <w:szCs w:val="24"/>
        </w:rPr>
        <w:t xml:space="preserve">[4] H. </w:t>
      </w:r>
      <w:proofErr w:type="spellStart"/>
      <w:r w:rsidRPr="00941CEB">
        <w:rPr>
          <w:rFonts w:ascii="Times New Roman" w:hAnsi="Times New Roman" w:cs="Times New Roman"/>
          <w:color w:val="000000" w:themeColor="text1"/>
          <w:sz w:val="24"/>
          <w:szCs w:val="24"/>
        </w:rPr>
        <w:t>Ali</w:t>
      </w:r>
      <w:r w:rsidR="00941CEB" w:rsidRPr="00941CEB">
        <w:rPr>
          <w:rFonts w:ascii="Times New Roman" w:hAnsi="Times New Roman" w:cs="Times New Roman"/>
          <w:color w:val="000000" w:themeColor="text1"/>
          <w:sz w:val="24"/>
          <w:szCs w:val="24"/>
        </w:rPr>
        <w:t>pour</w:t>
      </w:r>
      <w:proofErr w:type="spellEnd"/>
      <w:r w:rsidR="00941CEB" w:rsidRPr="00941CEB">
        <w:rPr>
          <w:rFonts w:ascii="Times New Roman" w:hAnsi="Times New Roman" w:cs="Times New Roman"/>
          <w:color w:val="000000" w:themeColor="text1"/>
          <w:sz w:val="24"/>
          <w:szCs w:val="24"/>
        </w:rPr>
        <w:t xml:space="preserve">, A. </w:t>
      </w:r>
      <w:proofErr w:type="spellStart"/>
      <w:r w:rsidR="00941CEB" w:rsidRPr="00941CEB">
        <w:rPr>
          <w:rFonts w:ascii="Times New Roman" w:hAnsi="Times New Roman" w:cs="Times New Roman"/>
          <w:color w:val="000000" w:themeColor="text1"/>
          <w:sz w:val="24"/>
          <w:szCs w:val="24"/>
        </w:rPr>
        <w:t>Hamou-Lhajd</w:t>
      </w:r>
      <w:proofErr w:type="spellEnd"/>
      <w:r w:rsidR="00941CEB" w:rsidRPr="00941CEB">
        <w:rPr>
          <w:rFonts w:ascii="Times New Roman" w:hAnsi="Times New Roman" w:cs="Times New Roman"/>
          <w:color w:val="000000" w:themeColor="text1"/>
          <w:sz w:val="24"/>
          <w:szCs w:val="24"/>
        </w:rPr>
        <w:t xml:space="preserve"> and X. Liu, “Analyzing Auto-scaling Issues in Cloud Environments”,</w:t>
      </w:r>
      <w:r w:rsidR="00941CEB">
        <w:rPr>
          <w:rFonts w:ascii="Times New Roman" w:hAnsi="Times New Roman" w:cs="Times New Roman"/>
          <w:color w:val="000000" w:themeColor="text1"/>
          <w:sz w:val="24"/>
          <w:szCs w:val="24"/>
        </w:rPr>
        <w:t xml:space="preserve"> </w:t>
      </w:r>
      <w:r w:rsidR="00941CEB" w:rsidRPr="00941CEB">
        <w:rPr>
          <w:rFonts w:ascii="Times New Roman" w:hAnsi="Times New Roman" w:cs="Times New Roman"/>
          <w:color w:val="000000" w:themeColor="text1"/>
          <w:sz w:val="24"/>
          <w:szCs w:val="24"/>
        </w:rPr>
        <w:t>2014</w:t>
      </w:r>
    </w:p>
    <w:p w14:paraId="3EF91825" w14:textId="07103430" w:rsidR="00BB536B" w:rsidRDefault="00E50647" w:rsidP="009F21A7">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sidR="00564CA8" w:rsidRPr="00564CA8">
        <w:rPr>
          <w:rFonts w:ascii="Times New Roman" w:hAnsi="Times New Roman" w:cs="Times New Roman"/>
          <w:sz w:val="24"/>
          <w:szCs w:val="24"/>
        </w:rPr>
        <w:t>P. Singh, P. Gupta, K. Jyoti, and A. Nayyar, “Research on Auto-Scaling of Web Applications in Cloud: Survey, Trends and Future Directions,” </w:t>
      </w:r>
      <w:r w:rsidR="00564CA8" w:rsidRPr="00564CA8">
        <w:rPr>
          <w:rFonts w:ascii="Times New Roman" w:hAnsi="Times New Roman" w:cs="Times New Roman"/>
          <w:i/>
          <w:iCs/>
          <w:sz w:val="24"/>
          <w:szCs w:val="24"/>
        </w:rPr>
        <w:t>Scalable Computing: Practice and Experience</w:t>
      </w:r>
      <w:r w:rsidR="00564CA8" w:rsidRPr="00564CA8">
        <w:rPr>
          <w:rFonts w:ascii="Times New Roman" w:hAnsi="Times New Roman" w:cs="Times New Roman"/>
          <w:sz w:val="24"/>
          <w:szCs w:val="24"/>
        </w:rPr>
        <w:t>, vol. 20, no. 2, pp. 399–432, Feb. 2019.</w:t>
      </w:r>
    </w:p>
    <w:p w14:paraId="2AA29F80" w14:textId="39322597" w:rsidR="00564CA8" w:rsidRDefault="00E50647" w:rsidP="009F21A7">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sidR="00564CA8" w:rsidRPr="00564CA8">
        <w:rPr>
          <w:rFonts w:ascii="Times New Roman" w:hAnsi="Times New Roman" w:cs="Times New Roman"/>
          <w:sz w:val="24"/>
          <w:szCs w:val="24"/>
        </w:rPr>
        <w:t xml:space="preserve">A. </w:t>
      </w:r>
      <w:proofErr w:type="spellStart"/>
      <w:r w:rsidR="00564CA8" w:rsidRPr="00564CA8">
        <w:rPr>
          <w:rFonts w:ascii="Times New Roman" w:hAnsi="Times New Roman" w:cs="Times New Roman"/>
          <w:sz w:val="24"/>
          <w:szCs w:val="24"/>
        </w:rPr>
        <w:t>Evangelidis</w:t>
      </w:r>
      <w:proofErr w:type="spellEnd"/>
      <w:r w:rsidR="00564CA8" w:rsidRPr="00564CA8">
        <w:rPr>
          <w:rFonts w:ascii="Times New Roman" w:hAnsi="Times New Roman" w:cs="Times New Roman"/>
          <w:sz w:val="24"/>
          <w:szCs w:val="24"/>
        </w:rPr>
        <w:t xml:space="preserve">, D. Parker, and R. </w:t>
      </w:r>
      <w:proofErr w:type="spellStart"/>
      <w:r w:rsidR="00564CA8" w:rsidRPr="00564CA8">
        <w:rPr>
          <w:rFonts w:ascii="Times New Roman" w:hAnsi="Times New Roman" w:cs="Times New Roman"/>
          <w:sz w:val="24"/>
          <w:szCs w:val="24"/>
        </w:rPr>
        <w:t>Bahsoon</w:t>
      </w:r>
      <w:proofErr w:type="spellEnd"/>
      <w:r w:rsidR="00564CA8" w:rsidRPr="00564CA8">
        <w:rPr>
          <w:rFonts w:ascii="Times New Roman" w:hAnsi="Times New Roman" w:cs="Times New Roman"/>
          <w:sz w:val="24"/>
          <w:szCs w:val="24"/>
        </w:rPr>
        <w:t>, “Performance Modelling and Verification of Cloud-Based Auto-Scaling Policies,” </w:t>
      </w:r>
      <w:r w:rsidR="00564CA8" w:rsidRPr="00564CA8">
        <w:rPr>
          <w:rFonts w:ascii="Times New Roman" w:hAnsi="Times New Roman" w:cs="Times New Roman"/>
          <w:i/>
          <w:iCs/>
          <w:sz w:val="24"/>
          <w:szCs w:val="24"/>
        </w:rPr>
        <w:t>2017 17th IEEE/ACM International Symposium on Cluster, Cloud and Grid Computing (CCGRID)</w:t>
      </w:r>
      <w:r w:rsidR="00564CA8" w:rsidRPr="00564CA8">
        <w:rPr>
          <w:rFonts w:ascii="Times New Roman" w:hAnsi="Times New Roman" w:cs="Times New Roman"/>
          <w:sz w:val="24"/>
          <w:szCs w:val="24"/>
        </w:rPr>
        <w:t>, 2017.</w:t>
      </w:r>
    </w:p>
    <w:p w14:paraId="05E55F48" w14:textId="03FE2D61" w:rsidR="00564CA8" w:rsidRPr="009F21A7" w:rsidRDefault="00E50647" w:rsidP="009F21A7">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00564CA8" w:rsidRPr="00564CA8">
        <w:rPr>
          <w:rFonts w:ascii="Times New Roman" w:hAnsi="Times New Roman" w:cs="Times New Roman"/>
          <w:sz w:val="24"/>
          <w:szCs w:val="24"/>
        </w:rPr>
        <w:t xml:space="preserve">S. </w:t>
      </w:r>
      <w:proofErr w:type="spellStart"/>
      <w:r w:rsidR="00564CA8" w:rsidRPr="00564CA8">
        <w:rPr>
          <w:rFonts w:ascii="Times New Roman" w:hAnsi="Times New Roman" w:cs="Times New Roman"/>
          <w:sz w:val="24"/>
          <w:szCs w:val="24"/>
        </w:rPr>
        <w:t>Taherizadeh</w:t>
      </w:r>
      <w:proofErr w:type="spellEnd"/>
      <w:r w:rsidR="00564CA8" w:rsidRPr="00564CA8">
        <w:rPr>
          <w:rFonts w:ascii="Times New Roman" w:hAnsi="Times New Roman" w:cs="Times New Roman"/>
          <w:sz w:val="24"/>
          <w:szCs w:val="24"/>
        </w:rPr>
        <w:t xml:space="preserve"> and M. </w:t>
      </w:r>
      <w:proofErr w:type="spellStart"/>
      <w:r w:rsidR="00564CA8" w:rsidRPr="00564CA8">
        <w:rPr>
          <w:rFonts w:ascii="Times New Roman" w:hAnsi="Times New Roman" w:cs="Times New Roman"/>
          <w:sz w:val="24"/>
          <w:szCs w:val="24"/>
        </w:rPr>
        <w:t>Grobelnik</w:t>
      </w:r>
      <w:proofErr w:type="spellEnd"/>
      <w:r w:rsidR="00564CA8" w:rsidRPr="00564CA8">
        <w:rPr>
          <w:rFonts w:ascii="Times New Roman" w:hAnsi="Times New Roman" w:cs="Times New Roman"/>
          <w:sz w:val="24"/>
          <w:szCs w:val="24"/>
        </w:rPr>
        <w:t>, “Key influencing factors of the Kubernetes auto-scaler for computing-intensive microservice-native cloud-based applications,” </w:t>
      </w:r>
      <w:r w:rsidR="00564CA8" w:rsidRPr="00564CA8">
        <w:rPr>
          <w:rFonts w:ascii="Times New Roman" w:hAnsi="Times New Roman" w:cs="Times New Roman"/>
          <w:i/>
          <w:iCs/>
          <w:sz w:val="24"/>
          <w:szCs w:val="24"/>
        </w:rPr>
        <w:t>Advances in Engineering Software</w:t>
      </w:r>
      <w:r w:rsidR="00564CA8" w:rsidRPr="00564CA8">
        <w:rPr>
          <w:rFonts w:ascii="Times New Roman" w:hAnsi="Times New Roman" w:cs="Times New Roman"/>
          <w:sz w:val="24"/>
          <w:szCs w:val="24"/>
        </w:rPr>
        <w:t>, vol. 140, p. 102734, 2020.</w:t>
      </w:r>
    </w:p>
    <w:p w14:paraId="2AD05D57" w14:textId="5DA2496D" w:rsidR="00B91F69" w:rsidRPr="00AF36D8" w:rsidRDefault="00B91F69" w:rsidP="00B91F69">
      <w:pPr>
        <w:spacing w:line="360" w:lineRule="auto"/>
        <w:rPr>
          <w:rFonts w:ascii="Times New Roman" w:hAnsi="Times New Roman" w:cs="Times New Roman"/>
          <w:sz w:val="24"/>
          <w:szCs w:val="24"/>
        </w:rPr>
      </w:pPr>
      <w:r w:rsidRPr="00AF36D8">
        <w:rPr>
          <w:rFonts w:ascii="Times New Roman" w:hAnsi="Times New Roman" w:cs="Times New Roman"/>
          <w:sz w:val="24"/>
          <w:szCs w:val="24"/>
        </w:rPr>
        <w:t>[</w:t>
      </w:r>
      <w:r w:rsidR="00E50647">
        <w:rPr>
          <w:rFonts w:ascii="Times New Roman" w:hAnsi="Times New Roman" w:cs="Times New Roman"/>
          <w:sz w:val="24"/>
          <w:szCs w:val="24"/>
        </w:rPr>
        <w:t>8</w:t>
      </w:r>
      <w:r w:rsidRPr="00AF36D8">
        <w:rPr>
          <w:rFonts w:ascii="Times New Roman" w:hAnsi="Times New Roman" w:cs="Times New Roman"/>
          <w:sz w:val="24"/>
          <w:szCs w:val="24"/>
        </w:rPr>
        <w:t>] Zhao, A., Huang, Q., Huang, Y., Zou, L., Chen, Z., &amp; Song, J. “Research on Resource Prediction Model Based on Kubernetes Container Auto-scaling Technology.” IOP Conference Series: Materials Science and Engineering,</w:t>
      </w:r>
      <w:r w:rsidR="00AF36D8">
        <w:rPr>
          <w:rFonts w:ascii="Times New Roman" w:hAnsi="Times New Roman" w:cs="Times New Roman"/>
          <w:sz w:val="24"/>
          <w:szCs w:val="24"/>
        </w:rPr>
        <w:t xml:space="preserve"> </w:t>
      </w:r>
      <w:r w:rsidRPr="00AF36D8">
        <w:rPr>
          <w:rFonts w:ascii="Times New Roman" w:hAnsi="Times New Roman" w:cs="Times New Roman"/>
          <w:sz w:val="24"/>
          <w:szCs w:val="24"/>
        </w:rPr>
        <w:t>2019.</w:t>
      </w:r>
    </w:p>
    <w:p w14:paraId="1FC17E64" w14:textId="14ABC23E" w:rsidR="00B91F69" w:rsidRPr="00AF36D8" w:rsidRDefault="00B91F69" w:rsidP="00B91F69">
      <w:pPr>
        <w:spacing w:line="360" w:lineRule="auto"/>
        <w:rPr>
          <w:rFonts w:ascii="Times New Roman" w:eastAsiaTheme="majorEastAsia" w:hAnsi="Times New Roman" w:cs="Times New Roman"/>
          <w:bCs/>
          <w:sz w:val="24"/>
          <w:szCs w:val="24"/>
        </w:rPr>
      </w:pPr>
      <w:r w:rsidRPr="00B91F69">
        <w:rPr>
          <w:rFonts w:ascii="Times New Roman" w:eastAsiaTheme="majorEastAsia" w:hAnsi="Times New Roman" w:cs="Times New Roman"/>
          <w:bCs/>
          <w:sz w:val="24"/>
          <w:szCs w:val="24"/>
        </w:rPr>
        <w:t>[</w:t>
      </w:r>
      <w:r w:rsidR="00E50647">
        <w:rPr>
          <w:rFonts w:ascii="Times New Roman" w:eastAsiaTheme="majorEastAsia" w:hAnsi="Times New Roman" w:cs="Times New Roman"/>
          <w:bCs/>
          <w:sz w:val="24"/>
          <w:szCs w:val="24"/>
        </w:rPr>
        <w:t>9</w:t>
      </w:r>
      <w:r w:rsidR="00C302B0" w:rsidRPr="00B91F69">
        <w:rPr>
          <w:rFonts w:ascii="Times New Roman" w:eastAsiaTheme="majorEastAsia" w:hAnsi="Times New Roman" w:cs="Times New Roman"/>
          <w:bCs/>
          <w:sz w:val="24"/>
          <w:szCs w:val="24"/>
        </w:rPr>
        <w:t xml:space="preserve">] </w:t>
      </w:r>
      <w:proofErr w:type="spellStart"/>
      <w:r w:rsidR="00C302B0" w:rsidRPr="00B91F69">
        <w:rPr>
          <w:rFonts w:ascii="Times New Roman" w:eastAsiaTheme="majorEastAsia" w:hAnsi="Times New Roman" w:cs="Times New Roman"/>
          <w:bCs/>
          <w:sz w:val="24"/>
          <w:szCs w:val="24"/>
        </w:rPr>
        <w:t>Yamin</w:t>
      </w:r>
      <w:proofErr w:type="spellEnd"/>
      <w:r w:rsidRPr="00B91F69">
        <w:rPr>
          <w:rFonts w:ascii="Times New Roman" w:eastAsiaTheme="majorEastAsia" w:hAnsi="Times New Roman" w:cs="Times New Roman"/>
          <w:bCs/>
          <w:sz w:val="24"/>
          <w:szCs w:val="24"/>
        </w:rPr>
        <w:t xml:space="preserve"> Wang, L. Wu and </w:t>
      </w:r>
      <w:proofErr w:type="spellStart"/>
      <w:r w:rsidRPr="00B91F69">
        <w:rPr>
          <w:rFonts w:ascii="Times New Roman" w:eastAsiaTheme="majorEastAsia" w:hAnsi="Times New Roman" w:cs="Times New Roman"/>
          <w:bCs/>
          <w:sz w:val="24"/>
          <w:szCs w:val="24"/>
        </w:rPr>
        <w:t>Shouxiang</w:t>
      </w:r>
      <w:proofErr w:type="spellEnd"/>
      <w:r w:rsidRPr="00B91F69">
        <w:rPr>
          <w:rFonts w:ascii="Times New Roman" w:eastAsiaTheme="majorEastAsia" w:hAnsi="Times New Roman" w:cs="Times New Roman"/>
          <w:bCs/>
          <w:sz w:val="24"/>
          <w:szCs w:val="24"/>
        </w:rPr>
        <w:t xml:space="preserve"> Wang, "Challenges in applying the empirical mode </w:t>
      </w:r>
      <w:proofErr w:type="gramStart"/>
      <w:r w:rsidRPr="00B91F69">
        <w:rPr>
          <w:rFonts w:ascii="Times New Roman" w:eastAsiaTheme="majorEastAsia" w:hAnsi="Times New Roman" w:cs="Times New Roman"/>
          <w:bCs/>
          <w:sz w:val="24"/>
          <w:szCs w:val="24"/>
        </w:rPr>
        <w:t>decomposition based</w:t>
      </w:r>
      <w:proofErr w:type="gramEnd"/>
      <w:r w:rsidRPr="00B91F69">
        <w:rPr>
          <w:rFonts w:ascii="Times New Roman" w:eastAsiaTheme="majorEastAsia" w:hAnsi="Times New Roman" w:cs="Times New Roman"/>
          <w:bCs/>
          <w:sz w:val="24"/>
          <w:szCs w:val="24"/>
        </w:rPr>
        <w:t xml:space="preserve"> hybrid algorithm for forecasting renewable wind/solar in practical cases," 2016 IEEE Power and Energy Society General Meeting (PESGM), Boston, MA, 2016, pp. 1-5</w:t>
      </w:r>
    </w:p>
    <w:p w14:paraId="63A6F294" w14:textId="5B3E7110" w:rsidR="00AF36D8" w:rsidRDefault="00AF36D8" w:rsidP="00AF36D8">
      <w:pPr>
        <w:spacing w:line="360" w:lineRule="auto"/>
        <w:rPr>
          <w:rFonts w:ascii="Times New Roman" w:hAnsi="Times New Roman" w:cs="Times New Roman"/>
          <w:color w:val="000000"/>
          <w:sz w:val="24"/>
          <w:szCs w:val="24"/>
        </w:rPr>
      </w:pPr>
      <w:r w:rsidRPr="00AF36D8">
        <w:rPr>
          <w:rFonts w:ascii="Times New Roman" w:hAnsi="Times New Roman" w:cs="Times New Roman"/>
          <w:color w:val="000000"/>
          <w:sz w:val="24"/>
          <w:szCs w:val="24"/>
        </w:rPr>
        <w:lastRenderedPageBreak/>
        <w:t>[</w:t>
      </w:r>
      <w:r w:rsidR="00E50647">
        <w:rPr>
          <w:rFonts w:ascii="Times New Roman" w:hAnsi="Times New Roman" w:cs="Times New Roman"/>
          <w:color w:val="000000"/>
          <w:sz w:val="24"/>
          <w:szCs w:val="24"/>
        </w:rPr>
        <w:t>10</w:t>
      </w:r>
      <w:r w:rsidRPr="00AF36D8">
        <w:rPr>
          <w:rFonts w:ascii="Times New Roman" w:hAnsi="Times New Roman" w:cs="Times New Roman"/>
          <w:color w:val="000000"/>
          <w:sz w:val="24"/>
          <w:szCs w:val="24"/>
        </w:rPr>
        <w:t>]</w:t>
      </w:r>
      <w:r w:rsidR="00723995">
        <w:rPr>
          <w:rFonts w:ascii="Times New Roman" w:hAnsi="Times New Roman" w:cs="Times New Roman"/>
          <w:color w:val="000000"/>
          <w:sz w:val="24"/>
          <w:szCs w:val="24"/>
        </w:rPr>
        <w:t xml:space="preserve"> </w:t>
      </w:r>
      <w:r w:rsidRPr="00AF36D8">
        <w:rPr>
          <w:rFonts w:ascii="Times New Roman" w:hAnsi="Times New Roman" w:cs="Times New Roman"/>
          <w:color w:val="000000"/>
          <w:sz w:val="24"/>
          <w:szCs w:val="24"/>
        </w:rPr>
        <w:t>H. Zhao, H. Lim, M. Hanif and C. Lee, "Predictive Container Auto-Scaling for Cloud-Native Applications," </w:t>
      </w:r>
      <w:r w:rsidRPr="00AF36D8">
        <w:rPr>
          <w:rStyle w:val="Emphasis"/>
          <w:rFonts w:ascii="Times New Roman" w:hAnsi="Times New Roman" w:cs="Times New Roman"/>
          <w:sz w:val="24"/>
          <w:szCs w:val="24"/>
        </w:rPr>
        <w:t>2019 International Conference on Information and Communication Technology Convergence (ICTC)</w:t>
      </w:r>
      <w:r w:rsidRPr="00AF36D8">
        <w:rPr>
          <w:rFonts w:ascii="Times New Roman" w:hAnsi="Times New Roman" w:cs="Times New Roman"/>
          <w:color w:val="000000"/>
          <w:sz w:val="24"/>
          <w:szCs w:val="24"/>
        </w:rPr>
        <w:t xml:space="preserve">, </w:t>
      </w:r>
      <w:proofErr w:type="spellStart"/>
      <w:r w:rsidRPr="00AF36D8">
        <w:rPr>
          <w:rFonts w:ascii="Times New Roman" w:hAnsi="Times New Roman" w:cs="Times New Roman"/>
          <w:color w:val="000000"/>
          <w:sz w:val="24"/>
          <w:szCs w:val="24"/>
        </w:rPr>
        <w:t>Jeju</w:t>
      </w:r>
      <w:proofErr w:type="spellEnd"/>
      <w:r w:rsidRPr="00AF36D8">
        <w:rPr>
          <w:rFonts w:ascii="Times New Roman" w:hAnsi="Times New Roman" w:cs="Times New Roman"/>
          <w:color w:val="000000"/>
          <w:sz w:val="24"/>
          <w:szCs w:val="24"/>
        </w:rPr>
        <w:t xml:space="preserve"> Island, Korea (South), 2019, pp. 1280-1282.</w:t>
      </w:r>
    </w:p>
    <w:p w14:paraId="16236ABA" w14:textId="1110B0CB" w:rsidR="00AF36D8" w:rsidRPr="00AF36D8" w:rsidRDefault="00AF36D8" w:rsidP="00AF36D8">
      <w:pPr>
        <w:spacing w:line="360" w:lineRule="auto"/>
        <w:rPr>
          <w:rFonts w:ascii="Times New Roman" w:hAnsi="Times New Roman" w:cs="Times New Roman"/>
          <w:color w:val="000000"/>
          <w:sz w:val="24"/>
          <w:szCs w:val="24"/>
        </w:rPr>
      </w:pPr>
      <w:r w:rsidRPr="00AF36D8">
        <w:rPr>
          <w:rFonts w:ascii="Times New Roman" w:hAnsi="Times New Roman" w:cs="Times New Roman"/>
          <w:bCs/>
          <w:sz w:val="24"/>
          <w:szCs w:val="24"/>
        </w:rPr>
        <w:t>[</w:t>
      </w:r>
      <w:r w:rsidR="00E50647">
        <w:rPr>
          <w:rFonts w:ascii="Times New Roman" w:hAnsi="Times New Roman" w:cs="Times New Roman"/>
          <w:bCs/>
          <w:sz w:val="24"/>
          <w:szCs w:val="24"/>
        </w:rPr>
        <w:t>11</w:t>
      </w:r>
      <w:r w:rsidRPr="00AF36D8">
        <w:rPr>
          <w:rFonts w:ascii="Times New Roman" w:hAnsi="Times New Roman" w:cs="Times New Roman"/>
          <w:bCs/>
          <w:sz w:val="24"/>
          <w:szCs w:val="24"/>
        </w:rPr>
        <w:t>]</w:t>
      </w:r>
      <w:r w:rsidR="00723995">
        <w:rPr>
          <w:rFonts w:ascii="Times New Roman" w:hAnsi="Times New Roman" w:cs="Times New Roman"/>
          <w:bCs/>
          <w:sz w:val="24"/>
          <w:szCs w:val="24"/>
        </w:rPr>
        <w:t xml:space="preserve"> </w:t>
      </w:r>
      <w:r w:rsidRPr="00AF36D8">
        <w:rPr>
          <w:rFonts w:ascii="Times New Roman" w:hAnsi="Times New Roman" w:cs="Times New Roman"/>
          <w:bCs/>
          <w:sz w:val="24"/>
          <w:szCs w:val="24"/>
        </w:rPr>
        <w:t>Y. Meng, R. Rao, X. Zhang and P. Hong, "CRUPA: A container resource utilization prediction algorithm for auto-scaling based on time series analysis," </w:t>
      </w:r>
      <w:r w:rsidRPr="00AF36D8">
        <w:rPr>
          <w:rFonts w:ascii="Times New Roman" w:hAnsi="Times New Roman" w:cs="Times New Roman"/>
          <w:bCs/>
          <w:i/>
          <w:iCs/>
          <w:sz w:val="24"/>
          <w:szCs w:val="24"/>
        </w:rPr>
        <w:t>2016 International Conference on Progress in Informatics and Computing (PIC)</w:t>
      </w:r>
      <w:r w:rsidRPr="00AF36D8">
        <w:rPr>
          <w:rFonts w:ascii="Times New Roman" w:hAnsi="Times New Roman" w:cs="Times New Roman"/>
          <w:bCs/>
          <w:sz w:val="24"/>
          <w:szCs w:val="24"/>
        </w:rPr>
        <w:t>, Shanghai, 2016, pp. 468-472</w:t>
      </w:r>
    </w:p>
    <w:p w14:paraId="4DCBF507" w14:textId="4BD4717F" w:rsidR="00B91F69" w:rsidRDefault="00AF36D8" w:rsidP="00B91F69">
      <w:pPr>
        <w:spacing w:line="360" w:lineRule="auto"/>
        <w:rPr>
          <w:rFonts w:ascii="Times New Roman" w:hAnsi="Times New Roman" w:cs="Times New Roman"/>
          <w:sz w:val="24"/>
          <w:szCs w:val="24"/>
        </w:rPr>
      </w:pPr>
      <w:r>
        <w:rPr>
          <w:rFonts w:ascii="Times New Roman" w:hAnsi="Times New Roman" w:cs="Times New Roman"/>
          <w:bCs/>
          <w:sz w:val="24"/>
          <w:szCs w:val="24"/>
        </w:rPr>
        <w:t>[</w:t>
      </w:r>
      <w:r w:rsidR="00E50647">
        <w:rPr>
          <w:rFonts w:ascii="Times New Roman" w:hAnsi="Times New Roman" w:cs="Times New Roman"/>
          <w:bCs/>
          <w:sz w:val="24"/>
          <w:szCs w:val="24"/>
        </w:rPr>
        <w:t>12</w:t>
      </w:r>
      <w:r w:rsidRPr="0033638C">
        <w:rPr>
          <w:rFonts w:ascii="Times New Roman" w:hAnsi="Times New Roman" w:cs="Times New Roman"/>
          <w:bCs/>
          <w:sz w:val="24"/>
          <w:szCs w:val="24"/>
        </w:rPr>
        <w:t>]</w:t>
      </w:r>
      <w:r w:rsidRPr="0033638C">
        <w:rPr>
          <w:rFonts w:ascii="Times New Roman" w:hAnsi="Times New Roman" w:cs="Times New Roman"/>
          <w:sz w:val="24"/>
          <w:szCs w:val="24"/>
        </w:rPr>
        <w:t xml:space="preserve"> </w:t>
      </w:r>
      <w:r w:rsidR="0033638C" w:rsidRPr="0033638C">
        <w:rPr>
          <w:rFonts w:ascii="Times New Roman" w:hAnsi="Times New Roman" w:cs="Times New Roman"/>
          <w:sz w:val="24"/>
          <w:szCs w:val="24"/>
        </w:rPr>
        <w:t xml:space="preserve">M. </w:t>
      </w:r>
      <w:proofErr w:type="spellStart"/>
      <w:r w:rsidR="0033638C" w:rsidRPr="0033638C">
        <w:rPr>
          <w:rFonts w:ascii="Times New Roman" w:hAnsi="Times New Roman" w:cs="Times New Roman"/>
          <w:sz w:val="24"/>
          <w:szCs w:val="24"/>
        </w:rPr>
        <w:t>Imdoukh</w:t>
      </w:r>
      <w:proofErr w:type="spellEnd"/>
      <w:r w:rsidR="0033638C" w:rsidRPr="0033638C">
        <w:rPr>
          <w:rFonts w:ascii="Times New Roman" w:hAnsi="Times New Roman" w:cs="Times New Roman"/>
          <w:sz w:val="24"/>
          <w:szCs w:val="24"/>
        </w:rPr>
        <w:t xml:space="preserve">, I. Ahmad, and M. G. </w:t>
      </w:r>
      <w:proofErr w:type="spellStart"/>
      <w:r w:rsidR="0033638C" w:rsidRPr="0033638C">
        <w:rPr>
          <w:rFonts w:ascii="Times New Roman" w:hAnsi="Times New Roman" w:cs="Times New Roman"/>
          <w:sz w:val="24"/>
          <w:szCs w:val="24"/>
        </w:rPr>
        <w:t>Alfailakawi</w:t>
      </w:r>
      <w:proofErr w:type="spellEnd"/>
      <w:r w:rsidR="0033638C" w:rsidRPr="0033638C">
        <w:rPr>
          <w:rFonts w:ascii="Times New Roman" w:hAnsi="Times New Roman" w:cs="Times New Roman"/>
          <w:sz w:val="24"/>
          <w:szCs w:val="24"/>
        </w:rPr>
        <w:t>, “Machine learning-based auto-scaling for containerized applications,” </w:t>
      </w:r>
      <w:r w:rsidR="0033638C" w:rsidRPr="0033638C">
        <w:rPr>
          <w:rFonts w:ascii="Times New Roman" w:hAnsi="Times New Roman" w:cs="Times New Roman"/>
          <w:i/>
          <w:iCs/>
          <w:sz w:val="24"/>
          <w:szCs w:val="24"/>
        </w:rPr>
        <w:t>Neural Computing and Applications</w:t>
      </w:r>
      <w:r w:rsidR="0033638C" w:rsidRPr="0033638C">
        <w:rPr>
          <w:rFonts w:ascii="Times New Roman" w:hAnsi="Times New Roman" w:cs="Times New Roman"/>
          <w:sz w:val="24"/>
          <w:szCs w:val="24"/>
        </w:rPr>
        <w:t>, Aug. 2019.</w:t>
      </w:r>
    </w:p>
    <w:p w14:paraId="64239C74" w14:textId="343D74B4" w:rsidR="004B1197" w:rsidRDefault="00E50647" w:rsidP="00B91F69">
      <w:pPr>
        <w:spacing w:line="360" w:lineRule="auto"/>
        <w:rPr>
          <w:rFonts w:ascii="Times New Roman" w:hAnsi="Times New Roman" w:cs="Times New Roman"/>
          <w:sz w:val="24"/>
          <w:szCs w:val="24"/>
        </w:rPr>
      </w:pPr>
      <w:r>
        <w:rPr>
          <w:rFonts w:ascii="Times New Roman" w:hAnsi="Times New Roman" w:cs="Times New Roman"/>
          <w:sz w:val="24"/>
          <w:szCs w:val="24"/>
        </w:rPr>
        <w:t xml:space="preserve">[13] </w:t>
      </w:r>
      <w:r w:rsidR="004B1197" w:rsidRPr="004B1197">
        <w:rPr>
          <w:rFonts w:ascii="Times New Roman" w:hAnsi="Times New Roman" w:cs="Times New Roman"/>
          <w:sz w:val="24"/>
          <w:szCs w:val="24"/>
        </w:rPr>
        <w:t>W.-Y. Kim, J.-S. Lee, and E.-N. Huh, “Study on proactive auto scaling for instance through the prediction of network traffic on the container environment,” </w:t>
      </w:r>
      <w:r w:rsidR="004B1197" w:rsidRPr="004B1197">
        <w:rPr>
          <w:rFonts w:ascii="Times New Roman" w:hAnsi="Times New Roman" w:cs="Times New Roman"/>
          <w:i/>
          <w:iCs/>
          <w:sz w:val="24"/>
          <w:szCs w:val="24"/>
        </w:rPr>
        <w:t>Proceedings of the 11th International Conference on Ubiquitous Information Management and Communication - IMCOM 17</w:t>
      </w:r>
      <w:r w:rsidR="004B1197" w:rsidRPr="004B1197">
        <w:rPr>
          <w:rFonts w:ascii="Times New Roman" w:hAnsi="Times New Roman" w:cs="Times New Roman"/>
          <w:sz w:val="24"/>
          <w:szCs w:val="24"/>
        </w:rPr>
        <w:t>, 2017.</w:t>
      </w:r>
    </w:p>
    <w:p w14:paraId="20F70092" w14:textId="53DD13B9" w:rsidR="004B1197" w:rsidRDefault="00E50647" w:rsidP="00B91F69">
      <w:pPr>
        <w:spacing w:line="360" w:lineRule="auto"/>
        <w:rPr>
          <w:rFonts w:ascii="Times New Roman" w:hAnsi="Times New Roman" w:cs="Times New Roman"/>
          <w:sz w:val="24"/>
          <w:szCs w:val="24"/>
        </w:rPr>
      </w:pPr>
      <w:r>
        <w:rPr>
          <w:rFonts w:ascii="Times New Roman" w:hAnsi="Times New Roman" w:cs="Times New Roman"/>
          <w:sz w:val="24"/>
          <w:szCs w:val="24"/>
        </w:rPr>
        <w:t xml:space="preserve">[14] </w:t>
      </w:r>
      <w:r w:rsidR="004B1197" w:rsidRPr="004B1197">
        <w:rPr>
          <w:rFonts w:ascii="Times New Roman" w:hAnsi="Times New Roman" w:cs="Times New Roman"/>
          <w:sz w:val="24"/>
          <w:szCs w:val="24"/>
        </w:rPr>
        <w:t xml:space="preserve">T. Ye, X. </w:t>
      </w:r>
      <w:proofErr w:type="spellStart"/>
      <w:r w:rsidR="004B1197" w:rsidRPr="004B1197">
        <w:rPr>
          <w:rFonts w:ascii="Times New Roman" w:hAnsi="Times New Roman" w:cs="Times New Roman"/>
          <w:sz w:val="24"/>
          <w:szCs w:val="24"/>
        </w:rPr>
        <w:t>Guangtao</w:t>
      </w:r>
      <w:proofErr w:type="spellEnd"/>
      <w:r w:rsidR="004B1197" w:rsidRPr="004B1197">
        <w:rPr>
          <w:rFonts w:ascii="Times New Roman" w:hAnsi="Times New Roman" w:cs="Times New Roman"/>
          <w:sz w:val="24"/>
          <w:szCs w:val="24"/>
        </w:rPr>
        <w:t xml:space="preserve">, Q. </w:t>
      </w:r>
      <w:proofErr w:type="spellStart"/>
      <w:r w:rsidR="004B1197" w:rsidRPr="004B1197">
        <w:rPr>
          <w:rFonts w:ascii="Times New Roman" w:hAnsi="Times New Roman" w:cs="Times New Roman"/>
          <w:sz w:val="24"/>
          <w:szCs w:val="24"/>
        </w:rPr>
        <w:t>Shiyou</w:t>
      </w:r>
      <w:proofErr w:type="spellEnd"/>
      <w:r w:rsidR="004B1197" w:rsidRPr="004B1197">
        <w:rPr>
          <w:rFonts w:ascii="Times New Roman" w:hAnsi="Times New Roman" w:cs="Times New Roman"/>
          <w:sz w:val="24"/>
          <w:szCs w:val="24"/>
        </w:rPr>
        <w:t xml:space="preserve">, and L. </w:t>
      </w:r>
      <w:proofErr w:type="spellStart"/>
      <w:r w:rsidR="004B1197" w:rsidRPr="004B1197">
        <w:rPr>
          <w:rFonts w:ascii="Times New Roman" w:hAnsi="Times New Roman" w:cs="Times New Roman"/>
          <w:sz w:val="24"/>
          <w:szCs w:val="24"/>
        </w:rPr>
        <w:t>Minglu</w:t>
      </w:r>
      <w:proofErr w:type="spellEnd"/>
      <w:r w:rsidR="004B1197" w:rsidRPr="004B1197">
        <w:rPr>
          <w:rFonts w:ascii="Times New Roman" w:hAnsi="Times New Roman" w:cs="Times New Roman"/>
          <w:sz w:val="24"/>
          <w:szCs w:val="24"/>
        </w:rPr>
        <w:t>, “An Auto-Scaling Framework for Containerized Elastic Applications,” </w:t>
      </w:r>
      <w:r w:rsidR="004B1197" w:rsidRPr="004B1197">
        <w:rPr>
          <w:rFonts w:ascii="Times New Roman" w:hAnsi="Times New Roman" w:cs="Times New Roman"/>
          <w:i/>
          <w:iCs/>
          <w:sz w:val="24"/>
          <w:szCs w:val="24"/>
        </w:rPr>
        <w:t>2017 3rd International Conference on Big Data Computing and Communications (BIGCOM)</w:t>
      </w:r>
      <w:r w:rsidR="004B1197" w:rsidRPr="004B1197">
        <w:rPr>
          <w:rFonts w:ascii="Times New Roman" w:hAnsi="Times New Roman" w:cs="Times New Roman"/>
          <w:sz w:val="24"/>
          <w:szCs w:val="24"/>
        </w:rPr>
        <w:t>, 2017.</w:t>
      </w:r>
    </w:p>
    <w:p w14:paraId="57D3367F" w14:textId="37B03FE5" w:rsidR="004B1197" w:rsidRDefault="00E50647" w:rsidP="00B91F69">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r w:rsidR="004B1197" w:rsidRPr="004B1197">
        <w:rPr>
          <w:rFonts w:ascii="Times New Roman" w:hAnsi="Times New Roman" w:cs="Times New Roman"/>
          <w:sz w:val="24"/>
          <w:szCs w:val="24"/>
        </w:rPr>
        <w:t xml:space="preserve">S. </w:t>
      </w:r>
      <w:proofErr w:type="spellStart"/>
      <w:r w:rsidR="004B1197" w:rsidRPr="004B1197">
        <w:rPr>
          <w:rFonts w:ascii="Times New Roman" w:hAnsi="Times New Roman" w:cs="Times New Roman"/>
          <w:sz w:val="24"/>
          <w:szCs w:val="24"/>
        </w:rPr>
        <w:t>Taherizadeh</w:t>
      </w:r>
      <w:proofErr w:type="spellEnd"/>
      <w:r w:rsidR="004B1197" w:rsidRPr="004B1197">
        <w:rPr>
          <w:rFonts w:ascii="Times New Roman" w:hAnsi="Times New Roman" w:cs="Times New Roman"/>
          <w:sz w:val="24"/>
          <w:szCs w:val="24"/>
        </w:rPr>
        <w:t xml:space="preserve"> and V. </w:t>
      </w:r>
      <w:proofErr w:type="spellStart"/>
      <w:r w:rsidR="004B1197" w:rsidRPr="004B1197">
        <w:rPr>
          <w:rFonts w:ascii="Times New Roman" w:hAnsi="Times New Roman" w:cs="Times New Roman"/>
          <w:sz w:val="24"/>
          <w:szCs w:val="24"/>
        </w:rPr>
        <w:t>Stankovski</w:t>
      </w:r>
      <w:proofErr w:type="spellEnd"/>
      <w:r w:rsidR="004B1197" w:rsidRPr="004B1197">
        <w:rPr>
          <w:rFonts w:ascii="Times New Roman" w:hAnsi="Times New Roman" w:cs="Times New Roman"/>
          <w:sz w:val="24"/>
          <w:szCs w:val="24"/>
        </w:rPr>
        <w:t>, “Dynamic Multi-level Auto-scaling Rules for Containerized Applications,” </w:t>
      </w:r>
      <w:r w:rsidR="004B1197" w:rsidRPr="004B1197">
        <w:rPr>
          <w:rFonts w:ascii="Times New Roman" w:hAnsi="Times New Roman" w:cs="Times New Roman"/>
          <w:i/>
          <w:iCs/>
          <w:sz w:val="24"/>
          <w:szCs w:val="24"/>
        </w:rPr>
        <w:t>The Computer Journal</w:t>
      </w:r>
      <w:r w:rsidR="004B1197" w:rsidRPr="004B1197">
        <w:rPr>
          <w:rFonts w:ascii="Times New Roman" w:hAnsi="Times New Roman" w:cs="Times New Roman"/>
          <w:sz w:val="24"/>
          <w:szCs w:val="24"/>
        </w:rPr>
        <w:t>, vol. 62, no. 2, pp. 174–197, Aug. 2018.</w:t>
      </w:r>
    </w:p>
    <w:p w14:paraId="0FE000BA" w14:textId="284FA910" w:rsidR="00AD559D" w:rsidRPr="00E50647" w:rsidRDefault="00E50647" w:rsidP="0033638C">
      <w:pPr>
        <w:spacing w:line="360" w:lineRule="auto"/>
        <w:rPr>
          <w:rFonts w:ascii="Times New Roman" w:hAnsi="Times New Roman" w:cs="Times New Roman"/>
          <w:sz w:val="24"/>
          <w:szCs w:val="24"/>
        </w:rPr>
      </w:pPr>
      <w:r>
        <w:rPr>
          <w:rFonts w:ascii="Times New Roman" w:hAnsi="Times New Roman" w:cs="Times New Roman"/>
          <w:sz w:val="24"/>
          <w:szCs w:val="24"/>
        </w:rPr>
        <w:t xml:space="preserve">[16] </w:t>
      </w:r>
      <w:r w:rsidR="004B1197" w:rsidRPr="004B1197">
        <w:rPr>
          <w:rFonts w:ascii="Times New Roman" w:hAnsi="Times New Roman" w:cs="Times New Roman"/>
          <w:sz w:val="24"/>
          <w:szCs w:val="24"/>
        </w:rPr>
        <w:t xml:space="preserve">J. </w:t>
      </w:r>
      <w:proofErr w:type="spellStart"/>
      <w:r w:rsidR="004B1197" w:rsidRPr="004B1197">
        <w:rPr>
          <w:rFonts w:ascii="Times New Roman" w:hAnsi="Times New Roman" w:cs="Times New Roman"/>
          <w:sz w:val="24"/>
          <w:szCs w:val="24"/>
        </w:rPr>
        <w:t>Sahni</w:t>
      </w:r>
      <w:proofErr w:type="spellEnd"/>
      <w:r w:rsidR="004B1197" w:rsidRPr="004B1197">
        <w:rPr>
          <w:rFonts w:ascii="Times New Roman" w:hAnsi="Times New Roman" w:cs="Times New Roman"/>
          <w:sz w:val="24"/>
          <w:szCs w:val="24"/>
        </w:rPr>
        <w:t xml:space="preserve"> and D. P. Vidyarthi, “Heterogeneity-aware adaptive auto-scaling heuristic for improved QoS and resource usage in cloud environments,” </w:t>
      </w:r>
      <w:r w:rsidR="004B1197" w:rsidRPr="004B1197">
        <w:rPr>
          <w:rFonts w:ascii="Times New Roman" w:hAnsi="Times New Roman" w:cs="Times New Roman"/>
          <w:i/>
          <w:iCs/>
          <w:sz w:val="24"/>
          <w:szCs w:val="24"/>
        </w:rPr>
        <w:t>Computing</w:t>
      </w:r>
      <w:r w:rsidR="004B1197" w:rsidRPr="004B1197">
        <w:rPr>
          <w:rFonts w:ascii="Times New Roman" w:hAnsi="Times New Roman" w:cs="Times New Roman"/>
          <w:sz w:val="24"/>
          <w:szCs w:val="24"/>
        </w:rPr>
        <w:t>, vol. 99, no. 4, pp. 351–381, 2016.</w:t>
      </w:r>
    </w:p>
    <w:p w14:paraId="656B0516" w14:textId="3CCB3556" w:rsidR="00B91F69" w:rsidRPr="00B91F69" w:rsidRDefault="0033638C" w:rsidP="0033638C">
      <w:pPr>
        <w:spacing w:line="360" w:lineRule="auto"/>
        <w:rPr>
          <w:rFonts w:ascii="Times New Roman" w:hAnsi="Times New Roman" w:cs="Times New Roman"/>
          <w:bCs/>
          <w:sz w:val="24"/>
          <w:szCs w:val="24"/>
        </w:rPr>
      </w:pPr>
      <w:r>
        <w:rPr>
          <w:rFonts w:ascii="Times New Roman" w:hAnsi="Times New Roman" w:cs="Times New Roman"/>
          <w:bCs/>
          <w:sz w:val="24"/>
          <w:szCs w:val="24"/>
        </w:rPr>
        <w:t>[</w:t>
      </w:r>
      <w:r w:rsidR="00AD559D">
        <w:rPr>
          <w:rFonts w:ascii="Times New Roman" w:hAnsi="Times New Roman" w:cs="Times New Roman"/>
          <w:bCs/>
          <w:sz w:val="24"/>
          <w:szCs w:val="24"/>
        </w:rPr>
        <w:t>1</w:t>
      </w:r>
      <w:r w:rsidR="00E50647">
        <w:rPr>
          <w:rFonts w:ascii="Times New Roman" w:hAnsi="Times New Roman" w:cs="Times New Roman"/>
          <w:bCs/>
          <w:sz w:val="24"/>
          <w:szCs w:val="24"/>
        </w:rPr>
        <w:t>7</w:t>
      </w:r>
      <w:r>
        <w:rPr>
          <w:rFonts w:ascii="Times New Roman" w:hAnsi="Times New Roman" w:cs="Times New Roman"/>
          <w:bCs/>
          <w:sz w:val="24"/>
          <w:szCs w:val="24"/>
        </w:rPr>
        <w:t>]</w:t>
      </w:r>
      <w:r w:rsidRPr="0033638C">
        <w:rPr>
          <w:rFonts w:ascii="Times New Roman" w:hAnsi="Times New Roman" w:cs="Times New Roman"/>
          <w:bCs/>
          <w:sz w:val="24"/>
          <w:szCs w:val="24"/>
        </w:rPr>
        <w:t xml:space="preserve"> Z. A. Al-Sharif, Y. </w:t>
      </w:r>
      <w:proofErr w:type="spellStart"/>
      <w:r w:rsidRPr="0033638C">
        <w:rPr>
          <w:rFonts w:ascii="Times New Roman" w:hAnsi="Times New Roman" w:cs="Times New Roman"/>
          <w:bCs/>
          <w:sz w:val="24"/>
          <w:szCs w:val="24"/>
        </w:rPr>
        <w:t>Jararweh</w:t>
      </w:r>
      <w:proofErr w:type="spellEnd"/>
      <w:r w:rsidRPr="0033638C">
        <w:rPr>
          <w:rFonts w:ascii="Times New Roman" w:hAnsi="Times New Roman" w:cs="Times New Roman"/>
          <w:bCs/>
          <w:sz w:val="24"/>
          <w:szCs w:val="24"/>
        </w:rPr>
        <w:t>, A. Al-</w:t>
      </w:r>
      <w:proofErr w:type="spellStart"/>
      <w:r w:rsidRPr="0033638C">
        <w:rPr>
          <w:rFonts w:ascii="Times New Roman" w:hAnsi="Times New Roman" w:cs="Times New Roman"/>
          <w:bCs/>
          <w:sz w:val="24"/>
          <w:szCs w:val="24"/>
        </w:rPr>
        <w:t>Dahoud</w:t>
      </w:r>
      <w:proofErr w:type="spellEnd"/>
      <w:r w:rsidRPr="0033638C">
        <w:rPr>
          <w:rFonts w:ascii="Times New Roman" w:hAnsi="Times New Roman" w:cs="Times New Roman"/>
          <w:bCs/>
          <w:sz w:val="24"/>
          <w:szCs w:val="24"/>
        </w:rPr>
        <w:t xml:space="preserve">, and L. M. </w:t>
      </w:r>
      <w:proofErr w:type="spellStart"/>
      <w:r w:rsidRPr="0033638C">
        <w:rPr>
          <w:rFonts w:ascii="Times New Roman" w:hAnsi="Times New Roman" w:cs="Times New Roman"/>
          <w:bCs/>
          <w:sz w:val="24"/>
          <w:szCs w:val="24"/>
        </w:rPr>
        <w:t>Alawneh</w:t>
      </w:r>
      <w:proofErr w:type="spellEnd"/>
      <w:r w:rsidRPr="0033638C">
        <w:rPr>
          <w:rFonts w:ascii="Times New Roman" w:hAnsi="Times New Roman" w:cs="Times New Roman"/>
          <w:bCs/>
          <w:sz w:val="24"/>
          <w:szCs w:val="24"/>
        </w:rPr>
        <w:t>, “ACCRS: autonomic based cloud computing resource scaling,” </w:t>
      </w:r>
      <w:r w:rsidRPr="0033638C">
        <w:rPr>
          <w:rFonts w:ascii="Times New Roman" w:hAnsi="Times New Roman" w:cs="Times New Roman"/>
          <w:bCs/>
          <w:i/>
          <w:iCs/>
          <w:sz w:val="24"/>
          <w:szCs w:val="24"/>
        </w:rPr>
        <w:t>Cluster Computing</w:t>
      </w:r>
      <w:r w:rsidRPr="0033638C">
        <w:rPr>
          <w:rFonts w:ascii="Times New Roman" w:hAnsi="Times New Roman" w:cs="Times New Roman"/>
          <w:bCs/>
          <w:sz w:val="24"/>
          <w:szCs w:val="24"/>
        </w:rPr>
        <w:t>, vol. 20, no. 3, pp. 2479–2488, 2016.</w:t>
      </w:r>
    </w:p>
    <w:p w14:paraId="02855CD8" w14:textId="12619A97" w:rsidR="0033638C" w:rsidRPr="0033638C" w:rsidRDefault="0033638C" w:rsidP="0033638C">
      <w:pPr>
        <w:spacing w:line="360" w:lineRule="auto"/>
        <w:rPr>
          <w:rFonts w:ascii="Times New Roman" w:hAnsi="Times New Roman" w:cs="Times New Roman"/>
          <w:bCs/>
          <w:sz w:val="24"/>
          <w:szCs w:val="24"/>
        </w:rPr>
      </w:pPr>
      <w:r w:rsidRPr="0033638C">
        <w:rPr>
          <w:rFonts w:ascii="Times New Roman" w:hAnsi="Times New Roman" w:cs="Times New Roman"/>
          <w:bCs/>
          <w:sz w:val="24"/>
          <w:szCs w:val="24"/>
        </w:rPr>
        <w:t>[</w:t>
      </w:r>
      <w:r w:rsidR="00AD559D">
        <w:rPr>
          <w:rFonts w:ascii="Times New Roman" w:hAnsi="Times New Roman" w:cs="Times New Roman"/>
          <w:bCs/>
          <w:sz w:val="24"/>
          <w:szCs w:val="24"/>
        </w:rPr>
        <w:t>1</w:t>
      </w:r>
      <w:r w:rsidR="00E50647">
        <w:rPr>
          <w:rFonts w:ascii="Times New Roman" w:hAnsi="Times New Roman" w:cs="Times New Roman"/>
          <w:bCs/>
          <w:sz w:val="24"/>
          <w:szCs w:val="24"/>
        </w:rPr>
        <w:t>8</w:t>
      </w:r>
      <w:r w:rsidRPr="0033638C">
        <w:rPr>
          <w:rFonts w:ascii="Times New Roman" w:hAnsi="Times New Roman" w:cs="Times New Roman"/>
          <w:bCs/>
          <w:sz w:val="24"/>
          <w:szCs w:val="24"/>
        </w:rPr>
        <w:t xml:space="preserve">] </w:t>
      </w:r>
      <w:proofErr w:type="spellStart"/>
      <w:r w:rsidRPr="0033638C">
        <w:rPr>
          <w:rFonts w:ascii="Times New Roman" w:hAnsi="Times New Roman" w:cs="Times New Roman"/>
          <w:bCs/>
          <w:sz w:val="24"/>
          <w:szCs w:val="24"/>
        </w:rPr>
        <w:t>Kukade</w:t>
      </w:r>
      <w:proofErr w:type="spellEnd"/>
      <w:r w:rsidRPr="0033638C">
        <w:rPr>
          <w:rFonts w:ascii="Times New Roman" w:hAnsi="Times New Roman" w:cs="Times New Roman"/>
          <w:bCs/>
          <w:sz w:val="24"/>
          <w:szCs w:val="24"/>
        </w:rPr>
        <w:t xml:space="preserve"> P</w:t>
      </w:r>
      <w:r>
        <w:rPr>
          <w:rFonts w:ascii="Times New Roman" w:hAnsi="Times New Roman" w:cs="Times New Roman"/>
          <w:bCs/>
          <w:sz w:val="24"/>
          <w:szCs w:val="24"/>
        </w:rPr>
        <w:t>.</w:t>
      </w:r>
      <w:r w:rsidRPr="0033638C">
        <w:rPr>
          <w:rFonts w:ascii="Times New Roman" w:hAnsi="Times New Roman" w:cs="Times New Roman"/>
          <w:bCs/>
          <w:sz w:val="24"/>
          <w:szCs w:val="24"/>
        </w:rPr>
        <w:t>P</w:t>
      </w:r>
      <w:r>
        <w:rPr>
          <w:rFonts w:ascii="Times New Roman" w:hAnsi="Times New Roman" w:cs="Times New Roman"/>
          <w:bCs/>
          <w:sz w:val="24"/>
          <w:szCs w:val="24"/>
        </w:rPr>
        <w:t xml:space="preserve"> and </w:t>
      </w:r>
      <w:r w:rsidRPr="0033638C">
        <w:rPr>
          <w:rFonts w:ascii="Times New Roman" w:hAnsi="Times New Roman" w:cs="Times New Roman"/>
          <w:bCs/>
          <w:sz w:val="24"/>
          <w:szCs w:val="24"/>
        </w:rPr>
        <w:t>Kale G</w:t>
      </w:r>
      <w:r>
        <w:rPr>
          <w:rFonts w:ascii="Times New Roman" w:hAnsi="Times New Roman" w:cs="Times New Roman"/>
          <w:bCs/>
          <w:sz w:val="24"/>
          <w:szCs w:val="24"/>
        </w:rPr>
        <w:t>,</w:t>
      </w:r>
      <w:r w:rsidRPr="0033638C">
        <w:rPr>
          <w:rFonts w:ascii="Times New Roman" w:hAnsi="Times New Roman" w:cs="Times New Roman"/>
          <w:bCs/>
          <w:sz w:val="24"/>
          <w:szCs w:val="24"/>
        </w:rPr>
        <w:t xml:space="preserve"> </w:t>
      </w:r>
      <w:r>
        <w:rPr>
          <w:rFonts w:ascii="Times New Roman" w:hAnsi="Times New Roman" w:cs="Times New Roman"/>
          <w:bCs/>
          <w:sz w:val="24"/>
          <w:szCs w:val="24"/>
        </w:rPr>
        <w:t>“</w:t>
      </w:r>
      <w:r w:rsidRPr="0033638C">
        <w:rPr>
          <w:rFonts w:ascii="Times New Roman" w:hAnsi="Times New Roman" w:cs="Times New Roman"/>
          <w:bCs/>
          <w:sz w:val="24"/>
          <w:szCs w:val="24"/>
        </w:rPr>
        <w:t>Auto-scaling of micro-services using containerization</w:t>
      </w:r>
      <w:r>
        <w:rPr>
          <w:rFonts w:ascii="Times New Roman" w:hAnsi="Times New Roman" w:cs="Times New Roman"/>
          <w:bCs/>
          <w:sz w:val="24"/>
          <w:szCs w:val="24"/>
        </w:rPr>
        <w:t>”,</w:t>
      </w:r>
      <w:r w:rsidRPr="0033638C">
        <w:rPr>
          <w:rFonts w:ascii="Times New Roman" w:hAnsi="Times New Roman" w:cs="Times New Roman"/>
          <w:bCs/>
          <w:sz w:val="24"/>
          <w:szCs w:val="24"/>
        </w:rPr>
        <w:t xml:space="preserve"> Int J </w:t>
      </w:r>
      <w:proofErr w:type="spellStart"/>
      <w:proofErr w:type="gramStart"/>
      <w:r w:rsidRPr="0033638C">
        <w:rPr>
          <w:rFonts w:ascii="Times New Roman" w:hAnsi="Times New Roman" w:cs="Times New Roman"/>
          <w:bCs/>
          <w:sz w:val="24"/>
          <w:szCs w:val="24"/>
        </w:rPr>
        <w:t>SciRes</w:t>
      </w:r>
      <w:proofErr w:type="spellEnd"/>
      <w:r w:rsidRPr="0033638C">
        <w:rPr>
          <w:rFonts w:ascii="Times New Roman" w:hAnsi="Times New Roman" w:cs="Times New Roman"/>
          <w:bCs/>
          <w:sz w:val="24"/>
          <w:szCs w:val="24"/>
        </w:rPr>
        <w:t>(</w:t>
      </w:r>
      <w:proofErr w:type="gramEnd"/>
      <w:r w:rsidRPr="0033638C">
        <w:rPr>
          <w:rFonts w:ascii="Times New Roman" w:hAnsi="Times New Roman" w:cs="Times New Roman"/>
          <w:bCs/>
          <w:sz w:val="24"/>
          <w:szCs w:val="24"/>
        </w:rPr>
        <w:t>IJSR) 2015;4(9):1960–3.</w:t>
      </w:r>
    </w:p>
    <w:p w14:paraId="755EB2E4" w14:textId="17312E45" w:rsidR="0033638C" w:rsidRDefault="0033638C" w:rsidP="0033638C">
      <w:pPr>
        <w:spacing w:line="360" w:lineRule="auto"/>
        <w:rPr>
          <w:rFonts w:ascii="Times New Roman" w:hAnsi="Times New Roman" w:cs="Times New Roman"/>
          <w:bCs/>
          <w:sz w:val="24"/>
          <w:szCs w:val="24"/>
        </w:rPr>
      </w:pPr>
      <w:r w:rsidRPr="0033638C">
        <w:rPr>
          <w:rFonts w:ascii="Times New Roman" w:hAnsi="Times New Roman" w:cs="Times New Roman"/>
          <w:bCs/>
          <w:sz w:val="24"/>
          <w:szCs w:val="24"/>
        </w:rPr>
        <w:lastRenderedPageBreak/>
        <w:t>[</w:t>
      </w:r>
      <w:r w:rsidR="00AD559D">
        <w:rPr>
          <w:rFonts w:ascii="Times New Roman" w:hAnsi="Times New Roman" w:cs="Times New Roman"/>
          <w:bCs/>
          <w:sz w:val="24"/>
          <w:szCs w:val="24"/>
        </w:rPr>
        <w:t>1</w:t>
      </w:r>
      <w:r w:rsidR="00E50647">
        <w:rPr>
          <w:rFonts w:ascii="Times New Roman" w:hAnsi="Times New Roman" w:cs="Times New Roman"/>
          <w:bCs/>
          <w:sz w:val="24"/>
          <w:szCs w:val="24"/>
        </w:rPr>
        <w:t>9</w:t>
      </w:r>
      <w:r w:rsidRPr="0033638C">
        <w:rPr>
          <w:rFonts w:ascii="Times New Roman" w:hAnsi="Times New Roman" w:cs="Times New Roman"/>
          <w:bCs/>
          <w:sz w:val="24"/>
          <w:szCs w:val="24"/>
        </w:rPr>
        <w:t>] C. Kan, "</w:t>
      </w:r>
      <w:proofErr w:type="spellStart"/>
      <w:r w:rsidRPr="0033638C">
        <w:rPr>
          <w:rFonts w:ascii="Times New Roman" w:hAnsi="Times New Roman" w:cs="Times New Roman"/>
          <w:bCs/>
          <w:sz w:val="24"/>
          <w:szCs w:val="24"/>
        </w:rPr>
        <w:t>DoCloud</w:t>
      </w:r>
      <w:proofErr w:type="spellEnd"/>
      <w:r w:rsidRPr="0033638C">
        <w:rPr>
          <w:rFonts w:ascii="Times New Roman" w:hAnsi="Times New Roman" w:cs="Times New Roman"/>
          <w:bCs/>
          <w:sz w:val="24"/>
          <w:szCs w:val="24"/>
        </w:rPr>
        <w:t xml:space="preserve">: An elastic cloud platform for Web applications based on Docker," 2016 18th International Conference on Advanced Communication Technology (ICACT), </w:t>
      </w:r>
      <w:proofErr w:type="spellStart"/>
      <w:r w:rsidRPr="0033638C">
        <w:rPr>
          <w:rFonts w:ascii="Times New Roman" w:hAnsi="Times New Roman" w:cs="Times New Roman"/>
          <w:bCs/>
          <w:sz w:val="24"/>
          <w:szCs w:val="24"/>
        </w:rPr>
        <w:t>Pyeongchang</w:t>
      </w:r>
      <w:proofErr w:type="spellEnd"/>
      <w:r w:rsidRPr="0033638C">
        <w:rPr>
          <w:rFonts w:ascii="Times New Roman" w:hAnsi="Times New Roman" w:cs="Times New Roman"/>
          <w:bCs/>
          <w:sz w:val="24"/>
          <w:szCs w:val="24"/>
        </w:rPr>
        <w:t>, 2016, pp. 478-483.</w:t>
      </w:r>
    </w:p>
    <w:p w14:paraId="4FF2EB70" w14:textId="2BC7BE51" w:rsidR="00FF4FED" w:rsidRPr="00FF4FED" w:rsidRDefault="00FF4FED" w:rsidP="0033638C">
      <w:pPr>
        <w:spacing w:line="360" w:lineRule="auto"/>
        <w:rPr>
          <w:rFonts w:ascii="Times New Roman" w:hAnsi="Times New Roman" w:cs="Times New Roman"/>
          <w:bCs/>
          <w:color w:val="000000" w:themeColor="text1"/>
          <w:sz w:val="24"/>
          <w:szCs w:val="24"/>
        </w:rPr>
      </w:pPr>
      <w:r w:rsidRPr="00FF4FED">
        <w:rPr>
          <w:rFonts w:ascii="Times New Roman" w:hAnsi="Times New Roman" w:cs="Times New Roman"/>
          <w:bCs/>
          <w:color w:val="000000" w:themeColor="text1"/>
          <w:sz w:val="24"/>
          <w:szCs w:val="24"/>
        </w:rPr>
        <w:t xml:space="preserve">[20] L.R. Moore, K. Bean and T. </w:t>
      </w:r>
      <w:proofErr w:type="spellStart"/>
      <w:r w:rsidRPr="00FF4FED">
        <w:rPr>
          <w:rFonts w:ascii="Times New Roman" w:hAnsi="Times New Roman" w:cs="Times New Roman"/>
          <w:bCs/>
          <w:color w:val="000000" w:themeColor="text1"/>
          <w:sz w:val="24"/>
          <w:szCs w:val="24"/>
        </w:rPr>
        <w:t>Ellahi</w:t>
      </w:r>
      <w:proofErr w:type="spellEnd"/>
      <w:r w:rsidRPr="00FF4FED">
        <w:rPr>
          <w:rFonts w:ascii="Times New Roman" w:hAnsi="Times New Roman" w:cs="Times New Roman"/>
          <w:bCs/>
          <w:color w:val="000000" w:themeColor="text1"/>
          <w:sz w:val="24"/>
          <w:szCs w:val="24"/>
        </w:rPr>
        <w:t>, “A Coordinated Reactive and Predictive Approach to Cloud Elasticity.” </w:t>
      </w:r>
      <w:r w:rsidRPr="00FF4FED">
        <w:rPr>
          <w:rFonts w:ascii="Times New Roman" w:hAnsi="Times New Roman" w:cs="Times New Roman"/>
          <w:bCs/>
          <w:i/>
          <w:iCs/>
          <w:color w:val="000000" w:themeColor="text1"/>
          <w:sz w:val="24"/>
          <w:szCs w:val="24"/>
        </w:rPr>
        <w:t>CLOUD 2013</w:t>
      </w:r>
      <w:r w:rsidRPr="00FF4FED">
        <w:rPr>
          <w:rFonts w:ascii="Times New Roman" w:hAnsi="Times New Roman" w:cs="Times New Roman"/>
          <w:bCs/>
          <w:color w:val="000000" w:themeColor="text1"/>
          <w:sz w:val="24"/>
          <w:szCs w:val="24"/>
        </w:rPr>
        <w:t>, 2013</w:t>
      </w:r>
    </w:p>
    <w:p w14:paraId="1CD68D5B" w14:textId="064A6C9C" w:rsidR="00F338E5" w:rsidRDefault="00D36E29" w:rsidP="00F338E5">
      <w:pPr>
        <w:spacing w:line="360" w:lineRule="auto"/>
        <w:rPr>
          <w:rFonts w:ascii="Times New Roman" w:hAnsi="Times New Roman" w:cs="Times New Roman"/>
          <w:bCs/>
          <w:sz w:val="24"/>
          <w:szCs w:val="24"/>
        </w:rPr>
      </w:pPr>
      <w:r>
        <w:rPr>
          <w:rFonts w:ascii="Times New Roman" w:hAnsi="Times New Roman" w:cs="Times New Roman"/>
          <w:bCs/>
          <w:sz w:val="24"/>
          <w:szCs w:val="24"/>
        </w:rPr>
        <w:t>[</w:t>
      </w:r>
      <w:r w:rsidR="00E50647">
        <w:rPr>
          <w:rFonts w:ascii="Times New Roman" w:hAnsi="Times New Roman" w:cs="Times New Roman"/>
          <w:bCs/>
          <w:sz w:val="24"/>
          <w:szCs w:val="24"/>
        </w:rPr>
        <w:t>2</w:t>
      </w:r>
      <w:r w:rsidR="00F338E5">
        <w:rPr>
          <w:rFonts w:ascii="Times New Roman" w:hAnsi="Times New Roman" w:cs="Times New Roman"/>
          <w:bCs/>
          <w:sz w:val="24"/>
          <w:szCs w:val="24"/>
        </w:rPr>
        <w:t>1</w:t>
      </w:r>
      <w:r>
        <w:rPr>
          <w:rFonts w:ascii="Times New Roman" w:hAnsi="Times New Roman" w:cs="Times New Roman"/>
          <w:bCs/>
          <w:sz w:val="24"/>
          <w:szCs w:val="24"/>
        </w:rPr>
        <w:t>]</w:t>
      </w:r>
      <w:r w:rsidRPr="00D36E29">
        <w:rPr>
          <w:color w:val="323232"/>
          <w:shd w:val="clear" w:color="auto" w:fill="FFFFFF"/>
        </w:rPr>
        <w:t xml:space="preserve"> </w:t>
      </w:r>
      <w:r w:rsidRPr="00D36E29">
        <w:rPr>
          <w:rFonts w:ascii="Times New Roman" w:hAnsi="Times New Roman" w:cs="Times New Roman"/>
          <w:bCs/>
          <w:sz w:val="24"/>
          <w:szCs w:val="24"/>
        </w:rPr>
        <w:t>W.-Y. Kim, J.-S. Lee, and E.-N. Huh, “Study on proactive auto scaling for instance through the prediction of network traffic on the container environment,” </w:t>
      </w:r>
      <w:r w:rsidRPr="00D36E29">
        <w:rPr>
          <w:rFonts w:ascii="Times New Roman" w:hAnsi="Times New Roman" w:cs="Times New Roman"/>
          <w:bCs/>
          <w:i/>
          <w:iCs/>
          <w:sz w:val="24"/>
          <w:szCs w:val="24"/>
        </w:rPr>
        <w:t>Proceedings of the 11th International Conference on Ubiquitous Information Management and Communication - IMCOM 17</w:t>
      </w:r>
      <w:r w:rsidRPr="00D36E29">
        <w:rPr>
          <w:rFonts w:ascii="Times New Roman" w:hAnsi="Times New Roman" w:cs="Times New Roman"/>
          <w:bCs/>
          <w:sz w:val="24"/>
          <w:szCs w:val="24"/>
        </w:rPr>
        <w:t>, 2017.</w:t>
      </w:r>
    </w:p>
    <w:p w14:paraId="70354821" w14:textId="3FD84ADE" w:rsidR="00EE28AD" w:rsidRDefault="00EE28AD" w:rsidP="00F338E5">
      <w:pPr>
        <w:spacing w:line="360" w:lineRule="auto"/>
        <w:rPr>
          <w:rFonts w:ascii="Times New Roman" w:hAnsi="Times New Roman" w:cs="Times New Roman"/>
          <w:bCs/>
          <w:sz w:val="24"/>
          <w:szCs w:val="24"/>
        </w:rPr>
      </w:pPr>
      <w:r>
        <w:rPr>
          <w:rFonts w:ascii="Times New Roman" w:hAnsi="Times New Roman" w:cs="Times New Roman"/>
          <w:bCs/>
          <w:sz w:val="24"/>
          <w:szCs w:val="24"/>
        </w:rPr>
        <w:t>[22]</w:t>
      </w:r>
      <w:r w:rsidRPr="00F338E5">
        <w:rPr>
          <w:rFonts w:ascii="Times New Roman" w:hAnsi="Times New Roman" w:cs="Times New Roman"/>
          <w:bCs/>
          <w:sz w:val="24"/>
          <w:szCs w:val="24"/>
        </w:rPr>
        <w:t xml:space="preserve"> </w:t>
      </w:r>
      <w:r w:rsidRPr="00EE28AD">
        <w:rPr>
          <w:rFonts w:ascii="Times New Roman" w:hAnsi="Times New Roman" w:cs="Times New Roman"/>
          <w:bCs/>
          <w:sz w:val="24"/>
          <w:szCs w:val="24"/>
        </w:rPr>
        <w:t>"Horizontal Pod Autoscaler", Kubernetes, 2020. [Online]. Available: https://kubernetes.io/docs/tasks/run-application/horizontal-pod-autoscale/. [Accessed: 1</w:t>
      </w:r>
      <w:r>
        <w:rPr>
          <w:rFonts w:ascii="Times New Roman" w:hAnsi="Times New Roman" w:cs="Times New Roman"/>
          <w:bCs/>
          <w:sz w:val="24"/>
          <w:szCs w:val="24"/>
        </w:rPr>
        <w:t>0</w:t>
      </w:r>
      <w:r w:rsidRPr="00EE28AD">
        <w:rPr>
          <w:rFonts w:ascii="Times New Roman" w:hAnsi="Times New Roman" w:cs="Times New Roman"/>
          <w:bCs/>
          <w:sz w:val="24"/>
          <w:szCs w:val="24"/>
        </w:rPr>
        <w:t>- Sep- 2020].</w:t>
      </w:r>
    </w:p>
    <w:p w14:paraId="2C483500" w14:textId="608BB61D" w:rsidR="00F338E5" w:rsidRPr="00F338E5" w:rsidRDefault="00F338E5" w:rsidP="00F338E5">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00EE28AD">
        <w:rPr>
          <w:rFonts w:ascii="Times New Roman" w:hAnsi="Times New Roman" w:cs="Times New Roman"/>
          <w:bCs/>
          <w:sz w:val="24"/>
          <w:szCs w:val="24"/>
        </w:rPr>
        <w:t>3</w:t>
      </w:r>
      <w:r>
        <w:rPr>
          <w:rFonts w:ascii="Times New Roman" w:hAnsi="Times New Roman" w:cs="Times New Roman"/>
          <w:bCs/>
          <w:sz w:val="24"/>
          <w:szCs w:val="24"/>
        </w:rPr>
        <w:t>]</w:t>
      </w:r>
      <w:r w:rsidRPr="00F338E5">
        <w:rPr>
          <w:rFonts w:ascii="Times New Roman" w:hAnsi="Times New Roman" w:cs="Times New Roman"/>
          <w:bCs/>
          <w:sz w:val="24"/>
          <w:szCs w:val="24"/>
        </w:rPr>
        <w:t xml:space="preserve"> “GWA-T-13 </w:t>
      </w:r>
      <w:proofErr w:type="spellStart"/>
      <w:r w:rsidRPr="00F338E5">
        <w:rPr>
          <w:rFonts w:ascii="Times New Roman" w:hAnsi="Times New Roman" w:cs="Times New Roman"/>
          <w:bCs/>
          <w:sz w:val="24"/>
          <w:szCs w:val="24"/>
        </w:rPr>
        <w:t>Materna</w:t>
      </w:r>
      <w:proofErr w:type="spellEnd"/>
      <w:r w:rsidRPr="00F338E5">
        <w:rPr>
          <w:rFonts w:ascii="Times New Roman" w:hAnsi="Times New Roman" w:cs="Times New Roman"/>
          <w:bCs/>
          <w:sz w:val="24"/>
          <w:szCs w:val="24"/>
        </w:rPr>
        <w:t xml:space="preserve">.” http://gwa.ewi.tudelft.nl/datasets/gwa-t-13-materna </w:t>
      </w:r>
      <w:r w:rsidR="00EE28AD">
        <w:rPr>
          <w:rFonts w:ascii="Times New Roman" w:hAnsi="Times New Roman" w:cs="Times New Roman"/>
          <w:bCs/>
          <w:sz w:val="24"/>
          <w:szCs w:val="24"/>
        </w:rPr>
        <w:t>[A</w:t>
      </w:r>
      <w:r w:rsidRPr="00F338E5">
        <w:rPr>
          <w:rFonts w:ascii="Times New Roman" w:hAnsi="Times New Roman" w:cs="Times New Roman"/>
          <w:bCs/>
          <w:sz w:val="24"/>
          <w:szCs w:val="24"/>
        </w:rPr>
        <w:t>ccessed Sep. 10, 2020</w:t>
      </w:r>
      <w:r w:rsidR="00EE28AD">
        <w:rPr>
          <w:rFonts w:ascii="Times New Roman" w:hAnsi="Times New Roman" w:cs="Times New Roman"/>
          <w:bCs/>
          <w:sz w:val="24"/>
          <w:szCs w:val="24"/>
        </w:rPr>
        <w:t>]</w:t>
      </w:r>
      <w:r w:rsidRPr="00F338E5">
        <w:rPr>
          <w:rFonts w:ascii="Times New Roman" w:hAnsi="Times New Roman" w:cs="Times New Roman"/>
          <w:bCs/>
          <w:sz w:val="24"/>
          <w:szCs w:val="24"/>
        </w:rPr>
        <w:t>.</w:t>
      </w:r>
    </w:p>
    <w:p w14:paraId="7C15D079" w14:textId="69261884" w:rsidR="00F338E5" w:rsidRDefault="00F338E5" w:rsidP="00F338E5">
      <w:pPr>
        <w:spacing w:line="360" w:lineRule="auto"/>
        <w:rPr>
          <w:rFonts w:ascii="Times New Roman" w:hAnsi="Times New Roman" w:cs="Times New Roman"/>
          <w:bCs/>
          <w:sz w:val="24"/>
          <w:szCs w:val="24"/>
        </w:rPr>
      </w:pPr>
      <w:r w:rsidRPr="00D36E29">
        <w:rPr>
          <w:rFonts w:ascii="Times New Roman" w:hAnsi="Times New Roman" w:cs="Times New Roman"/>
          <w:bCs/>
          <w:sz w:val="24"/>
          <w:szCs w:val="24"/>
        </w:rPr>
        <w:t>.</w:t>
      </w:r>
    </w:p>
    <w:p w14:paraId="175781CC" w14:textId="77777777" w:rsidR="00F338E5" w:rsidRDefault="00F338E5" w:rsidP="00F338E5">
      <w:pPr>
        <w:spacing w:line="360" w:lineRule="auto"/>
        <w:rPr>
          <w:rFonts w:ascii="Times New Roman" w:hAnsi="Times New Roman" w:cs="Times New Roman"/>
          <w:bCs/>
          <w:sz w:val="24"/>
          <w:szCs w:val="24"/>
        </w:rPr>
      </w:pPr>
    </w:p>
    <w:p w14:paraId="0BEC3B22" w14:textId="6F48C4A1" w:rsidR="00F338E5" w:rsidRDefault="00F338E5" w:rsidP="0033638C">
      <w:pPr>
        <w:spacing w:line="360" w:lineRule="auto"/>
        <w:rPr>
          <w:rFonts w:ascii="Times New Roman" w:hAnsi="Times New Roman" w:cs="Times New Roman"/>
          <w:bCs/>
          <w:sz w:val="24"/>
          <w:szCs w:val="24"/>
        </w:rPr>
      </w:pPr>
    </w:p>
    <w:p w14:paraId="64E09209" w14:textId="77777777" w:rsidR="00F338E5" w:rsidRPr="0033638C" w:rsidRDefault="00F338E5" w:rsidP="0033638C">
      <w:pPr>
        <w:spacing w:line="360" w:lineRule="auto"/>
        <w:rPr>
          <w:rFonts w:ascii="Times New Roman" w:hAnsi="Times New Roman" w:cs="Times New Roman"/>
          <w:bCs/>
          <w:sz w:val="24"/>
          <w:szCs w:val="24"/>
        </w:rPr>
      </w:pPr>
    </w:p>
    <w:p w14:paraId="4037502C" w14:textId="77777777" w:rsidR="0033638C" w:rsidRDefault="0033638C" w:rsidP="0033638C">
      <w:pPr>
        <w:autoSpaceDE w:val="0"/>
        <w:autoSpaceDN w:val="0"/>
        <w:adjustRightInd w:val="0"/>
        <w:spacing w:after="0" w:line="360" w:lineRule="auto"/>
        <w:rPr>
          <w:rFonts w:ascii="CharisSIL" w:hAnsi="CharisSIL" w:cs="CharisSIL"/>
          <w:bCs/>
          <w:sz w:val="24"/>
          <w:szCs w:val="24"/>
        </w:rPr>
      </w:pPr>
    </w:p>
    <w:p w14:paraId="415B4878" w14:textId="77777777" w:rsidR="0033638C" w:rsidRPr="0033638C" w:rsidRDefault="0033638C" w:rsidP="0033638C">
      <w:pPr>
        <w:autoSpaceDE w:val="0"/>
        <w:autoSpaceDN w:val="0"/>
        <w:adjustRightInd w:val="0"/>
        <w:spacing w:after="0" w:line="360" w:lineRule="auto"/>
        <w:rPr>
          <w:rFonts w:ascii="CharisSIL" w:hAnsi="CharisSIL" w:cs="CharisSIL"/>
          <w:bCs/>
          <w:sz w:val="24"/>
          <w:szCs w:val="24"/>
        </w:rPr>
      </w:pPr>
    </w:p>
    <w:p w14:paraId="7646970B" w14:textId="77777777" w:rsidR="0033638C" w:rsidRPr="0033638C" w:rsidRDefault="0033638C" w:rsidP="0033638C">
      <w:pPr>
        <w:spacing w:line="360" w:lineRule="auto"/>
        <w:rPr>
          <w:rFonts w:ascii="Times New Roman" w:hAnsi="Times New Roman" w:cs="Times New Roman"/>
          <w:bCs/>
          <w:sz w:val="24"/>
          <w:szCs w:val="24"/>
        </w:rPr>
      </w:pPr>
    </w:p>
    <w:p w14:paraId="15B3AF01" w14:textId="341C8372" w:rsidR="00292D64" w:rsidRDefault="00292D64" w:rsidP="00292D64">
      <w:pPr>
        <w:spacing w:line="360" w:lineRule="auto"/>
        <w:jc w:val="both"/>
        <w:rPr>
          <w:rFonts w:ascii="Times New Roman" w:hAnsi="Times New Roman" w:cs="Times New Roman"/>
          <w:sz w:val="24"/>
          <w:szCs w:val="24"/>
        </w:rPr>
      </w:pPr>
    </w:p>
    <w:p w14:paraId="410DF27A" w14:textId="77777777" w:rsidR="00E23C4A" w:rsidRDefault="00E23C4A" w:rsidP="00292D64">
      <w:pPr>
        <w:spacing w:line="360" w:lineRule="auto"/>
        <w:jc w:val="both"/>
        <w:rPr>
          <w:rFonts w:ascii="Times New Roman" w:hAnsi="Times New Roman" w:cs="Times New Roman"/>
          <w:sz w:val="24"/>
          <w:szCs w:val="24"/>
        </w:rPr>
      </w:pPr>
    </w:p>
    <w:p w14:paraId="20C1570F" w14:textId="77777777" w:rsidR="00E23C4A" w:rsidRDefault="00E23C4A" w:rsidP="00292D64">
      <w:pPr>
        <w:spacing w:line="360" w:lineRule="auto"/>
        <w:jc w:val="both"/>
        <w:rPr>
          <w:rFonts w:ascii="Times New Roman" w:hAnsi="Times New Roman" w:cs="Times New Roman"/>
          <w:sz w:val="24"/>
          <w:szCs w:val="24"/>
        </w:rPr>
      </w:pPr>
    </w:p>
    <w:p w14:paraId="07E9E3CF" w14:textId="77777777" w:rsidR="00E23C4A" w:rsidRDefault="00E23C4A" w:rsidP="00292D64">
      <w:pPr>
        <w:spacing w:line="360" w:lineRule="auto"/>
        <w:jc w:val="both"/>
        <w:rPr>
          <w:rFonts w:ascii="Times New Roman" w:hAnsi="Times New Roman" w:cs="Times New Roman"/>
          <w:sz w:val="24"/>
          <w:szCs w:val="24"/>
        </w:rPr>
      </w:pPr>
    </w:p>
    <w:p w14:paraId="42E97CF9" w14:textId="126C3BEB" w:rsidR="00937E1E" w:rsidRDefault="00937E1E" w:rsidP="00292D64">
      <w:pPr>
        <w:spacing w:line="360" w:lineRule="auto"/>
        <w:jc w:val="both"/>
        <w:rPr>
          <w:rFonts w:ascii="Times New Roman" w:hAnsi="Times New Roman" w:cs="Times New Roman"/>
          <w:sz w:val="24"/>
          <w:szCs w:val="24"/>
        </w:rPr>
      </w:pPr>
    </w:p>
    <w:p w14:paraId="654E7188" w14:textId="356F723D" w:rsidR="00937E1E" w:rsidRDefault="00937E1E" w:rsidP="00937E1E">
      <w:pPr>
        <w:keepNext/>
        <w:keepLines/>
        <w:spacing w:before="240" w:after="0" w:line="360" w:lineRule="auto"/>
        <w:outlineLvl w:val="0"/>
        <w:rPr>
          <w:rFonts w:ascii="Times New Roman" w:eastAsiaTheme="majorEastAsia" w:hAnsi="Times New Roman" w:cs="Times New Roman"/>
          <w:b/>
          <w:sz w:val="28"/>
          <w:szCs w:val="32"/>
        </w:rPr>
      </w:pPr>
      <w:bookmarkStart w:id="71" w:name="_Toc51619587"/>
      <w:r>
        <w:rPr>
          <w:rFonts w:ascii="Times New Roman" w:eastAsiaTheme="majorEastAsia" w:hAnsi="Times New Roman" w:cs="Times New Roman"/>
          <w:b/>
          <w:sz w:val="28"/>
          <w:szCs w:val="32"/>
        </w:rPr>
        <w:lastRenderedPageBreak/>
        <w:t>Appendi</w:t>
      </w:r>
      <w:r w:rsidR="00413700">
        <w:rPr>
          <w:rFonts w:ascii="Times New Roman" w:eastAsiaTheme="majorEastAsia" w:hAnsi="Times New Roman" w:cs="Times New Roman"/>
          <w:b/>
          <w:sz w:val="28"/>
          <w:szCs w:val="32"/>
        </w:rPr>
        <w:t>x</w:t>
      </w:r>
      <w:bookmarkEnd w:id="71"/>
    </w:p>
    <w:p w14:paraId="4AFEC7AC" w14:textId="37B184D1" w:rsidR="00937E1E" w:rsidRPr="00413700" w:rsidRDefault="00937E1E" w:rsidP="00413700">
      <w:pPr>
        <w:keepNext/>
        <w:keepLines/>
        <w:spacing w:before="40" w:after="0" w:line="360" w:lineRule="auto"/>
        <w:outlineLvl w:val="2"/>
        <w:rPr>
          <w:rFonts w:ascii="Times New Roman" w:eastAsiaTheme="majorEastAsia" w:hAnsi="Times New Roman" w:cs="Times New Roman"/>
          <w:b/>
          <w:sz w:val="24"/>
          <w:szCs w:val="24"/>
        </w:rPr>
      </w:pPr>
      <w:bookmarkStart w:id="72" w:name="_Toc51619588"/>
      <w:r w:rsidRPr="00413700">
        <w:rPr>
          <w:rFonts w:ascii="Times New Roman" w:eastAsiaTheme="majorEastAsia" w:hAnsi="Times New Roman" w:cs="Times New Roman"/>
          <w:b/>
          <w:sz w:val="24"/>
          <w:szCs w:val="24"/>
        </w:rPr>
        <w:t xml:space="preserve">Appendix </w:t>
      </w:r>
      <w:r w:rsidR="00413700" w:rsidRPr="00413700">
        <w:rPr>
          <w:rFonts w:ascii="Times New Roman" w:eastAsiaTheme="majorEastAsia" w:hAnsi="Times New Roman" w:cs="Times New Roman"/>
          <w:b/>
          <w:sz w:val="24"/>
          <w:szCs w:val="24"/>
        </w:rPr>
        <w:t>A:</w:t>
      </w:r>
      <w:r w:rsidR="00413700">
        <w:rPr>
          <w:rFonts w:ascii="Times New Roman" w:eastAsiaTheme="majorEastAsia" w:hAnsi="Times New Roman" w:cs="Times New Roman"/>
          <w:b/>
          <w:sz w:val="24"/>
          <w:szCs w:val="24"/>
        </w:rPr>
        <w:t xml:space="preserve"> </w:t>
      </w:r>
      <w:r w:rsidRPr="00413700">
        <w:rPr>
          <w:rFonts w:ascii="Times New Roman" w:eastAsiaTheme="majorEastAsia" w:hAnsi="Times New Roman" w:cs="Times New Roman"/>
          <w:b/>
          <w:sz w:val="24"/>
          <w:szCs w:val="24"/>
        </w:rPr>
        <w:t xml:space="preserve">Coding </w:t>
      </w:r>
      <w:r w:rsidR="00413700">
        <w:rPr>
          <w:rFonts w:ascii="Times New Roman" w:eastAsiaTheme="majorEastAsia" w:hAnsi="Times New Roman" w:cs="Times New Roman"/>
          <w:b/>
          <w:sz w:val="24"/>
          <w:szCs w:val="24"/>
        </w:rPr>
        <w:t xml:space="preserve">Solution </w:t>
      </w:r>
      <w:r w:rsidRPr="00413700">
        <w:rPr>
          <w:rFonts w:ascii="Times New Roman" w:eastAsiaTheme="majorEastAsia" w:hAnsi="Times New Roman" w:cs="Times New Roman"/>
          <w:b/>
          <w:sz w:val="24"/>
          <w:szCs w:val="24"/>
        </w:rPr>
        <w:t xml:space="preserve">for </w:t>
      </w:r>
      <w:r w:rsidR="00413700" w:rsidRPr="003639D4">
        <w:rPr>
          <w:rFonts w:ascii="Times New Roman" w:eastAsiaTheme="majorEastAsia" w:hAnsi="Times New Roman" w:cs="Times New Roman"/>
          <w:b/>
          <w:sz w:val="24"/>
          <w:szCs w:val="24"/>
        </w:rPr>
        <w:t xml:space="preserve">Prediction of </w:t>
      </w:r>
      <w:r w:rsidR="00413700">
        <w:rPr>
          <w:rFonts w:ascii="Times New Roman" w:eastAsiaTheme="majorEastAsia" w:hAnsi="Times New Roman" w:cs="Times New Roman"/>
          <w:b/>
          <w:sz w:val="24"/>
          <w:szCs w:val="24"/>
        </w:rPr>
        <w:t xml:space="preserve">Load-based </w:t>
      </w:r>
      <w:r w:rsidR="00413700" w:rsidRPr="003639D4">
        <w:rPr>
          <w:rFonts w:ascii="Times New Roman" w:eastAsiaTheme="majorEastAsia" w:hAnsi="Times New Roman" w:cs="Times New Roman"/>
          <w:b/>
          <w:sz w:val="24"/>
          <w:szCs w:val="24"/>
        </w:rPr>
        <w:t xml:space="preserve">Inter </w:t>
      </w:r>
      <w:r w:rsidR="00413700">
        <w:rPr>
          <w:rFonts w:ascii="Times New Roman" w:eastAsiaTheme="majorEastAsia" w:hAnsi="Times New Roman" w:cs="Times New Roman"/>
          <w:b/>
          <w:sz w:val="24"/>
          <w:szCs w:val="24"/>
        </w:rPr>
        <w:t>-</w:t>
      </w:r>
      <w:r w:rsidR="00413700" w:rsidRPr="003639D4">
        <w:rPr>
          <w:rFonts w:ascii="Times New Roman" w:eastAsiaTheme="majorEastAsia" w:hAnsi="Times New Roman" w:cs="Times New Roman"/>
          <w:b/>
          <w:sz w:val="24"/>
          <w:szCs w:val="24"/>
        </w:rPr>
        <w:t xml:space="preserve"> microservice Dependency Measures</w:t>
      </w:r>
      <w:r w:rsidR="00413700">
        <w:rPr>
          <w:rFonts w:ascii="Times New Roman" w:eastAsiaTheme="majorEastAsia" w:hAnsi="Times New Roman" w:cs="Times New Roman"/>
          <w:b/>
          <w:sz w:val="24"/>
          <w:szCs w:val="24"/>
        </w:rPr>
        <w:t xml:space="preserve"> / Pod Resource Utilization Metrics</w:t>
      </w:r>
      <w:bookmarkEnd w:id="72"/>
    </w:p>
    <w:p w14:paraId="316BC2AA" w14:textId="77777777" w:rsidR="00E64F16" w:rsidRPr="00413700" w:rsidRDefault="00E64F16" w:rsidP="00413700">
      <w:pPr>
        <w:spacing w:line="360" w:lineRule="auto"/>
        <w:rPr>
          <w:rFonts w:ascii="Times New Roman" w:hAnsi="Times New Roman" w:cs="Times New Roman"/>
          <w:sz w:val="24"/>
          <w:szCs w:val="24"/>
        </w:rPr>
      </w:pPr>
    </w:p>
    <w:p w14:paraId="457BF262" w14:textId="1559F19C" w:rsidR="00E64F16" w:rsidRPr="00E64F16" w:rsidRDefault="00E64F16" w:rsidP="00E64F1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E64F16">
        <w:rPr>
          <w:rFonts w:ascii="Consolas" w:eastAsia="Times New Roman" w:hAnsi="Consolas" w:cs="Courier New"/>
          <w:color w:val="CC7832"/>
          <w:sz w:val="20"/>
          <w:szCs w:val="20"/>
        </w:rPr>
        <w:t xml:space="preserve">import </w:t>
      </w:r>
      <w:proofErr w:type="spellStart"/>
      <w:r w:rsidRPr="00E64F16">
        <w:rPr>
          <w:rFonts w:ascii="Consolas" w:eastAsia="Times New Roman" w:hAnsi="Consolas" w:cs="Courier New"/>
          <w:color w:val="A9B7C6"/>
          <w:sz w:val="20"/>
          <w:szCs w:val="20"/>
        </w:rPr>
        <w:t>networkx</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as </w:t>
      </w:r>
      <w:proofErr w:type="spellStart"/>
      <w:r w:rsidRPr="00E64F16">
        <w:rPr>
          <w:rFonts w:ascii="Consolas" w:eastAsia="Times New Roman" w:hAnsi="Consolas" w:cs="Courier New"/>
          <w:color w:val="A9B7C6"/>
          <w:sz w:val="20"/>
          <w:szCs w:val="20"/>
        </w:rPr>
        <w:t>nx</w:t>
      </w:r>
      <w:proofErr w:type="spellEnd"/>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from </w:t>
      </w:r>
      <w:proofErr w:type="spellStart"/>
      <w:r w:rsidRPr="00E64F16">
        <w:rPr>
          <w:rFonts w:ascii="Consolas" w:eastAsia="Times New Roman" w:hAnsi="Consolas" w:cs="Courier New"/>
          <w:color w:val="A9B7C6"/>
          <w:sz w:val="20"/>
          <w:szCs w:val="20"/>
        </w:rPr>
        <w:t>centrality.run_centrality</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import </w:t>
      </w:r>
      <w:proofErr w:type="spellStart"/>
      <w:r w:rsidRPr="00E64F16">
        <w:rPr>
          <w:rFonts w:ascii="Consolas" w:eastAsia="Times New Roman" w:hAnsi="Consolas" w:cs="Courier New"/>
          <w:color w:val="A9B7C6"/>
          <w:sz w:val="20"/>
          <w:szCs w:val="20"/>
        </w:rPr>
        <w:t>prediction_to_centrality</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get_centrality_measures</w:t>
      </w:r>
      <w:proofErr w:type="spellEnd"/>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from </w:t>
      </w:r>
      <w:proofErr w:type="spellStart"/>
      <w:r w:rsidRPr="00E64F16">
        <w:rPr>
          <w:rFonts w:ascii="Consolas" w:eastAsia="Times New Roman" w:hAnsi="Consolas" w:cs="Courier New"/>
          <w:color w:val="A9B7C6"/>
          <w:sz w:val="20"/>
          <w:szCs w:val="20"/>
        </w:rPr>
        <w:t>load_prediction.univariate_LSTM_model</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import </w:t>
      </w:r>
      <w:proofErr w:type="spellStart"/>
      <w:r w:rsidRPr="00E64F16">
        <w:rPr>
          <w:rFonts w:ascii="Consolas" w:eastAsia="Times New Roman" w:hAnsi="Consolas" w:cs="Courier New"/>
          <w:color w:val="A9B7C6"/>
          <w:sz w:val="20"/>
          <w:szCs w:val="20"/>
        </w:rPr>
        <w:t>univariate_LSTM_model</w:t>
      </w:r>
      <w:proofErr w:type="spellEnd"/>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from </w:t>
      </w:r>
      <w:proofErr w:type="spellStart"/>
      <w:r w:rsidRPr="00E64F16">
        <w:rPr>
          <w:rFonts w:ascii="Consolas" w:eastAsia="Times New Roman" w:hAnsi="Consolas" w:cs="Courier New"/>
          <w:color w:val="A9B7C6"/>
          <w:sz w:val="20"/>
          <w:szCs w:val="20"/>
        </w:rPr>
        <w:t>load_prediction.util_functions</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import </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from </w:t>
      </w:r>
      <w:proofErr w:type="spellStart"/>
      <w:r w:rsidRPr="00E64F16">
        <w:rPr>
          <w:rFonts w:ascii="Consolas" w:eastAsia="Times New Roman" w:hAnsi="Consolas" w:cs="Courier New"/>
          <w:color w:val="A9B7C6"/>
          <w:sz w:val="20"/>
          <w:szCs w:val="20"/>
        </w:rPr>
        <w:t>load_prediction.evaluation_functions</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import </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from </w:t>
      </w:r>
      <w:proofErr w:type="spellStart"/>
      <w:r w:rsidRPr="00E64F16">
        <w:rPr>
          <w:rFonts w:ascii="Consolas" w:eastAsia="Times New Roman" w:hAnsi="Consolas" w:cs="Courier New"/>
          <w:color w:val="A9B7C6"/>
          <w:sz w:val="20"/>
          <w:szCs w:val="20"/>
        </w:rPr>
        <w:t>statsmodels.tools.eval_measures</w:t>
      </w:r>
      <w:proofErr w:type="spellEnd"/>
      <w:r w:rsidRPr="00E64F16">
        <w:rPr>
          <w:rFonts w:ascii="Consolas" w:eastAsia="Times New Roman" w:hAnsi="Consolas" w:cs="Courier New"/>
          <w:color w:val="A9B7C6"/>
          <w:sz w:val="20"/>
          <w:szCs w:val="20"/>
        </w:rPr>
        <w:t xml:space="preserve"> </w:t>
      </w:r>
      <w:r w:rsidRPr="00E64F16">
        <w:rPr>
          <w:rFonts w:ascii="Consolas" w:eastAsia="Times New Roman" w:hAnsi="Consolas" w:cs="Courier New"/>
          <w:color w:val="CC7832"/>
          <w:sz w:val="20"/>
          <w:szCs w:val="20"/>
        </w:rPr>
        <w:t xml:space="preserve">import </w:t>
      </w:r>
      <w:proofErr w:type="spellStart"/>
      <w:r w:rsidRPr="00E64F16">
        <w:rPr>
          <w:rFonts w:ascii="Consolas" w:eastAsia="Times New Roman" w:hAnsi="Consolas" w:cs="Courier New"/>
          <w:color w:val="A9B7C6"/>
          <w:sz w:val="20"/>
          <w:szCs w:val="20"/>
        </w:rPr>
        <w:t>rmse</w:t>
      </w:r>
      <w:proofErr w:type="spellEnd"/>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r w:rsidRPr="00E64F16">
        <w:rPr>
          <w:rFonts w:ascii="Consolas" w:eastAsia="Times New Roman" w:hAnsi="Consolas" w:cs="Courier New"/>
          <w:color w:val="808080"/>
          <w:sz w:val="20"/>
          <w:szCs w:val="20"/>
        </w:rPr>
        <w:t># initialize array lists to store prediction and error scores (MAPE,RMSE,SMAPE,MASE)</w:t>
      </w:r>
      <w:r w:rsidRPr="00E64F16">
        <w:rPr>
          <w:rFonts w:ascii="Consolas" w:eastAsia="Times New Roman" w:hAnsi="Consolas" w:cs="Courier New"/>
          <w:color w:val="808080"/>
          <w:sz w:val="20"/>
          <w:szCs w:val="20"/>
        </w:rPr>
        <w:br/>
        <w:t># for link prediction and resource utilization prediction</w:t>
      </w:r>
      <w:r w:rsidRPr="00E64F16">
        <w:rPr>
          <w:rFonts w:ascii="Consolas" w:eastAsia="Times New Roman" w:hAnsi="Consolas" w:cs="Courier New"/>
          <w:color w:val="808080"/>
          <w:sz w:val="20"/>
          <w:szCs w:val="20"/>
        </w:rPr>
        <w:br/>
      </w:r>
      <w:proofErr w:type="spellStart"/>
      <w:r w:rsidRPr="00E64F16">
        <w:rPr>
          <w:rFonts w:ascii="Consolas" w:eastAsia="Times New Roman" w:hAnsi="Consolas" w:cs="Courier New"/>
          <w:color w:val="A9B7C6"/>
          <w:sz w:val="20"/>
          <w:szCs w:val="20"/>
        </w:rPr>
        <w:t>link_prediction_list</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link_mape_prediction_error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link_rmse_prediction_error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link_smape_prediction_error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link_mase_prediction_error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resource_prediction_list</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resource_mape_prediction_error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resource_rmse_prediction_error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resource_smape_prediction_error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proofErr w:type="spellStart"/>
      <w:r w:rsidRPr="00E64F16">
        <w:rPr>
          <w:rFonts w:ascii="Consolas" w:eastAsia="Times New Roman" w:hAnsi="Consolas" w:cs="Courier New"/>
          <w:color w:val="A9B7C6"/>
          <w:sz w:val="20"/>
          <w:szCs w:val="20"/>
        </w:rPr>
        <w:t>resource_mase_prediction_error</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r w:rsidRPr="00E64F16">
        <w:rPr>
          <w:rFonts w:ascii="Consolas" w:eastAsia="Times New Roman" w:hAnsi="Consolas" w:cs="Courier New"/>
          <w:color w:val="808080"/>
          <w:sz w:val="20"/>
          <w:szCs w:val="20"/>
        </w:rPr>
        <w:t># PARAMETERS</w:t>
      </w:r>
      <w:r w:rsidRPr="00E64F16">
        <w:rPr>
          <w:rFonts w:ascii="Consolas" w:eastAsia="Times New Roman" w:hAnsi="Consolas" w:cs="Courier New"/>
          <w:color w:val="808080"/>
          <w:sz w:val="20"/>
          <w:szCs w:val="20"/>
        </w:rPr>
        <w:br/>
        <w:t>#################</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dataset_path</w:t>
      </w:r>
      <w:proofErr w:type="spellEnd"/>
      <w:r w:rsidRPr="00E64F16">
        <w:rPr>
          <w:rFonts w:ascii="Consolas" w:eastAsia="Times New Roman" w:hAnsi="Consolas" w:cs="Courier New"/>
          <w:color w:val="808080"/>
          <w:sz w:val="20"/>
          <w:szCs w:val="20"/>
        </w:rPr>
        <w:t xml:space="preserve"> - path to retrieved CSV dataset</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split_size</w:t>
      </w:r>
      <w:proofErr w:type="spellEnd"/>
      <w:r w:rsidRPr="00E64F16">
        <w:rPr>
          <w:rFonts w:ascii="Consolas" w:eastAsia="Times New Roman" w:hAnsi="Consolas" w:cs="Courier New"/>
          <w:color w:val="808080"/>
          <w:sz w:val="20"/>
          <w:szCs w:val="20"/>
        </w:rPr>
        <w:t xml:space="preserve"> - train and test subset split ratio</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past_history</w:t>
      </w:r>
      <w:proofErr w:type="spellEnd"/>
      <w:r w:rsidRPr="00E64F16">
        <w:rPr>
          <w:rFonts w:ascii="Consolas" w:eastAsia="Times New Roman" w:hAnsi="Consolas" w:cs="Courier New"/>
          <w:color w:val="808080"/>
          <w:sz w:val="20"/>
          <w:szCs w:val="20"/>
        </w:rPr>
        <w:t xml:space="preserve"> - number of previous time steps considered for performing predictions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train_batch_size</w:t>
      </w:r>
      <w:proofErr w:type="spellEnd"/>
      <w:r w:rsidRPr="00E64F16">
        <w:rPr>
          <w:rFonts w:ascii="Consolas" w:eastAsia="Times New Roman" w:hAnsi="Consolas" w:cs="Courier New"/>
          <w:color w:val="808080"/>
          <w:sz w:val="20"/>
          <w:szCs w:val="20"/>
        </w:rPr>
        <w:t xml:space="preserve"> - train batch size of </w:t>
      </w:r>
      <w:proofErr w:type="spellStart"/>
      <w:r w:rsidRPr="00E64F16">
        <w:rPr>
          <w:rFonts w:ascii="Consolas" w:eastAsia="Times New Roman" w:hAnsi="Consolas" w:cs="Courier New"/>
          <w:color w:val="808080"/>
          <w:sz w:val="20"/>
          <w:szCs w:val="20"/>
        </w:rPr>
        <w:t>TimeSeriesGenerator</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test_batch_size</w:t>
      </w:r>
      <w:proofErr w:type="spellEnd"/>
      <w:r w:rsidRPr="00E64F16">
        <w:rPr>
          <w:rFonts w:ascii="Consolas" w:eastAsia="Times New Roman" w:hAnsi="Consolas" w:cs="Courier New"/>
          <w:color w:val="808080"/>
          <w:sz w:val="20"/>
          <w:szCs w:val="20"/>
        </w:rPr>
        <w:t xml:space="preserve"> - test batch size of </w:t>
      </w:r>
      <w:proofErr w:type="spellStart"/>
      <w:r w:rsidRPr="00E64F16">
        <w:rPr>
          <w:rFonts w:ascii="Consolas" w:eastAsia="Times New Roman" w:hAnsi="Consolas" w:cs="Courier New"/>
          <w:color w:val="808080"/>
          <w:sz w:val="20"/>
          <w:szCs w:val="20"/>
        </w:rPr>
        <w:t>TimeSeriesGenerator</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num_epochs</w:t>
      </w:r>
      <w:proofErr w:type="spellEnd"/>
      <w:r w:rsidRPr="00E64F16">
        <w:rPr>
          <w:rFonts w:ascii="Consolas" w:eastAsia="Times New Roman" w:hAnsi="Consolas" w:cs="Courier New"/>
          <w:color w:val="808080"/>
          <w:sz w:val="20"/>
          <w:szCs w:val="20"/>
        </w:rPr>
        <w:t xml:space="preserve"> - maximum number of epochs to be iterated</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num_pred</w:t>
      </w:r>
      <w:proofErr w:type="spellEnd"/>
      <w:r w:rsidRPr="00E64F16">
        <w:rPr>
          <w:rFonts w:ascii="Consolas" w:eastAsia="Times New Roman" w:hAnsi="Consolas" w:cs="Courier New"/>
          <w:color w:val="808080"/>
          <w:sz w:val="20"/>
          <w:szCs w:val="20"/>
        </w:rPr>
        <w:t xml:space="preserve"> - number of forecast steps required</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num_features</w:t>
      </w:r>
      <w:proofErr w:type="spellEnd"/>
      <w:r w:rsidRPr="00E64F16">
        <w:rPr>
          <w:rFonts w:ascii="Consolas" w:eastAsia="Times New Roman" w:hAnsi="Consolas" w:cs="Courier New"/>
          <w:color w:val="808080"/>
          <w:sz w:val="20"/>
          <w:szCs w:val="20"/>
        </w:rPr>
        <w:t xml:space="preserve"> - number of features of dataset</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808080"/>
          <w:sz w:val="20"/>
          <w:szCs w:val="20"/>
        </w:rPr>
        <w:t>pred_type</w:t>
      </w:r>
      <w:proofErr w:type="spellEnd"/>
      <w:r w:rsidRPr="00E64F16">
        <w:rPr>
          <w:rFonts w:ascii="Consolas" w:eastAsia="Times New Roman" w:hAnsi="Consolas" w:cs="Courier New"/>
          <w:color w:val="808080"/>
          <w:sz w:val="20"/>
          <w:szCs w:val="20"/>
        </w:rPr>
        <w:t xml:space="preserve"> - defines whether prediction is a link dependency prediction or resource utilization prediction</w:t>
      </w:r>
      <w:r w:rsidRPr="00E64F16">
        <w:rPr>
          <w:rFonts w:ascii="Consolas" w:eastAsia="Times New Roman" w:hAnsi="Consolas" w:cs="Courier New"/>
          <w:color w:val="808080"/>
          <w:sz w:val="20"/>
          <w:szCs w:val="20"/>
        </w:rPr>
        <w:br/>
      </w:r>
      <w:r w:rsidRPr="00E64F16">
        <w:rPr>
          <w:rFonts w:ascii="Consolas" w:eastAsia="Times New Roman" w:hAnsi="Consolas" w:cs="Courier New"/>
          <w:color w:val="808080"/>
          <w:sz w:val="20"/>
          <w:szCs w:val="20"/>
        </w:rPr>
        <w:br/>
      </w:r>
      <w:r w:rsidRPr="00E64F16">
        <w:rPr>
          <w:rFonts w:ascii="Consolas" w:eastAsia="Times New Roman" w:hAnsi="Consolas" w:cs="Courier New"/>
          <w:color w:val="CC7832"/>
          <w:sz w:val="20"/>
          <w:szCs w:val="20"/>
        </w:rPr>
        <w:t xml:space="preserve">def </w:t>
      </w:r>
      <w:proofErr w:type="spellStart"/>
      <w:r w:rsidRPr="00E64F16">
        <w:rPr>
          <w:rFonts w:ascii="Consolas" w:eastAsia="Times New Roman" w:hAnsi="Consolas" w:cs="Courier New"/>
          <w:color w:val="FFC66D"/>
          <w:sz w:val="20"/>
          <w:szCs w:val="20"/>
        </w:rPr>
        <w:t>get_json_prediction</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dataset_path</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split_size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past_history</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train_batch_size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test_batch_size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num_epochs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num_pred</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num_features</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pred_type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formatting a pre-processing of dataset</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formatted_dataset</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read_and_pre_process_dependency_pred_csv</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dataset_path</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call </w:t>
      </w:r>
      <w:proofErr w:type="spellStart"/>
      <w:r w:rsidRPr="00E64F16">
        <w:rPr>
          <w:rFonts w:ascii="Consolas" w:eastAsia="Times New Roman" w:hAnsi="Consolas" w:cs="Courier New"/>
          <w:color w:val="808080"/>
          <w:sz w:val="20"/>
          <w:szCs w:val="20"/>
        </w:rPr>
        <w:t>run_prediction</w:t>
      </w:r>
      <w:proofErr w:type="spellEnd"/>
      <w:r w:rsidRPr="00E64F16">
        <w:rPr>
          <w:rFonts w:ascii="Consolas" w:eastAsia="Times New Roman" w:hAnsi="Consolas" w:cs="Courier New"/>
          <w:color w:val="808080"/>
          <w:sz w:val="20"/>
          <w:szCs w:val="20"/>
        </w:rPr>
        <w:t xml:space="preserve"> function</w:t>
      </w:r>
      <w:r w:rsidRPr="00E64F16">
        <w:rPr>
          <w:rFonts w:ascii="Consolas" w:eastAsia="Times New Roman" w:hAnsi="Consolas" w:cs="Courier New"/>
          <w:color w:val="808080"/>
          <w:sz w:val="20"/>
          <w:szCs w:val="20"/>
        </w:rPr>
        <w:br/>
      </w:r>
      <w:r w:rsidRPr="00E64F16">
        <w:rPr>
          <w:rFonts w:ascii="Consolas" w:eastAsia="Times New Roman" w:hAnsi="Consolas" w:cs="Courier New"/>
          <w:color w:val="808080"/>
          <w:sz w:val="20"/>
          <w:szCs w:val="20"/>
        </w:rPr>
        <w:lastRenderedPageBreak/>
        <w:t xml:space="preserve">    # populates array lists with predicted link dependency / resource utilization values and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run_prediction</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formatted_dataset</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split_size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past_history</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train_batch_size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test_batch_size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num_epochs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num_pred</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num_features</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pred_type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check if prediction performed is a link dependency prediction</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pred_type</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"link"</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create a dictionary with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error_dict</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'MAPE'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link_mape_prediction_error</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A8759"/>
          <w:sz w:val="20"/>
          <w:szCs w:val="20"/>
        </w:rPr>
        <w:t>'RMSE'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link_rmse_prediction_error</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r w:rsidRPr="00E64F16">
        <w:rPr>
          <w:rFonts w:ascii="Consolas" w:eastAsia="Times New Roman" w:hAnsi="Consolas" w:cs="Courier New"/>
          <w:color w:val="6A8759"/>
          <w:sz w:val="20"/>
          <w:szCs w:val="20"/>
        </w:rPr>
        <w:t>"SMAPE"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link_smape_prediction_error</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A8759"/>
          <w:sz w:val="20"/>
          <w:szCs w:val="20"/>
        </w:rPr>
        <w:t>"MASE"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link_mase_prediction_error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creates a </w:t>
      </w:r>
      <w:proofErr w:type="spellStart"/>
      <w:r w:rsidRPr="00E64F16">
        <w:rPr>
          <w:rFonts w:ascii="Consolas" w:eastAsia="Times New Roman" w:hAnsi="Consolas" w:cs="Courier New"/>
          <w:color w:val="808080"/>
          <w:sz w:val="20"/>
          <w:szCs w:val="20"/>
        </w:rPr>
        <w:t>dataframe</w:t>
      </w:r>
      <w:proofErr w:type="spellEnd"/>
      <w:r w:rsidRPr="00E64F16">
        <w:rPr>
          <w:rFonts w:ascii="Consolas" w:eastAsia="Times New Roman" w:hAnsi="Consolas" w:cs="Courier New"/>
          <w:color w:val="808080"/>
          <w:sz w:val="20"/>
          <w:szCs w:val="20"/>
        </w:rPr>
        <w:t xml:space="preserve"> from populated </w:t>
      </w:r>
      <w:proofErr w:type="spellStart"/>
      <w:r w:rsidRPr="00E64F16">
        <w:rPr>
          <w:rFonts w:ascii="Consolas" w:eastAsia="Times New Roman" w:hAnsi="Consolas" w:cs="Courier New"/>
          <w:color w:val="808080"/>
          <w:sz w:val="20"/>
          <w:szCs w:val="20"/>
        </w:rPr>
        <w:t>link_prediction_list</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prediction_df</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pd.DataFrame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link_prediction_list</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A4926"/>
          <w:sz w:val="20"/>
          <w:szCs w:val="20"/>
        </w:rPr>
        <w:t>index</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formatted_dataset.columns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converts </w:t>
      </w:r>
      <w:proofErr w:type="spellStart"/>
      <w:r w:rsidRPr="00E64F16">
        <w:rPr>
          <w:rFonts w:ascii="Consolas" w:eastAsia="Times New Roman" w:hAnsi="Consolas" w:cs="Courier New"/>
          <w:color w:val="808080"/>
          <w:sz w:val="20"/>
          <w:szCs w:val="20"/>
        </w:rPr>
        <w:t>error_dict</w:t>
      </w:r>
      <w:proofErr w:type="spellEnd"/>
      <w:r w:rsidRPr="00E64F16">
        <w:rPr>
          <w:rFonts w:ascii="Consolas" w:eastAsia="Times New Roman" w:hAnsi="Consolas" w:cs="Courier New"/>
          <w:color w:val="808080"/>
          <w:sz w:val="20"/>
          <w:szCs w:val="20"/>
        </w:rPr>
        <w:t xml:space="preserve"> to </w:t>
      </w:r>
      <w:proofErr w:type="spellStart"/>
      <w:r w:rsidRPr="00E64F16">
        <w:rPr>
          <w:rFonts w:ascii="Consolas" w:eastAsia="Times New Roman" w:hAnsi="Consolas" w:cs="Courier New"/>
          <w:color w:val="808080"/>
          <w:sz w:val="20"/>
          <w:szCs w:val="20"/>
        </w:rPr>
        <w:t>dataframe</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error_df</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pd.DataFrame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error_dict</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A4926"/>
          <w:sz w:val="20"/>
          <w:szCs w:val="20"/>
        </w:rPr>
        <w:t>index</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formatted_dataset.columns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prediction performed is a resource utilization prediction</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create a dictionary with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error_dict</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'MAPE'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resource_mape_prediction_error</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A8759"/>
          <w:sz w:val="20"/>
          <w:szCs w:val="20"/>
        </w:rPr>
        <w:t>'RMSE'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resource_rmse_prediction_error</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r w:rsidRPr="00E64F16">
        <w:rPr>
          <w:rFonts w:ascii="Consolas" w:eastAsia="Times New Roman" w:hAnsi="Consolas" w:cs="Courier New"/>
          <w:color w:val="6A8759"/>
          <w:sz w:val="20"/>
          <w:szCs w:val="20"/>
        </w:rPr>
        <w:t>"SMAPE"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resource_smape_prediction_error</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A8759"/>
          <w:sz w:val="20"/>
          <w:szCs w:val="20"/>
        </w:rPr>
        <w:t>"MASE"</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resource_mase_prediction_error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creates a </w:t>
      </w:r>
      <w:proofErr w:type="spellStart"/>
      <w:r w:rsidRPr="00E64F16">
        <w:rPr>
          <w:rFonts w:ascii="Consolas" w:eastAsia="Times New Roman" w:hAnsi="Consolas" w:cs="Courier New"/>
          <w:color w:val="808080"/>
          <w:sz w:val="20"/>
          <w:szCs w:val="20"/>
        </w:rPr>
        <w:t>dataframe</w:t>
      </w:r>
      <w:proofErr w:type="spellEnd"/>
      <w:r w:rsidRPr="00E64F16">
        <w:rPr>
          <w:rFonts w:ascii="Consolas" w:eastAsia="Times New Roman" w:hAnsi="Consolas" w:cs="Courier New"/>
          <w:color w:val="808080"/>
          <w:sz w:val="20"/>
          <w:szCs w:val="20"/>
        </w:rPr>
        <w:t xml:space="preserve"> from populated </w:t>
      </w:r>
      <w:proofErr w:type="spellStart"/>
      <w:r w:rsidRPr="00E64F16">
        <w:rPr>
          <w:rFonts w:ascii="Consolas" w:eastAsia="Times New Roman" w:hAnsi="Consolas" w:cs="Courier New"/>
          <w:color w:val="808080"/>
          <w:sz w:val="20"/>
          <w:szCs w:val="20"/>
        </w:rPr>
        <w:t>resource_prediction_list</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prediction_df</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pd.DataFrame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resource_prediction_list</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A4926"/>
          <w:sz w:val="20"/>
          <w:szCs w:val="20"/>
        </w:rPr>
        <w:t>index</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formatted_dataset.columns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converts </w:t>
      </w:r>
      <w:proofErr w:type="spellStart"/>
      <w:r w:rsidRPr="00E64F16">
        <w:rPr>
          <w:rFonts w:ascii="Consolas" w:eastAsia="Times New Roman" w:hAnsi="Consolas" w:cs="Courier New"/>
          <w:color w:val="808080"/>
          <w:sz w:val="20"/>
          <w:szCs w:val="20"/>
        </w:rPr>
        <w:t>error_dict</w:t>
      </w:r>
      <w:proofErr w:type="spellEnd"/>
      <w:r w:rsidRPr="00E64F16">
        <w:rPr>
          <w:rFonts w:ascii="Consolas" w:eastAsia="Times New Roman" w:hAnsi="Consolas" w:cs="Courier New"/>
          <w:color w:val="808080"/>
          <w:sz w:val="20"/>
          <w:szCs w:val="20"/>
        </w:rPr>
        <w:t xml:space="preserve"> to </w:t>
      </w:r>
      <w:proofErr w:type="spellStart"/>
      <w:r w:rsidRPr="00E64F16">
        <w:rPr>
          <w:rFonts w:ascii="Consolas" w:eastAsia="Times New Roman" w:hAnsi="Consolas" w:cs="Courier New"/>
          <w:color w:val="808080"/>
          <w:sz w:val="20"/>
          <w:szCs w:val="20"/>
        </w:rPr>
        <w:t>dataframe</w:t>
      </w:r>
      <w:proofErr w:type="spellEnd"/>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error_df</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pd.DataFrame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error_dict</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A4926"/>
          <w:sz w:val="20"/>
          <w:szCs w:val="20"/>
        </w:rPr>
        <w:t>index</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formatted_dataset.columns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888C6"/>
          <w:sz w:val="20"/>
          <w:szCs w:val="20"/>
        </w:rPr>
        <w:t>print</w:t>
      </w:r>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888C6"/>
          <w:sz w:val="20"/>
          <w:szCs w:val="20"/>
        </w:rPr>
        <w:t>print</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prediction_df</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pred_type</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"link"</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creation of predicted co-dependency map if prediction performed is a link dependency measure prediction</w:t>
      </w:r>
      <w:r w:rsidRPr="00E64F16">
        <w:rPr>
          <w:rFonts w:ascii="Consolas" w:eastAsia="Times New Roman" w:hAnsi="Consolas" w:cs="Courier New"/>
          <w:color w:val="808080"/>
          <w:sz w:val="20"/>
          <w:szCs w:val="20"/>
        </w:rPr>
        <w:br/>
        <w:t xml:space="preserve">        # returns </w:t>
      </w:r>
      <w:proofErr w:type="spellStart"/>
      <w:r w:rsidRPr="00E64F16">
        <w:rPr>
          <w:rFonts w:ascii="Consolas" w:eastAsia="Times New Roman" w:hAnsi="Consolas" w:cs="Courier New"/>
          <w:color w:val="808080"/>
          <w:sz w:val="20"/>
          <w:szCs w:val="20"/>
        </w:rPr>
        <w:t>networkx</w:t>
      </w:r>
      <w:proofErr w:type="spellEnd"/>
      <w:r w:rsidRPr="00E64F16">
        <w:rPr>
          <w:rFonts w:ascii="Consolas" w:eastAsia="Times New Roman" w:hAnsi="Consolas" w:cs="Courier New"/>
          <w:color w:val="808080"/>
          <w:sz w:val="20"/>
          <w:szCs w:val="20"/>
        </w:rPr>
        <w:t xml:space="preserve"> graph of predicted co - dependency map</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A9B7C6"/>
          <w:sz w:val="20"/>
          <w:szCs w:val="20"/>
        </w:rPr>
        <w:t xml:space="preserve">G = </w:t>
      </w:r>
      <w:proofErr w:type="spellStart"/>
      <w:r w:rsidRPr="00E64F16">
        <w:rPr>
          <w:rFonts w:ascii="Consolas" w:eastAsia="Times New Roman" w:hAnsi="Consolas" w:cs="Courier New"/>
          <w:color w:val="A9B7C6"/>
          <w:sz w:val="20"/>
          <w:szCs w:val="20"/>
        </w:rPr>
        <w:t>prediction_to_centrality</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prediction_df</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888C6"/>
          <w:sz w:val="20"/>
          <w:szCs w:val="20"/>
        </w:rPr>
        <w:t>print</w:t>
      </w:r>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error_df</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888C6"/>
          <w:sz w:val="20"/>
          <w:szCs w:val="20"/>
        </w:rPr>
        <w:t>print</w:t>
      </w:r>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converts the </w:t>
      </w:r>
      <w:proofErr w:type="spellStart"/>
      <w:r w:rsidRPr="00E64F16">
        <w:rPr>
          <w:rFonts w:ascii="Consolas" w:eastAsia="Times New Roman" w:hAnsi="Consolas" w:cs="Courier New"/>
          <w:color w:val="808080"/>
          <w:sz w:val="20"/>
          <w:szCs w:val="20"/>
        </w:rPr>
        <w:t>prediction_df</w:t>
      </w:r>
      <w:proofErr w:type="spellEnd"/>
      <w:r w:rsidRPr="00E64F16">
        <w:rPr>
          <w:rFonts w:ascii="Consolas" w:eastAsia="Times New Roman" w:hAnsi="Consolas" w:cs="Courier New"/>
          <w:color w:val="808080"/>
          <w:sz w:val="20"/>
          <w:szCs w:val="20"/>
        </w:rPr>
        <w:t xml:space="preserve"> to a JSON format</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A9B7C6"/>
          <w:sz w:val="20"/>
          <w:szCs w:val="20"/>
        </w:rPr>
        <w:t xml:space="preserve">out = </w:t>
      </w:r>
      <w:proofErr w:type="spellStart"/>
      <w:r w:rsidRPr="00E64F16">
        <w:rPr>
          <w:rFonts w:ascii="Consolas" w:eastAsia="Times New Roman" w:hAnsi="Consolas" w:cs="Courier New"/>
          <w:color w:val="A9B7C6"/>
          <w:sz w:val="20"/>
          <w:szCs w:val="20"/>
        </w:rPr>
        <w:t>format_dependency_df</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prediction_df</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json_out</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 xml:space="preserve">"[" </w:t>
      </w:r>
      <w:r w:rsidRPr="00E64F16">
        <w:rPr>
          <w:rFonts w:ascii="Consolas" w:eastAsia="Times New Roman" w:hAnsi="Consolas" w:cs="Courier New"/>
          <w:color w:val="A9B7C6"/>
          <w:sz w:val="20"/>
          <w:szCs w:val="20"/>
        </w:rPr>
        <w:t xml:space="preserve">+ out + </w:t>
      </w:r>
      <w:r w:rsidRPr="00E64F16">
        <w:rPr>
          <w:rFonts w:ascii="Consolas" w:eastAsia="Times New Roman" w:hAnsi="Consolas" w:cs="Courier New"/>
          <w:color w:val="6A8759"/>
          <w:sz w:val="20"/>
          <w:szCs w:val="20"/>
        </w:rPr>
        <w:t>"]"</w:t>
      </w:r>
      <w:r w:rsidRPr="00E64F16">
        <w:rPr>
          <w:rFonts w:ascii="Consolas" w:eastAsia="Times New Roman" w:hAnsi="Consolas" w:cs="Courier New"/>
          <w:color w:val="6A8759"/>
          <w:sz w:val="20"/>
          <w:szCs w:val="20"/>
        </w:rPr>
        <w:br/>
      </w:r>
      <w:r w:rsidRPr="00E64F16">
        <w:rPr>
          <w:rFonts w:ascii="Consolas" w:eastAsia="Times New Roman" w:hAnsi="Consolas" w:cs="Courier New"/>
          <w:color w:val="6A8759"/>
          <w:sz w:val="20"/>
          <w:szCs w:val="20"/>
        </w:rPr>
        <w:lastRenderedPageBreak/>
        <w:t xml:space="preserve">    </w:t>
      </w:r>
      <w:r w:rsidRPr="00E64F16">
        <w:rPr>
          <w:rFonts w:ascii="Consolas" w:eastAsia="Times New Roman" w:hAnsi="Consolas" w:cs="Courier New"/>
          <w:color w:val="808080"/>
          <w:sz w:val="20"/>
          <w:szCs w:val="20"/>
        </w:rPr>
        <w:t># print(</w:t>
      </w:r>
      <w:proofErr w:type="spellStart"/>
      <w:r w:rsidRPr="00E64F16">
        <w:rPr>
          <w:rFonts w:ascii="Consolas" w:eastAsia="Times New Roman" w:hAnsi="Consolas" w:cs="Courier New"/>
          <w:color w:val="808080"/>
          <w:sz w:val="20"/>
          <w:szCs w:val="20"/>
        </w:rPr>
        <w:t>json_out</w:t>
      </w:r>
      <w:proofErr w:type="spellEnd"/>
      <w:r w:rsidRPr="00E64F16">
        <w:rPr>
          <w:rFonts w:ascii="Consolas" w:eastAsia="Times New Roman" w:hAnsi="Consolas" w:cs="Courier New"/>
          <w:color w:val="808080"/>
          <w:sz w:val="20"/>
          <w:szCs w:val="20"/>
        </w:rPr>
        <w:t>)</w:t>
      </w:r>
      <w:r w:rsidRPr="00E64F16">
        <w:rPr>
          <w:rFonts w:ascii="Consolas" w:eastAsia="Times New Roman" w:hAnsi="Consolas" w:cs="Courier New"/>
          <w:color w:val="808080"/>
          <w:sz w:val="20"/>
          <w:szCs w:val="20"/>
        </w:rPr>
        <w:br/>
      </w:r>
      <w:r w:rsidRPr="00E64F16">
        <w:rPr>
          <w:rFonts w:ascii="Consolas" w:eastAsia="Times New Roman" w:hAnsi="Consolas" w:cs="Courier New"/>
          <w:color w:val="808080"/>
          <w:sz w:val="20"/>
          <w:szCs w:val="20"/>
        </w:rPr>
        <w:br/>
        <w:t xml:space="preserve">    # if prediction performed is a link prediction, return the converted JSON output</w:t>
      </w:r>
      <w:r w:rsidRPr="00E64F16">
        <w:rPr>
          <w:rFonts w:ascii="Consolas" w:eastAsia="Times New Roman" w:hAnsi="Consolas" w:cs="Courier New"/>
          <w:color w:val="808080"/>
          <w:sz w:val="20"/>
          <w:szCs w:val="20"/>
        </w:rPr>
        <w:br/>
        <w:t xml:space="preserve">    # and </w:t>
      </w:r>
      <w:proofErr w:type="spellStart"/>
      <w:r w:rsidRPr="00E64F16">
        <w:rPr>
          <w:rFonts w:ascii="Consolas" w:eastAsia="Times New Roman" w:hAnsi="Consolas" w:cs="Courier New"/>
          <w:color w:val="808080"/>
          <w:sz w:val="20"/>
          <w:szCs w:val="20"/>
        </w:rPr>
        <w:t>networkx</w:t>
      </w:r>
      <w:proofErr w:type="spellEnd"/>
      <w:r w:rsidRPr="00E64F16">
        <w:rPr>
          <w:rFonts w:ascii="Consolas" w:eastAsia="Times New Roman" w:hAnsi="Consolas" w:cs="Courier New"/>
          <w:color w:val="808080"/>
          <w:sz w:val="20"/>
          <w:szCs w:val="20"/>
        </w:rPr>
        <w:t xml:space="preserve"> graph G</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pred_type</w:t>
      </w:r>
      <w:proofErr w:type="spellEnd"/>
      <w:r w:rsidRPr="00E64F16">
        <w:rPr>
          <w:rFonts w:ascii="Consolas" w:eastAsia="Times New Roman" w:hAnsi="Consolas" w:cs="Courier New"/>
          <w:color w:val="A9B7C6"/>
          <w:sz w:val="20"/>
          <w:szCs w:val="20"/>
        </w:rPr>
        <w:t xml:space="preserve"> == </w:t>
      </w:r>
      <w:r w:rsidRPr="00E64F16">
        <w:rPr>
          <w:rFonts w:ascii="Consolas" w:eastAsia="Times New Roman" w:hAnsi="Consolas" w:cs="Courier New"/>
          <w:color w:val="6A8759"/>
          <w:sz w:val="20"/>
          <w:szCs w:val="20"/>
        </w:rPr>
        <w:t>"link"</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CC7832"/>
          <w:sz w:val="20"/>
          <w:szCs w:val="20"/>
        </w:rPr>
        <w:t xml:space="preserve">return </w:t>
      </w:r>
      <w:proofErr w:type="spellStart"/>
      <w:r w:rsidRPr="00E64F16">
        <w:rPr>
          <w:rFonts w:ascii="Consolas" w:eastAsia="Times New Roman" w:hAnsi="Consolas" w:cs="Courier New"/>
          <w:color w:val="A9B7C6"/>
          <w:sz w:val="20"/>
          <w:szCs w:val="20"/>
        </w:rPr>
        <w:t>json_out</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G</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prediction performed is a resource utilization prediction , return JSON output</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CC7832"/>
          <w:sz w:val="20"/>
          <w:szCs w:val="20"/>
        </w:rPr>
        <w:t xml:space="preserve">return </w:t>
      </w:r>
      <w:proofErr w:type="spellStart"/>
      <w:r w:rsidRPr="00E64F16">
        <w:rPr>
          <w:rFonts w:ascii="Consolas" w:eastAsia="Times New Roman" w:hAnsi="Consolas" w:cs="Courier New"/>
          <w:color w:val="A9B7C6"/>
          <w:sz w:val="20"/>
          <w:szCs w:val="20"/>
        </w:rPr>
        <w:t>json_out</w:t>
      </w:r>
      <w:proofErr w:type="spellEnd"/>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r>
      <w:r w:rsidRPr="00E64F16">
        <w:rPr>
          <w:rFonts w:ascii="Consolas" w:eastAsia="Times New Roman" w:hAnsi="Consolas" w:cs="Courier New"/>
          <w:color w:val="CC7832"/>
          <w:sz w:val="20"/>
          <w:szCs w:val="20"/>
        </w:rPr>
        <w:t xml:space="preserve">def </w:t>
      </w:r>
      <w:proofErr w:type="spellStart"/>
      <w:r w:rsidRPr="00E64F16">
        <w:rPr>
          <w:rFonts w:ascii="Consolas" w:eastAsia="Times New Roman" w:hAnsi="Consolas" w:cs="Courier New"/>
          <w:color w:val="FFC66D"/>
          <w:sz w:val="20"/>
          <w:szCs w:val="20"/>
        </w:rPr>
        <w:t>run_prediction</w:t>
      </w:r>
      <w:proofErr w:type="spellEnd"/>
      <w:r w:rsidRPr="00E64F16">
        <w:rPr>
          <w:rFonts w:ascii="Consolas" w:eastAsia="Times New Roman" w:hAnsi="Consolas" w:cs="Courier New"/>
          <w:color w:val="A9B7C6"/>
          <w:sz w:val="20"/>
          <w:szCs w:val="20"/>
        </w:rPr>
        <w:t>(dataset</w:t>
      </w:r>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split_size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train_batch_size</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test_batch_size</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epochs</w:t>
      </w:r>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prediction_steps</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feature_num</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type</w:t>
      </w:r>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9B7C6"/>
          <w:sz w:val="20"/>
          <w:szCs w:val="20"/>
        </w:rPr>
        <w:t>is_scaled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CC7832"/>
          <w:sz w:val="20"/>
          <w:szCs w:val="20"/>
        </w:rPr>
        <w:t>True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iterate through each column in the dataset</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for </w:t>
      </w:r>
      <w:r w:rsidRPr="00E64F16">
        <w:rPr>
          <w:rFonts w:ascii="Consolas" w:eastAsia="Times New Roman" w:hAnsi="Consolas" w:cs="Courier New"/>
          <w:color w:val="A9B7C6"/>
          <w:sz w:val="20"/>
          <w:szCs w:val="20"/>
        </w:rPr>
        <w:t xml:space="preserve">col </w:t>
      </w:r>
      <w:r w:rsidRPr="00E64F16">
        <w:rPr>
          <w:rFonts w:ascii="Consolas" w:eastAsia="Times New Roman" w:hAnsi="Consolas" w:cs="Courier New"/>
          <w:color w:val="CC7832"/>
          <w:sz w:val="20"/>
          <w:szCs w:val="20"/>
        </w:rPr>
        <w:t xml:space="preserve">in </w:t>
      </w:r>
      <w:proofErr w:type="spellStart"/>
      <w:r w:rsidRPr="00E64F16">
        <w:rPr>
          <w:rFonts w:ascii="Consolas" w:eastAsia="Times New Roman" w:hAnsi="Consolas" w:cs="Courier New"/>
          <w:color w:val="A9B7C6"/>
          <w:sz w:val="20"/>
          <w:szCs w:val="20"/>
        </w:rPr>
        <w:t>dataset.columns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888C6"/>
          <w:sz w:val="20"/>
          <w:szCs w:val="20"/>
        </w:rPr>
        <w:t>print</w:t>
      </w:r>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"current link / pod "</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col)</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create a dataset copy</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dataset_copy</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dataset.copy</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set the column to be predicted</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nodelink</w:t>
      </w:r>
      <w:proofErr w:type="spellEnd"/>
      <w:r w:rsidRPr="00E64F16">
        <w:rPr>
          <w:rFonts w:ascii="Consolas" w:eastAsia="Times New Roman" w:hAnsi="Consolas" w:cs="Courier New"/>
          <w:color w:val="A9B7C6"/>
          <w:sz w:val="20"/>
          <w:szCs w:val="20"/>
        </w:rPr>
        <w:t xml:space="preserve"> = col</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feature_needed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nodelink</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split into train and test subsets</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A9B7C6"/>
          <w:sz w:val="20"/>
          <w:szCs w:val="20"/>
        </w:rPr>
        <w:t>train</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 xml:space="preserve">test = </w:t>
      </w:r>
      <w:proofErr w:type="spellStart"/>
      <w:r w:rsidRPr="00E64F16">
        <w:rPr>
          <w:rFonts w:ascii="Consolas" w:eastAsia="Times New Roman" w:hAnsi="Consolas" w:cs="Courier New"/>
          <w:color w:val="A9B7C6"/>
          <w:sz w:val="20"/>
          <w:szCs w:val="20"/>
        </w:rPr>
        <w:t>split_train_test</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split_size</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dataset)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reshape train values and test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y_train</w:t>
      </w:r>
      <w:proofErr w:type="spellEnd"/>
      <w:r w:rsidRPr="00E64F16">
        <w:rPr>
          <w:rFonts w:ascii="Consolas" w:eastAsia="Times New Roman" w:hAnsi="Consolas" w:cs="Courier New"/>
          <w:color w:val="A9B7C6"/>
          <w:sz w:val="20"/>
          <w:szCs w:val="20"/>
        </w:rPr>
        <w:t xml:space="preserve"> = train[</w:t>
      </w:r>
      <w:proofErr w:type="spellStart"/>
      <w:r w:rsidRPr="00E64F16">
        <w:rPr>
          <w:rFonts w:ascii="Consolas" w:eastAsia="Times New Roman" w:hAnsi="Consolas" w:cs="Courier New"/>
          <w:color w:val="A9B7C6"/>
          <w:sz w:val="20"/>
          <w:szCs w:val="20"/>
        </w:rPr>
        <w:t>nodelink</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values.reshape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y_test</w:t>
      </w:r>
      <w:proofErr w:type="spellEnd"/>
      <w:r w:rsidRPr="00E64F16">
        <w:rPr>
          <w:rFonts w:ascii="Consolas" w:eastAsia="Times New Roman" w:hAnsi="Consolas" w:cs="Courier New"/>
          <w:color w:val="A9B7C6"/>
          <w:sz w:val="20"/>
          <w:szCs w:val="20"/>
        </w:rPr>
        <w:t xml:space="preserve"> = test[</w:t>
      </w:r>
      <w:proofErr w:type="spellStart"/>
      <w:r w:rsidRPr="00E64F16">
        <w:rPr>
          <w:rFonts w:ascii="Consolas" w:eastAsia="Times New Roman" w:hAnsi="Consolas" w:cs="Courier New"/>
          <w:color w:val="A9B7C6"/>
          <w:sz w:val="20"/>
          <w:szCs w:val="20"/>
        </w:rPr>
        <w:t>nodelink</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values.reshape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scaling is required (default = True)</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is_scaled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perform scaling of train and test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sc</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MinMaxScaler</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A4926"/>
          <w:sz w:val="20"/>
          <w:szCs w:val="20"/>
        </w:rPr>
        <w:t>feature_range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y_train_set_scaled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sc.fit_transform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y_train</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y_test_set_scaled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sc.fit_transform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y_test</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create </w:t>
      </w:r>
      <w:proofErr w:type="spellStart"/>
      <w:r w:rsidRPr="00E64F16">
        <w:rPr>
          <w:rFonts w:ascii="Consolas" w:eastAsia="Times New Roman" w:hAnsi="Consolas" w:cs="Courier New"/>
          <w:color w:val="808080"/>
          <w:sz w:val="20"/>
          <w:szCs w:val="20"/>
        </w:rPr>
        <w:t>train_generator</w:t>
      </w:r>
      <w:proofErr w:type="spellEnd"/>
      <w:r w:rsidRPr="00E64F16">
        <w:rPr>
          <w:rFonts w:ascii="Consolas" w:eastAsia="Times New Roman" w:hAnsi="Consolas" w:cs="Courier New"/>
          <w:color w:val="808080"/>
          <w:sz w:val="20"/>
          <w:szCs w:val="20"/>
        </w:rPr>
        <w:t xml:space="preserve"> and </w:t>
      </w:r>
      <w:proofErr w:type="spellStart"/>
      <w:r w:rsidRPr="00E64F16">
        <w:rPr>
          <w:rFonts w:ascii="Consolas" w:eastAsia="Times New Roman" w:hAnsi="Consolas" w:cs="Courier New"/>
          <w:color w:val="808080"/>
          <w:sz w:val="20"/>
          <w:szCs w:val="20"/>
        </w:rPr>
        <w:t>test_generator</w:t>
      </w:r>
      <w:proofErr w:type="spellEnd"/>
      <w:r w:rsidRPr="00E64F16">
        <w:rPr>
          <w:rFonts w:ascii="Consolas" w:eastAsia="Times New Roman" w:hAnsi="Consolas" w:cs="Courier New"/>
          <w:color w:val="808080"/>
          <w:sz w:val="20"/>
          <w:szCs w:val="20"/>
        </w:rPr>
        <w:t xml:space="preserve"> for time series prediction using scaled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train_generator</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test_generator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build_timeseries_generator_sets</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y_train_set_scaled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y_test_set_scaled</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A4926"/>
          <w:sz w:val="20"/>
          <w:szCs w:val="20"/>
        </w:rPr>
        <w:t>time_steps</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A4926"/>
          <w:sz w:val="20"/>
          <w:szCs w:val="20"/>
        </w:rPr>
        <w:t>train_batch_size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train_batch_size</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A4926"/>
          <w:sz w:val="20"/>
          <w:szCs w:val="20"/>
        </w:rPr>
        <w:t>test_batch_size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test_batch_size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lastRenderedPageBreak/>
        <w:br/>
        <w:t xml:space="preserve">        </w:t>
      </w:r>
      <w:r w:rsidRPr="00E64F16">
        <w:rPr>
          <w:rFonts w:ascii="Consolas" w:eastAsia="Times New Roman" w:hAnsi="Consolas" w:cs="Courier New"/>
          <w:color w:val="808080"/>
          <w:sz w:val="20"/>
          <w:szCs w:val="20"/>
        </w:rPr>
        <w:t># if scaling is not required</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create </w:t>
      </w:r>
      <w:proofErr w:type="spellStart"/>
      <w:r w:rsidRPr="00E64F16">
        <w:rPr>
          <w:rFonts w:ascii="Consolas" w:eastAsia="Times New Roman" w:hAnsi="Consolas" w:cs="Courier New"/>
          <w:color w:val="808080"/>
          <w:sz w:val="20"/>
          <w:szCs w:val="20"/>
        </w:rPr>
        <w:t>train_generator</w:t>
      </w:r>
      <w:proofErr w:type="spellEnd"/>
      <w:r w:rsidRPr="00E64F16">
        <w:rPr>
          <w:rFonts w:ascii="Consolas" w:eastAsia="Times New Roman" w:hAnsi="Consolas" w:cs="Courier New"/>
          <w:color w:val="808080"/>
          <w:sz w:val="20"/>
          <w:szCs w:val="20"/>
        </w:rPr>
        <w:t xml:space="preserve"> and </w:t>
      </w:r>
      <w:proofErr w:type="spellStart"/>
      <w:r w:rsidRPr="00E64F16">
        <w:rPr>
          <w:rFonts w:ascii="Consolas" w:eastAsia="Times New Roman" w:hAnsi="Consolas" w:cs="Courier New"/>
          <w:color w:val="808080"/>
          <w:sz w:val="20"/>
          <w:szCs w:val="20"/>
        </w:rPr>
        <w:t>test_generator</w:t>
      </w:r>
      <w:proofErr w:type="spellEnd"/>
      <w:r w:rsidRPr="00E64F16">
        <w:rPr>
          <w:rFonts w:ascii="Consolas" w:eastAsia="Times New Roman" w:hAnsi="Consolas" w:cs="Courier New"/>
          <w:color w:val="808080"/>
          <w:sz w:val="20"/>
          <w:szCs w:val="20"/>
        </w:rPr>
        <w:t xml:space="preserve"> for time series prediction using unscaled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train_generator</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test_generator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build_timeseries_generator_sets</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y_train</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y_test</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A4926"/>
          <w:sz w:val="20"/>
          <w:szCs w:val="20"/>
        </w:rPr>
        <w:t>time_steps</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A4926"/>
          <w:sz w:val="20"/>
          <w:szCs w:val="20"/>
        </w:rPr>
        <w:t>train_batch_size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train_batch_size</w:t>
      </w:r>
      <w:proofErr w:type="spellEnd"/>
      <w:r w:rsidRPr="00E64F16">
        <w:rPr>
          <w:rFonts w:ascii="Consolas" w:eastAsia="Times New Roman" w:hAnsi="Consolas" w:cs="Courier New"/>
          <w:color w:val="CC7832"/>
          <w:sz w:val="20"/>
          <w:szCs w:val="20"/>
        </w:rPr>
        <w:t>,</w:t>
      </w:r>
      <w:r w:rsidRPr="00E64F16">
        <w:rPr>
          <w:rFonts w:ascii="Consolas" w:eastAsia="Times New Roman" w:hAnsi="Consolas" w:cs="Courier New"/>
          <w:color w:val="CC7832"/>
          <w:sz w:val="20"/>
          <w:szCs w:val="20"/>
        </w:rPr>
        <w:br/>
        <w:t xml:space="preserve">                                                                              </w:t>
      </w:r>
      <w:proofErr w:type="spellStart"/>
      <w:r w:rsidRPr="00E64F16">
        <w:rPr>
          <w:rFonts w:ascii="Consolas" w:eastAsia="Times New Roman" w:hAnsi="Consolas" w:cs="Courier New"/>
          <w:color w:val="AA4926"/>
          <w:sz w:val="20"/>
          <w:szCs w:val="20"/>
        </w:rPr>
        <w:t>test_batch_size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test_batch_size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defining LSTM model</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lstm_model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univariate_LSTM_model</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feature_num</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epochs</w:t>
      </w:r>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train_generator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pass to </w:t>
      </w:r>
      <w:proofErr w:type="spellStart"/>
      <w:r w:rsidRPr="00E64F16">
        <w:rPr>
          <w:rFonts w:ascii="Consolas" w:eastAsia="Times New Roman" w:hAnsi="Consolas" w:cs="Courier New"/>
          <w:color w:val="808080"/>
          <w:sz w:val="20"/>
          <w:szCs w:val="20"/>
        </w:rPr>
        <w:t>build_model_and_fit</w:t>
      </w:r>
      <w:proofErr w:type="spellEnd"/>
      <w:r w:rsidRPr="00E64F16">
        <w:rPr>
          <w:rFonts w:ascii="Consolas" w:eastAsia="Times New Roman" w:hAnsi="Consolas" w:cs="Courier New"/>
          <w:color w:val="808080"/>
          <w:sz w:val="20"/>
          <w:szCs w:val="20"/>
        </w:rPr>
        <w:t xml:space="preserve"> function to build and fit model</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fitted_model</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model_history</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lstm_model.build_model_and_fit</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retrieve prediction for test data</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A9B7C6"/>
          <w:sz w:val="20"/>
          <w:szCs w:val="20"/>
        </w:rPr>
        <w:t xml:space="preserve">predictions = </w:t>
      </w:r>
      <w:proofErr w:type="spellStart"/>
      <w:r w:rsidRPr="00E64F16">
        <w:rPr>
          <w:rFonts w:ascii="Consolas" w:eastAsia="Times New Roman" w:hAnsi="Consolas" w:cs="Courier New"/>
          <w:color w:val="A9B7C6"/>
          <w:sz w:val="20"/>
          <w:szCs w:val="20"/>
        </w:rPr>
        <w:t>fitted_model.predict_generator</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test_generator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scaling is performed, rescale back to original values</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is_scaled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get original values from scaled predictions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sc.inverse_transform</w:t>
      </w:r>
      <w:proofErr w:type="spellEnd"/>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get test y values from test generator</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get_y_from_generator</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test_generator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get original values from scaled test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sc.inverse_transform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get train y values from test generator</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train_eval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get_y_from_generator</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train_generator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get original values from scaled train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train_eval_rescaled</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sc.inverse_transform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train_eval</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visualize train and test by plotting graph</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plot_graph</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compute error score MAPE,RMSE,SMAPE and MASE comparing expected and predicted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calculate_mape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rmse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calculate_smape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calculate_mase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test_eval_rescaled</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predicted_rescaled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scaling was not performed</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lastRenderedPageBreak/>
        <w:br/>
        <w:t xml:space="preserve">            </w:t>
      </w:r>
      <w:r w:rsidRPr="00E64F16">
        <w:rPr>
          <w:rFonts w:ascii="Consolas" w:eastAsia="Times New Roman" w:hAnsi="Consolas" w:cs="Courier New"/>
          <w:color w:val="808080"/>
          <w:sz w:val="20"/>
          <w:szCs w:val="20"/>
        </w:rPr>
        <w:t># get test y values from test generator</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get_y_from_generator</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test_generator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visualize train and test by plotting graph</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plot_graph</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compute error score MAPE,RMSE,SMAPE and MASE comparing expected and predicted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calculate_mape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rmse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calculate_smape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calculate_mase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train_eval</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test_eval</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A9B7C6"/>
          <w:sz w:val="20"/>
          <w:szCs w:val="20"/>
        </w:rPr>
        <w:t>predictions)</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w:t>
      </w:r>
      <w:proofErr w:type="spellStart"/>
      <w:r w:rsidRPr="00E64F16">
        <w:rPr>
          <w:rFonts w:ascii="Consolas" w:eastAsia="Times New Roman" w:hAnsi="Consolas" w:cs="Courier New"/>
          <w:color w:val="808080"/>
          <w:sz w:val="20"/>
          <w:szCs w:val="20"/>
        </w:rPr>
        <w:t>Forcasting</w:t>
      </w:r>
      <w:proofErr w:type="spellEnd"/>
      <w:r w:rsidRPr="00E64F16">
        <w:rPr>
          <w:rFonts w:ascii="Consolas" w:eastAsia="Times New Roman" w:hAnsi="Consolas" w:cs="Courier New"/>
          <w:color w:val="808080"/>
          <w:sz w:val="20"/>
          <w:szCs w:val="20"/>
        </w:rPr>
        <w:t xml:space="preserve"> process starts here</w:t>
      </w:r>
      <w:r w:rsidRPr="00E64F16">
        <w:rPr>
          <w:rFonts w:ascii="Consolas" w:eastAsia="Times New Roman" w:hAnsi="Consolas" w:cs="Courier New"/>
          <w:color w:val="808080"/>
          <w:sz w:val="20"/>
          <w:szCs w:val="20"/>
        </w:rPr>
        <w:br/>
      </w:r>
      <w:r w:rsidRPr="00E64F16">
        <w:rPr>
          <w:rFonts w:ascii="Consolas" w:eastAsia="Times New Roman" w:hAnsi="Consolas" w:cs="Courier New"/>
          <w:color w:val="808080"/>
          <w:sz w:val="20"/>
          <w:szCs w:val="20"/>
        </w:rPr>
        <w:br/>
        <w:t xml:space="preserve">        # create the required history of records from dataset copy to perform the required forecasting</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A9B7C6"/>
          <w:sz w:val="20"/>
          <w:szCs w:val="20"/>
        </w:rPr>
        <w:t xml:space="preserve">df = </w:t>
      </w:r>
      <w:proofErr w:type="spellStart"/>
      <w:r w:rsidRPr="00E64F16">
        <w:rPr>
          <w:rFonts w:ascii="Consolas" w:eastAsia="Times New Roman" w:hAnsi="Consolas" w:cs="Courier New"/>
          <w:color w:val="A9B7C6"/>
          <w:sz w:val="20"/>
          <w:szCs w:val="20"/>
        </w:rPr>
        <w:t>dataset_copy</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select the column forecasting is needed to be performed</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val</w:t>
      </w:r>
      <w:proofErr w:type="spellEnd"/>
      <w:r w:rsidRPr="00E64F16">
        <w:rPr>
          <w:rFonts w:ascii="Consolas" w:eastAsia="Times New Roman" w:hAnsi="Consolas" w:cs="Courier New"/>
          <w:color w:val="A9B7C6"/>
          <w:sz w:val="20"/>
          <w:szCs w:val="20"/>
        </w:rPr>
        <w:t xml:space="preserve"> = df[</w:t>
      </w:r>
      <w:proofErr w:type="spellStart"/>
      <w:r w:rsidRPr="00E64F16">
        <w:rPr>
          <w:rFonts w:ascii="Consolas" w:eastAsia="Times New Roman" w:hAnsi="Consolas" w:cs="Courier New"/>
          <w:color w:val="A9B7C6"/>
          <w:sz w:val="20"/>
          <w:szCs w:val="20"/>
        </w:rPr>
        <w:t>feature_needed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scaling was performed</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proofErr w:type="spellStart"/>
      <w:r w:rsidRPr="00E64F16">
        <w:rPr>
          <w:rFonts w:ascii="Consolas" w:eastAsia="Times New Roman" w:hAnsi="Consolas" w:cs="Courier New"/>
          <w:color w:val="A9B7C6"/>
          <w:sz w:val="20"/>
          <w:szCs w:val="20"/>
        </w:rPr>
        <w:t>is_scaled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scaling</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scaled_data_to_predict</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sc.fit_transform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val.values.reshape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perform forecasting process for future time steps</w:t>
      </w:r>
      <w:r w:rsidRPr="00E64F16">
        <w:rPr>
          <w:rFonts w:ascii="Consolas" w:eastAsia="Times New Roman" w:hAnsi="Consolas" w:cs="Courier New"/>
          <w:color w:val="808080"/>
          <w:sz w:val="20"/>
          <w:szCs w:val="20"/>
        </w:rPr>
        <w:br/>
        <w:t xml:space="preserve">            # returns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list_val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forecast_future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scaled_data_to_predict</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fitted_model</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prediction_steps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reshape forecasted values for inverse scaling (convert to original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vals</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list_val.reshape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perform inverse scaling</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sc.inverse_transform</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vals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inverse_preds.reshape</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forecast was performed was for a link</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r w:rsidRPr="00E64F16">
        <w:rPr>
          <w:rFonts w:ascii="Consolas" w:eastAsia="Times New Roman" w:hAnsi="Consolas" w:cs="Courier New"/>
          <w:color w:val="A9B7C6"/>
          <w:sz w:val="20"/>
          <w:szCs w:val="20"/>
        </w:rPr>
        <w:t xml:space="preserve">type == </w:t>
      </w:r>
      <w:r w:rsidRPr="00E64F16">
        <w:rPr>
          <w:rFonts w:ascii="Consolas" w:eastAsia="Times New Roman" w:hAnsi="Consolas" w:cs="Courier New"/>
          <w:color w:val="6A8759"/>
          <w:sz w:val="20"/>
          <w:szCs w:val="20"/>
        </w:rPr>
        <w:t>'link'</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rounding off </w:t>
      </w:r>
      <w:proofErr w:type="spellStart"/>
      <w:r w:rsidRPr="00E64F16">
        <w:rPr>
          <w:rFonts w:ascii="Consolas" w:eastAsia="Times New Roman" w:hAnsi="Consolas" w:cs="Courier New"/>
          <w:color w:val="808080"/>
          <w:sz w:val="20"/>
          <w:szCs w:val="20"/>
        </w:rPr>
        <w:t>inverse_preds</w:t>
      </w:r>
      <w:proofErr w:type="spellEnd"/>
      <w:r w:rsidRPr="00E64F16">
        <w:rPr>
          <w:rFonts w:ascii="Consolas" w:eastAsia="Times New Roman" w:hAnsi="Consolas" w:cs="Courier New"/>
          <w:color w:val="808080"/>
          <w:sz w:val="20"/>
          <w:szCs w:val="20"/>
        </w:rPr>
        <w:t xml:space="preserve"> to two decimal places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np.round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2</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populating </w:t>
      </w:r>
      <w:proofErr w:type="spellStart"/>
      <w:r w:rsidRPr="00E64F16">
        <w:rPr>
          <w:rFonts w:ascii="Consolas" w:eastAsia="Times New Roman" w:hAnsi="Consolas" w:cs="Courier New"/>
          <w:color w:val="808080"/>
          <w:sz w:val="20"/>
          <w:szCs w:val="20"/>
        </w:rPr>
        <w:t>link_prediction_list</w:t>
      </w:r>
      <w:proofErr w:type="spellEnd"/>
      <w:r w:rsidRPr="00E64F16">
        <w:rPr>
          <w:rFonts w:ascii="Consolas" w:eastAsia="Times New Roman" w:hAnsi="Consolas" w:cs="Courier New"/>
          <w:color w:val="808080"/>
          <w:sz w:val="20"/>
          <w:szCs w:val="20"/>
        </w:rPr>
        <w:t xml:space="preserve"> array list with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link_prediction_list.append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"predictions"</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populating error scores array list initialized above </w:t>
      </w:r>
      <w:r w:rsidRPr="00E64F16">
        <w:rPr>
          <w:rFonts w:ascii="Consolas" w:eastAsia="Times New Roman" w:hAnsi="Consolas" w:cs="Courier New"/>
          <w:color w:val="808080"/>
          <w:sz w:val="20"/>
          <w:szCs w:val="20"/>
        </w:rPr>
        <w:lastRenderedPageBreak/>
        <w:t>with relevant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link_mape_prediction_error.append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link_rmse_prediction_error.append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0</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link_smape_prediction_error.append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link_mase_prediction_error.append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forecast was performed was resource utilization</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rounding off </w:t>
      </w:r>
      <w:proofErr w:type="spellStart"/>
      <w:r w:rsidRPr="00E64F16">
        <w:rPr>
          <w:rFonts w:ascii="Consolas" w:eastAsia="Times New Roman" w:hAnsi="Consolas" w:cs="Courier New"/>
          <w:color w:val="808080"/>
          <w:sz w:val="20"/>
          <w:szCs w:val="20"/>
        </w:rPr>
        <w:t>inverse_preds</w:t>
      </w:r>
      <w:proofErr w:type="spellEnd"/>
      <w:r w:rsidRPr="00E64F16">
        <w:rPr>
          <w:rFonts w:ascii="Consolas" w:eastAsia="Times New Roman" w:hAnsi="Consolas" w:cs="Courier New"/>
          <w:color w:val="808080"/>
          <w:sz w:val="20"/>
          <w:szCs w:val="20"/>
        </w:rPr>
        <w:t xml:space="preserve"> to four decimal places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np.round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CC7832"/>
          <w:sz w:val="20"/>
          <w:szCs w:val="20"/>
        </w:rPr>
        <w:t xml:space="preserve">, </w:t>
      </w:r>
      <w:r w:rsidRPr="00E64F16">
        <w:rPr>
          <w:rFonts w:ascii="Consolas" w:eastAsia="Times New Roman" w:hAnsi="Consolas" w:cs="Courier New"/>
          <w:color w:val="6897BB"/>
          <w:sz w:val="20"/>
          <w:szCs w:val="20"/>
        </w:rPr>
        <w:t>4</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populating </w:t>
      </w:r>
      <w:proofErr w:type="spellStart"/>
      <w:r w:rsidRPr="00E64F16">
        <w:rPr>
          <w:rFonts w:ascii="Consolas" w:eastAsia="Times New Roman" w:hAnsi="Consolas" w:cs="Courier New"/>
          <w:color w:val="808080"/>
          <w:sz w:val="20"/>
          <w:szCs w:val="20"/>
        </w:rPr>
        <w:t>resource_prediction_list</w:t>
      </w:r>
      <w:proofErr w:type="spellEnd"/>
      <w:r w:rsidRPr="00E64F16">
        <w:rPr>
          <w:rFonts w:ascii="Consolas" w:eastAsia="Times New Roman" w:hAnsi="Consolas" w:cs="Courier New"/>
          <w:color w:val="808080"/>
          <w:sz w:val="20"/>
          <w:szCs w:val="20"/>
        </w:rPr>
        <w:t xml:space="preserve"> array list with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resource_prediction_list.append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"predictions"</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inverse_preds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populating error scores array list initialized above with relevant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resource_mape_prediction_error.append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resource_rmse_prediction_error.append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0</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resource_smape_prediction_error.append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resource_mase_prediction_error.append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scaling was not performed</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perform forecasting process for future time steps</w:t>
      </w:r>
      <w:r w:rsidRPr="00E64F16">
        <w:rPr>
          <w:rFonts w:ascii="Consolas" w:eastAsia="Times New Roman" w:hAnsi="Consolas" w:cs="Courier New"/>
          <w:color w:val="808080"/>
          <w:sz w:val="20"/>
          <w:szCs w:val="20"/>
        </w:rPr>
        <w:br/>
        <w:t xml:space="preserve">            # returns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list_val</w:t>
      </w:r>
      <w:proofErr w:type="spellEnd"/>
      <w:r w:rsidRPr="00E64F16">
        <w:rPr>
          <w:rFonts w:ascii="Consolas" w:eastAsia="Times New Roman" w:hAnsi="Consolas" w:cs="Courier New"/>
          <w:color w:val="A9B7C6"/>
          <w:sz w:val="20"/>
          <w:szCs w:val="20"/>
        </w:rPr>
        <w:t xml:space="preserve"> = </w:t>
      </w:r>
      <w:proofErr w:type="spellStart"/>
      <w:r w:rsidRPr="00E64F16">
        <w:rPr>
          <w:rFonts w:ascii="Consolas" w:eastAsia="Times New Roman" w:hAnsi="Consolas" w:cs="Courier New"/>
          <w:color w:val="A9B7C6"/>
          <w:sz w:val="20"/>
          <w:szCs w:val="20"/>
        </w:rPr>
        <w:t>forecast_future</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val.values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fitted_model</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prediction_steps</w:t>
      </w:r>
      <w:proofErr w:type="spellEnd"/>
      <w:r w:rsidRPr="00E64F16">
        <w:rPr>
          <w:rFonts w:ascii="Consolas" w:eastAsia="Times New Roman" w:hAnsi="Consolas" w:cs="Courier New"/>
          <w:color w:val="CC7832"/>
          <w:sz w:val="20"/>
          <w:szCs w:val="20"/>
        </w:rPr>
        <w:t xml:space="preserve">, </w:t>
      </w:r>
      <w:proofErr w:type="spellStart"/>
      <w:r w:rsidRPr="00E64F16">
        <w:rPr>
          <w:rFonts w:ascii="Consolas" w:eastAsia="Times New Roman" w:hAnsi="Consolas" w:cs="Courier New"/>
          <w:color w:val="A9B7C6"/>
          <w:sz w:val="20"/>
          <w:szCs w:val="20"/>
        </w:rPr>
        <w:t>time_steps</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forecast was performed was for a link</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 xml:space="preserve">if </w:t>
      </w:r>
      <w:r w:rsidRPr="00E64F16">
        <w:rPr>
          <w:rFonts w:ascii="Consolas" w:eastAsia="Times New Roman" w:hAnsi="Consolas" w:cs="Courier New"/>
          <w:color w:val="A9B7C6"/>
          <w:sz w:val="20"/>
          <w:szCs w:val="20"/>
        </w:rPr>
        <w:t xml:space="preserve">type == </w:t>
      </w:r>
      <w:r w:rsidRPr="00E64F16">
        <w:rPr>
          <w:rFonts w:ascii="Consolas" w:eastAsia="Times New Roman" w:hAnsi="Consolas" w:cs="Courier New"/>
          <w:color w:val="6A8759"/>
          <w:sz w:val="20"/>
          <w:szCs w:val="20"/>
        </w:rPr>
        <w:t>'link'</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populating </w:t>
      </w:r>
      <w:proofErr w:type="spellStart"/>
      <w:r w:rsidRPr="00E64F16">
        <w:rPr>
          <w:rFonts w:ascii="Consolas" w:eastAsia="Times New Roman" w:hAnsi="Consolas" w:cs="Courier New"/>
          <w:color w:val="808080"/>
          <w:sz w:val="20"/>
          <w:szCs w:val="20"/>
        </w:rPr>
        <w:t>link_prediction_list</w:t>
      </w:r>
      <w:proofErr w:type="spellEnd"/>
      <w:r w:rsidRPr="00E64F16">
        <w:rPr>
          <w:rFonts w:ascii="Consolas" w:eastAsia="Times New Roman" w:hAnsi="Consolas" w:cs="Courier New"/>
          <w:color w:val="808080"/>
          <w:sz w:val="20"/>
          <w:szCs w:val="20"/>
        </w:rPr>
        <w:t xml:space="preserve"> array list with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link_prediction_list.append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"predictions"</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list_val</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populating error scores array list initialized above with relevant error scores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link_mape_prediction_error.append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link_rmse_prediction_error.append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0</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link_smape_prediction_error.append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link_mase_prediction_error.append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if forecast was performed was resource utilization</w:t>
      </w:r>
      <w:r w:rsidRPr="00E64F16">
        <w:rPr>
          <w:rFonts w:ascii="Consolas" w:eastAsia="Times New Roman" w:hAnsi="Consolas" w:cs="Courier New"/>
          <w:color w:val="808080"/>
          <w:sz w:val="20"/>
          <w:szCs w:val="20"/>
        </w:rPr>
        <w:br/>
        <w:t xml:space="preserve">            </w:t>
      </w:r>
      <w:r w:rsidRPr="00E64F16">
        <w:rPr>
          <w:rFonts w:ascii="Consolas" w:eastAsia="Times New Roman" w:hAnsi="Consolas" w:cs="Courier New"/>
          <w:color w:val="CC7832"/>
          <w:sz w:val="20"/>
          <w:szCs w:val="20"/>
        </w:rPr>
        <w:t>else</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xml:space="preserve"># populating </w:t>
      </w:r>
      <w:proofErr w:type="spellStart"/>
      <w:r w:rsidRPr="00E64F16">
        <w:rPr>
          <w:rFonts w:ascii="Consolas" w:eastAsia="Times New Roman" w:hAnsi="Consolas" w:cs="Courier New"/>
          <w:color w:val="808080"/>
          <w:sz w:val="20"/>
          <w:szCs w:val="20"/>
        </w:rPr>
        <w:t>resource_prediction_list</w:t>
      </w:r>
      <w:proofErr w:type="spellEnd"/>
      <w:r w:rsidRPr="00E64F16">
        <w:rPr>
          <w:rFonts w:ascii="Consolas" w:eastAsia="Times New Roman" w:hAnsi="Consolas" w:cs="Courier New"/>
          <w:color w:val="808080"/>
          <w:sz w:val="20"/>
          <w:szCs w:val="20"/>
        </w:rPr>
        <w:t xml:space="preserve"> array list with forecasted values</w:t>
      </w:r>
      <w:r w:rsidRPr="00E64F16">
        <w:rPr>
          <w:rFonts w:ascii="Consolas" w:eastAsia="Times New Roman" w:hAnsi="Consolas" w:cs="Courier New"/>
          <w:color w:val="808080"/>
          <w:sz w:val="20"/>
          <w:szCs w:val="20"/>
        </w:rPr>
        <w:br/>
        <w:t xml:space="preserve">                </w:t>
      </w:r>
      <w:proofErr w:type="spellStart"/>
      <w:r w:rsidRPr="00E64F16">
        <w:rPr>
          <w:rFonts w:ascii="Consolas" w:eastAsia="Times New Roman" w:hAnsi="Consolas" w:cs="Courier New"/>
          <w:color w:val="A9B7C6"/>
          <w:sz w:val="20"/>
          <w:szCs w:val="20"/>
        </w:rPr>
        <w:t>resource_prediction_list.append</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A8759"/>
          <w:sz w:val="20"/>
          <w:szCs w:val="20"/>
        </w:rPr>
        <w:t>"predictions"</w:t>
      </w:r>
      <w:r w:rsidRPr="00E64F16">
        <w:rPr>
          <w:rFonts w:ascii="Consolas" w:eastAsia="Times New Roman" w:hAnsi="Consolas" w:cs="Courier New"/>
          <w:color w:val="A9B7C6"/>
          <w:sz w:val="20"/>
          <w:szCs w:val="20"/>
        </w:rPr>
        <w:t xml:space="preserve">: </w:t>
      </w:r>
      <w:proofErr w:type="spellStart"/>
      <w:r w:rsidRPr="00E64F16">
        <w:rPr>
          <w:rFonts w:ascii="Consolas" w:eastAsia="Times New Roman" w:hAnsi="Consolas" w:cs="Courier New"/>
          <w:color w:val="A9B7C6"/>
          <w:sz w:val="20"/>
          <w:szCs w:val="20"/>
        </w:rPr>
        <w:t>list_val</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1</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r w:rsidRPr="00E64F16">
        <w:rPr>
          <w:rFonts w:ascii="Consolas" w:eastAsia="Times New Roman" w:hAnsi="Consolas" w:cs="Courier New"/>
          <w:color w:val="A9B7C6"/>
          <w:sz w:val="20"/>
          <w:szCs w:val="20"/>
        </w:rPr>
        <w:br/>
        <w:t xml:space="preserve">                </w:t>
      </w:r>
      <w:r w:rsidRPr="00E64F16">
        <w:rPr>
          <w:rFonts w:ascii="Consolas" w:eastAsia="Times New Roman" w:hAnsi="Consolas" w:cs="Courier New"/>
          <w:color w:val="808080"/>
          <w:sz w:val="20"/>
          <w:szCs w:val="20"/>
        </w:rPr>
        <w:t># populating error scores array list initialized above with relevant error scores</w:t>
      </w:r>
      <w:r w:rsidRPr="00E64F16">
        <w:rPr>
          <w:rFonts w:ascii="Consolas" w:eastAsia="Times New Roman" w:hAnsi="Consolas" w:cs="Courier New"/>
          <w:color w:val="808080"/>
          <w:sz w:val="20"/>
          <w:szCs w:val="20"/>
        </w:rPr>
        <w:br/>
      </w:r>
      <w:r w:rsidRPr="00E64F16">
        <w:rPr>
          <w:rFonts w:ascii="Consolas" w:eastAsia="Times New Roman" w:hAnsi="Consolas" w:cs="Courier New"/>
          <w:color w:val="808080"/>
          <w:sz w:val="20"/>
          <w:szCs w:val="20"/>
        </w:rPr>
        <w:lastRenderedPageBreak/>
        <w:t xml:space="preserve">                </w:t>
      </w:r>
      <w:proofErr w:type="spellStart"/>
      <w:r w:rsidRPr="00E64F16">
        <w:rPr>
          <w:rFonts w:ascii="Consolas" w:eastAsia="Times New Roman" w:hAnsi="Consolas" w:cs="Courier New"/>
          <w:color w:val="A9B7C6"/>
          <w:sz w:val="20"/>
          <w:szCs w:val="20"/>
        </w:rPr>
        <w:t>resource_mape_prediction_error.append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resource_rmse_prediction_error.append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rmse_error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6897BB"/>
          <w:sz w:val="20"/>
          <w:szCs w:val="20"/>
        </w:rPr>
        <w:t>0</w:t>
      </w:r>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resource_smape_prediction_error.append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smape_error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t xml:space="preserve">                </w:t>
      </w:r>
      <w:proofErr w:type="spellStart"/>
      <w:r w:rsidRPr="00E64F16">
        <w:rPr>
          <w:rFonts w:ascii="Consolas" w:eastAsia="Times New Roman" w:hAnsi="Consolas" w:cs="Courier New"/>
          <w:color w:val="A9B7C6"/>
          <w:sz w:val="20"/>
          <w:szCs w:val="20"/>
        </w:rPr>
        <w:t>resource_mase_prediction_error.append</w:t>
      </w:r>
      <w:proofErr w:type="spellEnd"/>
      <w:r w:rsidRPr="00E64F16">
        <w:rPr>
          <w:rFonts w:ascii="Consolas" w:eastAsia="Times New Roman" w:hAnsi="Consolas" w:cs="Courier New"/>
          <w:color w:val="A9B7C6"/>
          <w:sz w:val="20"/>
          <w:szCs w:val="20"/>
        </w:rPr>
        <w:t>(</w:t>
      </w:r>
      <w:proofErr w:type="spellStart"/>
      <w:r w:rsidRPr="00E64F16">
        <w:rPr>
          <w:rFonts w:ascii="Consolas" w:eastAsia="Times New Roman" w:hAnsi="Consolas" w:cs="Courier New"/>
          <w:color w:val="A9B7C6"/>
          <w:sz w:val="20"/>
          <w:szCs w:val="20"/>
        </w:rPr>
        <w:t>mase_error</w:t>
      </w:r>
      <w:proofErr w:type="spellEnd"/>
      <w:r w:rsidRPr="00E64F16">
        <w:rPr>
          <w:rFonts w:ascii="Consolas" w:eastAsia="Times New Roman" w:hAnsi="Consolas" w:cs="Courier New"/>
          <w:color w:val="A9B7C6"/>
          <w:sz w:val="20"/>
          <w:szCs w:val="20"/>
        </w:rPr>
        <w:t>)</w:t>
      </w:r>
      <w:r w:rsidRPr="00E64F16">
        <w:rPr>
          <w:rFonts w:ascii="Consolas" w:eastAsia="Times New Roman" w:hAnsi="Consolas" w:cs="Courier New"/>
          <w:color w:val="A9B7C6"/>
          <w:sz w:val="20"/>
          <w:szCs w:val="20"/>
        </w:rPr>
        <w:br/>
      </w:r>
    </w:p>
    <w:p w14:paraId="422E19B4" w14:textId="43BF6BD2" w:rsidR="00292D64" w:rsidRDefault="00292D64" w:rsidP="00937E1E">
      <w:pPr>
        <w:pStyle w:val="TableofFigures"/>
        <w:tabs>
          <w:tab w:val="right" w:leader="dot" w:pos="9350"/>
        </w:tabs>
        <w:rPr>
          <w:rFonts w:ascii="Times New Roman" w:hAnsi="Times New Roman" w:cs="Times New Roman"/>
          <w:b/>
          <w:sz w:val="32"/>
          <w:szCs w:val="24"/>
        </w:rPr>
      </w:pPr>
    </w:p>
    <w:p w14:paraId="21982EA8" w14:textId="6642B4ED" w:rsidR="008F39F9" w:rsidRDefault="008F39F9" w:rsidP="008F39F9"/>
    <w:p w14:paraId="2823D665" w14:textId="01E4A28F" w:rsidR="008F39F9" w:rsidRDefault="008F39F9" w:rsidP="008F39F9"/>
    <w:p w14:paraId="3B3CEE77" w14:textId="2B950CA6" w:rsidR="008F39F9" w:rsidRDefault="008F39F9" w:rsidP="008F39F9"/>
    <w:p w14:paraId="1012F661" w14:textId="428291F3" w:rsidR="008F39F9" w:rsidRDefault="008F39F9" w:rsidP="008F39F9"/>
    <w:p w14:paraId="2625DF49" w14:textId="15F3BC5A" w:rsidR="008F39F9" w:rsidRDefault="008F39F9" w:rsidP="008F39F9"/>
    <w:p w14:paraId="428D9173" w14:textId="4C11D0ED" w:rsidR="008F39F9" w:rsidRDefault="008F39F9" w:rsidP="008F39F9"/>
    <w:p w14:paraId="6289005E" w14:textId="3CE0020C" w:rsidR="008F39F9" w:rsidRDefault="008F39F9" w:rsidP="008F39F9"/>
    <w:p w14:paraId="78BB4F69" w14:textId="44E2732B" w:rsidR="008F39F9" w:rsidRDefault="008F39F9" w:rsidP="008F39F9"/>
    <w:p w14:paraId="3E69148F" w14:textId="604686EB" w:rsidR="008F39F9" w:rsidRDefault="008F39F9" w:rsidP="008F39F9"/>
    <w:p w14:paraId="0CB2BE77" w14:textId="40418D95" w:rsidR="008F39F9" w:rsidRDefault="008F39F9" w:rsidP="008F39F9"/>
    <w:p w14:paraId="2DE1695E" w14:textId="3B9405A1" w:rsidR="008F39F9" w:rsidRDefault="008F39F9" w:rsidP="008F39F9"/>
    <w:p w14:paraId="38A8BA18" w14:textId="3BF804EF" w:rsidR="008F39F9" w:rsidRDefault="008F39F9" w:rsidP="008F39F9"/>
    <w:p w14:paraId="34E212FA" w14:textId="5FFEC59A" w:rsidR="008F39F9" w:rsidRDefault="008F39F9" w:rsidP="008F39F9"/>
    <w:p w14:paraId="4BEF9B68" w14:textId="4229C54A" w:rsidR="008F39F9" w:rsidRDefault="008F39F9" w:rsidP="008F39F9"/>
    <w:p w14:paraId="57827FEC" w14:textId="44726AFC" w:rsidR="008F39F9" w:rsidRDefault="008F39F9" w:rsidP="008F39F9"/>
    <w:p w14:paraId="747F0EC0" w14:textId="4965C759" w:rsidR="008F39F9" w:rsidRDefault="008F39F9" w:rsidP="008F39F9"/>
    <w:p w14:paraId="609D74E0" w14:textId="1399A386" w:rsidR="008F39F9" w:rsidRDefault="008F39F9" w:rsidP="008F39F9"/>
    <w:p w14:paraId="0822FF9C" w14:textId="41B4B26D" w:rsidR="008F39F9" w:rsidRDefault="008F39F9" w:rsidP="008F39F9"/>
    <w:p w14:paraId="4C2DE6A0" w14:textId="17F5589A" w:rsidR="008F39F9" w:rsidRDefault="008F39F9" w:rsidP="008F39F9"/>
    <w:p w14:paraId="3A54C292" w14:textId="60B91E79" w:rsidR="008F39F9" w:rsidRDefault="008F39F9" w:rsidP="008F39F9"/>
    <w:p w14:paraId="38D2F414" w14:textId="0FEA813B" w:rsidR="008F39F9" w:rsidRDefault="008F39F9" w:rsidP="008F39F9"/>
    <w:p w14:paraId="326C5F5E" w14:textId="02937610" w:rsidR="008F39F9" w:rsidRDefault="008F39F9" w:rsidP="008F39F9"/>
    <w:p w14:paraId="6E250047" w14:textId="1C88940A" w:rsidR="008F39F9" w:rsidRDefault="008F39F9" w:rsidP="008F39F9"/>
    <w:p w14:paraId="3EA411EF" w14:textId="3750D08C" w:rsidR="008F39F9" w:rsidRDefault="008F39F9" w:rsidP="008F39F9"/>
    <w:p w14:paraId="325D52B7" w14:textId="413B17BD" w:rsidR="008F39F9" w:rsidRDefault="008F39F9" w:rsidP="008F39F9"/>
    <w:p w14:paraId="2AAEEFA7" w14:textId="53ED1C51" w:rsidR="008F39F9" w:rsidRDefault="008F39F9" w:rsidP="008F39F9"/>
    <w:p w14:paraId="3CC147DC" w14:textId="3EDC68D1" w:rsidR="008F39F9" w:rsidRPr="00413700" w:rsidRDefault="008F39F9" w:rsidP="008F39F9">
      <w:pPr>
        <w:keepNext/>
        <w:keepLines/>
        <w:spacing w:before="40" w:after="0" w:line="360" w:lineRule="auto"/>
        <w:outlineLvl w:val="2"/>
        <w:rPr>
          <w:rFonts w:ascii="Times New Roman" w:eastAsiaTheme="majorEastAsia" w:hAnsi="Times New Roman" w:cs="Times New Roman"/>
          <w:b/>
          <w:sz w:val="24"/>
          <w:szCs w:val="24"/>
        </w:rPr>
      </w:pPr>
      <w:bookmarkStart w:id="73" w:name="_Toc51619589"/>
      <w:r w:rsidRPr="00413700">
        <w:rPr>
          <w:rFonts w:ascii="Times New Roman" w:eastAsiaTheme="majorEastAsia" w:hAnsi="Times New Roman" w:cs="Times New Roman"/>
          <w:b/>
          <w:sz w:val="24"/>
          <w:szCs w:val="24"/>
        </w:rPr>
        <w:lastRenderedPageBreak/>
        <w:t xml:space="preserve">Appendix </w:t>
      </w:r>
      <w:r>
        <w:rPr>
          <w:rFonts w:ascii="Times New Roman" w:eastAsiaTheme="majorEastAsia" w:hAnsi="Times New Roman" w:cs="Times New Roman"/>
          <w:b/>
          <w:sz w:val="24"/>
          <w:szCs w:val="24"/>
        </w:rPr>
        <w:t>B</w:t>
      </w:r>
      <w:r w:rsidRPr="00413700">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w:t>
      </w:r>
      <w:r w:rsidRPr="00413700">
        <w:rPr>
          <w:rFonts w:ascii="Times New Roman" w:eastAsiaTheme="majorEastAsia" w:hAnsi="Times New Roman" w:cs="Times New Roman"/>
          <w:b/>
          <w:sz w:val="24"/>
          <w:szCs w:val="24"/>
        </w:rPr>
        <w:t xml:space="preserve">Coding </w:t>
      </w:r>
      <w:r>
        <w:rPr>
          <w:rFonts w:ascii="Times New Roman" w:eastAsiaTheme="majorEastAsia" w:hAnsi="Times New Roman" w:cs="Times New Roman"/>
          <w:b/>
          <w:sz w:val="24"/>
          <w:szCs w:val="24"/>
        </w:rPr>
        <w:t xml:space="preserve">Solution </w:t>
      </w:r>
      <w:r w:rsidRPr="00413700">
        <w:rPr>
          <w:rFonts w:ascii="Times New Roman" w:eastAsiaTheme="majorEastAsia" w:hAnsi="Times New Roman" w:cs="Times New Roman"/>
          <w:b/>
          <w:sz w:val="24"/>
          <w:szCs w:val="24"/>
        </w:rPr>
        <w:t xml:space="preserve">for </w:t>
      </w:r>
      <w:r>
        <w:rPr>
          <w:rFonts w:ascii="Times New Roman" w:eastAsiaTheme="majorEastAsia" w:hAnsi="Times New Roman" w:cs="Times New Roman"/>
          <w:b/>
          <w:sz w:val="24"/>
          <w:szCs w:val="24"/>
        </w:rPr>
        <w:t>Creation of Current Co – dependency Map and Evaluation of Centrality Measures</w:t>
      </w:r>
      <w:bookmarkEnd w:id="73"/>
    </w:p>
    <w:p w14:paraId="653BA8A2" w14:textId="77777777" w:rsidR="008F39F9" w:rsidRPr="008F39F9" w:rsidRDefault="008F39F9" w:rsidP="008F39F9">
      <w:pPr>
        <w:spacing w:line="360" w:lineRule="auto"/>
        <w:rPr>
          <w:rFonts w:ascii="Times New Roman" w:hAnsi="Times New Roman" w:cs="Times New Roman"/>
          <w:sz w:val="24"/>
          <w:szCs w:val="24"/>
        </w:rPr>
      </w:pPr>
    </w:p>
    <w:p w14:paraId="3A8EC930"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function to calculate a centrality measures for current co - dependency map using CSV dataset</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get_centrality_for_type</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path):</w:t>
      </w:r>
      <w:r w:rsidRPr="008F39F9">
        <w:rPr>
          <w:rFonts w:ascii="Consolas" w:eastAsia="Times New Roman" w:hAnsi="Consolas" w:cs="Courier New"/>
          <w:color w:val="A9B7C6"/>
          <w:sz w:val="20"/>
          <w:szCs w:val="20"/>
        </w:rPr>
        <w:br/>
        <w:t xml:space="preserve">    dataset = </w:t>
      </w:r>
      <w:proofErr w:type="spellStart"/>
      <w:r w:rsidRPr="008F39F9">
        <w:rPr>
          <w:rFonts w:ascii="Consolas" w:eastAsia="Times New Roman" w:hAnsi="Consolas" w:cs="Courier New"/>
          <w:color w:val="A9B7C6"/>
          <w:sz w:val="20"/>
          <w:szCs w:val="20"/>
        </w:rPr>
        <w:t>convert_dataset_to_centrality_df</w:t>
      </w:r>
      <w:proofErr w:type="spellEnd"/>
      <w:r w:rsidRPr="008F39F9">
        <w:rPr>
          <w:rFonts w:ascii="Consolas" w:eastAsia="Times New Roman" w:hAnsi="Consolas" w:cs="Courier New"/>
          <w:color w:val="A9B7C6"/>
          <w:sz w:val="20"/>
          <w:szCs w:val="20"/>
        </w:rPr>
        <w:t>(path)</w:t>
      </w:r>
      <w:r w:rsidRPr="008F39F9">
        <w:rPr>
          <w:rFonts w:ascii="Consolas" w:eastAsia="Times New Roman" w:hAnsi="Consolas" w:cs="Courier New"/>
          <w:color w:val="A9B7C6"/>
          <w:sz w:val="20"/>
          <w:szCs w:val="20"/>
        </w:rPr>
        <w:br/>
        <w:t xml:space="preserve">    G = </w:t>
      </w:r>
      <w:proofErr w:type="spellStart"/>
      <w:r w:rsidRPr="008F39F9">
        <w:rPr>
          <w:rFonts w:ascii="Consolas" w:eastAsia="Times New Roman" w:hAnsi="Consolas" w:cs="Courier New"/>
          <w:color w:val="A9B7C6"/>
          <w:sz w:val="20"/>
          <w:szCs w:val="20"/>
        </w:rPr>
        <w:t>draw_graph_from_node_dataset</w:t>
      </w:r>
      <w:proofErr w:type="spellEnd"/>
      <w:r w:rsidRPr="008F39F9">
        <w:rPr>
          <w:rFonts w:ascii="Consolas" w:eastAsia="Times New Roman" w:hAnsi="Consolas" w:cs="Courier New"/>
          <w:color w:val="A9B7C6"/>
          <w:sz w:val="20"/>
          <w:szCs w:val="20"/>
        </w:rPr>
        <w:t>(dataset</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From_Node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To_Node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proofErr w:type="spellStart"/>
      <w:r w:rsidRPr="008F39F9">
        <w:rPr>
          <w:rFonts w:ascii="Consolas" w:eastAsia="Times New Roman" w:hAnsi="Consolas" w:cs="Courier New"/>
          <w:color w:val="A9B7C6"/>
          <w:sz w:val="20"/>
          <w:szCs w:val="20"/>
        </w:rPr>
        <w:t>get_centrality_measures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G)</w:t>
      </w:r>
    </w:p>
    <w:p w14:paraId="2F25E048" w14:textId="4205ABD7" w:rsidR="008F39F9" w:rsidRDefault="008F39F9" w:rsidP="008F39F9"/>
    <w:p w14:paraId="039F6970"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xml:space="preserve"># converted to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format towards the creation of the current co - dependency map</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convert_dataset_to_centrality_df</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file_path</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column_arr</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dataset = </w:t>
      </w:r>
      <w:proofErr w:type="spellStart"/>
      <w:r w:rsidRPr="008F39F9">
        <w:rPr>
          <w:rFonts w:ascii="Consolas" w:eastAsia="Times New Roman" w:hAnsi="Consolas" w:cs="Courier New"/>
          <w:color w:val="A9B7C6"/>
          <w:sz w:val="20"/>
          <w:szCs w:val="20"/>
        </w:rPr>
        <w:t>pd.read_csv</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file_path</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last_row_df</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dataset.tail</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last_row_df</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last_row_df.drop</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"timestamp"</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axis</w:t>
      </w:r>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last_row_df_columns</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last_row_df.columns</w:t>
      </w:r>
      <w:proofErr w:type="spellEnd"/>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col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A9B7C6"/>
          <w:sz w:val="20"/>
          <w:szCs w:val="20"/>
        </w:rPr>
        <w:t>last_row_df_columns</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column_arr.append</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col.split</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from_column</w:t>
      </w:r>
      <w:proofErr w:type="spellEnd"/>
      <w:r w:rsidRPr="008F39F9">
        <w:rPr>
          <w:rFonts w:ascii="Consolas" w:eastAsia="Times New Roman" w:hAnsi="Consolas" w:cs="Courier New"/>
          <w:color w:val="A9B7C6"/>
          <w:sz w:val="20"/>
          <w:szCs w:val="20"/>
        </w:rPr>
        <w:t xml:space="preserve"> = [item[</w:t>
      </w:r>
      <w:r w:rsidRPr="008F39F9">
        <w:rPr>
          <w:rFonts w:ascii="Consolas" w:eastAsia="Times New Roman" w:hAnsi="Consolas" w:cs="Courier New"/>
          <w:color w:val="6897BB"/>
          <w:sz w:val="20"/>
          <w:szCs w:val="20"/>
        </w:rPr>
        <w:t>0</w:t>
      </w:r>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item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A9B7C6"/>
          <w:sz w:val="20"/>
          <w:szCs w:val="20"/>
        </w:rPr>
        <w:t>column_arr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to_column</w:t>
      </w:r>
      <w:proofErr w:type="spellEnd"/>
      <w:r w:rsidRPr="008F39F9">
        <w:rPr>
          <w:rFonts w:ascii="Consolas" w:eastAsia="Times New Roman" w:hAnsi="Consolas" w:cs="Courier New"/>
          <w:color w:val="A9B7C6"/>
          <w:sz w:val="20"/>
          <w:szCs w:val="20"/>
        </w:rPr>
        <w:t xml:space="preserve"> = [item[</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item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A9B7C6"/>
          <w:sz w:val="20"/>
          <w:szCs w:val="20"/>
        </w:rPr>
        <w:t>column_arr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weight_column</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last_row_df.values.reshape</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d =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From_Node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from_column</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To_Node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to_column</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weight_column</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centrality_df</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pd.DataFrame</w:t>
      </w:r>
      <w:proofErr w:type="spellEnd"/>
      <w:r w:rsidRPr="008F39F9">
        <w:rPr>
          <w:rFonts w:ascii="Consolas" w:eastAsia="Times New Roman" w:hAnsi="Consolas" w:cs="Courier New"/>
          <w:color w:val="A9B7C6"/>
          <w:sz w:val="20"/>
          <w:szCs w:val="20"/>
        </w:rPr>
        <w:t>(d)</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proofErr w:type="spellStart"/>
      <w:r w:rsidRPr="008F39F9">
        <w:rPr>
          <w:rFonts w:ascii="Consolas" w:eastAsia="Times New Roman" w:hAnsi="Consolas" w:cs="Courier New"/>
          <w:color w:val="A9B7C6"/>
          <w:sz w:val="20"/>
          <w:szCs w:val="20"/>
        </w:rPr>
        <w:t>centrality_df</w:t>
      </w:r>
      <w:proofErr w:type="spellEnd"/>
    </w:p>
    <w:p w14:paraId="6E9E3211" w14:textId="2655D340" w:rsidR="008F39F9" w:rsidRDefault="008F39F9" w:rsidP="008F39F9"/>
    <w:p w14:paraId="1A25DB82"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convert link dependency dataset to co - dependency map</w:t>
      </w:r>
      <w:r w:rsidRPr="008F39F9">
        <w:rPr>
          <w:rFonts w:ascii="Consolas" w:eastAsia="Times New Roman" w:hAnsi="Consolas" w:cs="Courier New"/>
          <w:color w:val="808080"/>
          <w:sz w:val="20"/>
          <w:szCs w:val="20"/>
        </w:rPr>
        <w:br/>
        <w:t># creation of current co - dependency map</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draw_graph_from_node_dataset</w:t>
      </w:r>
      <w:proofErr w:type="spellEnd"/>
      <w:r w:rsidRPr="008F39F9">
        <w:rPr>
          <w:rFonts w:ascii="Consolas" w:eastAsia="Times New Roman" w:hAnsi="Consolas" w:cs="Courier New"/>
          <w:color w:val="A9B7C6"/>
          <w:sz w:val="20"/>
          <w:szCs w:val="20"/>
        </w:rPr>
        <w:t>(dataset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from_node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to_node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xml:space="preserve"># convert dataset to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w:t>
      </w:r>
      <w:proofErr w:type="spellStart"/>
      <w:r w:rsidRPr="008F39F9">
        <w:rPr>
          <w:rFonts w:ascii="Consolas" w:eastAsia="Times New Roman" w:hAnsi="Consolas" w:cs="Courier New"/>
          <w:color w:val="808080"/>
          <w:sz w:val="20"/>
          <w:szCs w:val="20"/>
        </w:rPr>
        <w:t>objecT</w:t>
      </w:r>
      <w:proofErr w:type="spellEnd"/>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 xml:space="preserve">G = </w:t>
      </w:r>
      <w:proofErr w:type="spellStart"/>
      <w:r w:rsidRPr="008F39F9">
        <w:rPr>
          <w:rFonts w:ascii="Consolas" w:eastAsia="Times New Roman" w:hAnsi="Consolas" w:cs="Courier New"/>
          <w:color w:val="A9B7C6"/>
          <w:sz w:val="20"/>
          <w:szCs w:val="20"/>
        </w:rPr>
        <w:t>nx.from_pandas_edgelist</w:t>
      </w:r>
      <w:proofErr w:type="spellEnd"/>
      <w:r w:rsidRPr="008F39F9">
        <w:rPr>
          <w:rFonts w:ascii="Consolas" w:eastAsia="Times New Roman" w:hAnsi="Consolas" w:cs="Courier New"/>
          <w:color w:val="A9B7C6"/>
          <w:sz w:val="20"/>
          <w:szCs w:val="20"/>
        </w:rPr>
        <w:t>(dataset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from_node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to_node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edge_attr</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get edge weights</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durations =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G.edges</w:t>
      </w:r>
      <w:proofErr w:type="spellEnd"/>
      <w:r w:rsidRPr="008F39F9">
        <w:rPr>
          <w:rFonts w:ascii="Consolas" w:eastAsia="Times New Roman" w:hAnsi="Consolas" w:cs="Courier New"/>
          <w:color w:val="A9B7C6"/>
          <w:sz w:val="20"/>
          <w:szCs w:val="20"/>
        </w:rPr>
        <w:t>).values()]</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get node labels</w:t>
      </w:r>
      <w:r w:rsidRPr="008F39F9">
        <w:rPr>
          <w:rFonts w:ascii="Consolas" w:eastAsia="Times New Roman" w:hAnsi="Consolas" w:cs="Courier New"/>
          <w:color w:val="808080"/>
          <w:sz w:val="20"/>
          <w:szCs w:val="20"/>
        </w:rPr>
        <w:br/>
        <w:t xml:space="preserve">    </w:t>
      </w:r>
      <w:proofErr w:type="spellStart"/>
      <w:r w:rsidRPr="008F39F9">
        <w:rPr>
          <w:rFonts w:ascii="Consolas" w:eastAsia="Times New Roman" w:hAnsi="Consolas" w:cs="Courier New"/>
          <w:color w:val="72737A"/>
          <w:sz w:val="20"/>
          <w:szCs w:val="20"/>
        </w:rPr>
        <w:t>labels</w:t>
      </w:r>
      <w:proofErr w:type="spellEnd"/>
      <w:r w:rsidRPr="008F39F9">
        <w:rPr>
          <w:rFonts w:ascii="Consolas" w:eastAsia="Times New Roman" w:hAnsi="Consolas" w:cs="Courier New"/>
          <w:color w:val="72737A"/>
          <w:sz w:val="20"/>
          <w:szCs w:val="20"/>
        </w:rPr>
        <w:t xml:space="preserve"> </w:t>
      </w:r>
      <w:r w:rsidRPr="008F39F9">
        <w:rPr>
          <w:rFonts w:ascii="Consolas" w:eastAsia="Times New Roman" w:hAnsi="Consolas" w:cs="Courier New"/>
          <w:color w:val="A9B7C6"/>
          <w:sz w:val="20"/>
          <w:szCs w:val="20"/>
        </w:rPr>
        <w:t>=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G.nodes</w:t>
      </w:r>
      <w:proofErr w:type="spellEnd"/>
      <w:r w:rsidRPr="008F39F9">
        <w:rPr>
          <w:rFonts w:ascii="Consolas" w:eastAsia="Times New Roman" w:hAnsi="Consolas" w:cs="Courier New"/>
          <w:color w:val="A9B7C6"/>
          <w:sz w:val="20"/>
          <w:szCs w:val="20"/>
        </w:rPr>
        <w:t>).keys()]</w:t>
      </w:r>
      <w:r w:rsidRPr="008F39F9">
        <w:rPr>
          <w:rFonts w:ascii="Consolas" w:eastAsia="Times New Roman" w:hAnsi="Consolas" w:cs="Courier New"/>
          <w:color w:val="A9B7C6"/>
          <w:sz w:val="20"/>
          <w:szCs w:val="20"/>
        </w:rPr>
        <w:br/>
        <w:t xml:space="preserve">    labels =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G.nodes</w:t>
      </w:r>
      <w:proofErr w:type="spellEnd"/>
      <w:r w:rsidRPr="008F39F9">
        <w:rPr>
          <w:rFonts w:ascii="Consolas" w:eastAsia="Times New Roman" w:hAnsi="Consolas" w:cs="Courier New"/>
          <w:color w:val="A9B7C6"/>
          <w:sz w:val="20"/>
          <w:szCs w:val="20"/>
        </w:rPr>
        <w:t>).keys()}</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plotting co - dependency map</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fig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 xml:space="preserve">ax = </w:t>
      </w:r>
      <w:proofErr w:type="spellStart"/>
      <w:r w:rsidRPr="008F39F9">
        <w:rPr>
          <w:rFonts w:ascii="Consolas" w:eastAsia="Times New Roman" w:hAnsi="Consolas" w:cs="Courier New"/>
          <w:color w:val="A9B7C6"/>
          <w:sz w:val="20"/>
          <w:szCs w:val="20"/>
        </w:rPr>
        <w:t>plt.subplots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A4926"/>
          <w:sz w:val="20"/>
          <w:szCs w:val="20"/>
        </w:rPr>
        <w:t>figsize</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10</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897BB"/>
          <w:sz w:val="20"/>
          <w:szCs w:val="20"/>
        </w:rPr>
        <w:t>10</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pos = </w:t>
      </w:r>
      <w:proofErr w:type="spellStart"/>
      <w:r w:rsidRPr="008F39F9">
        <w:rPr>
          <w:rFonts w:ascii="Consolas" w:eastAsia="Times New Roman" w:hAnsi="Consolas" w:cs="Courier New"/>
          <w:color w:val="A9B7C6"/>
          <w:sz w:val="20"/>
          <w:szCs w:val="20"/>
        </w:rPr>
        <w:t>nx.spring_layout</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scale</w:t>
      </w:r>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0.1</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k</w:t>
      </w:r>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0.1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nx.draw_networkx_nodes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labels</w:t>
      </w:r>
      <w:r w:rsidRPr="008F39F9">
        <w:rPr>
          <w:rFonts w:ascii="Consolas" w:eastAsia="Times New Roman" w:hAnsi="Consolas" w:cs="Courier New"/>
          <w:color w:val="A9B7C6"/>
          <w:sz w:val="20"/>
          <w:szCs w:val="20"/>
        </w:rPr>
        <w:t>=</w:t>
      </w:r>
      <w:r w:rsidRPr="008F39F9">
        <w:rPr>
          <w:rFonts w:ascii="Consolas" w:eastAsia="Times New Roman" w:hAnsi="Consolas" w:cs="Courier New"/>
          <w:color w:val="CC7832"/>
          <w:sz w:val="20"/>
          <w:szCs w:val="20"/>
        </w:rPr>
        <w:t>True</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weights = </w:t>
      </w:r>
      <w:proofErr w:type="spellStart"/>
      <w:r w:rsidRPr="008F39F9">
        <w:rPr>
          <w:rFonts w:ascii="Consolas" w:eastAsia="Times New Roman" w:hAnsi="Consolas" w:cs="Courier New"/>
          <w:color w:val="A9B7C6"/>
          <w:sz w:val="20"/>
          <w:szCs w:val="20"/>
        </w:rPr>
        <w:t>nx.get_edge_attributes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lastRenderedPageBreak/>
        <w:t xml:space="preserve">    </w:t>
      </w:r>
      <w:proofErr w:type="spellStart"/>
      <w:r w:rsidRPr="008F39F9">
        <w:rPr>
          <w:rFonts w:ascii="Consolas" w:eastAsia="Times New Roman" w:hAnsi="Consolas" w:cs="Courier New"/>
          <w:color w:val="A9B7C6"/>
          <w:sz w:val="20"/>
          <w:szCs w:val="20"/>
        </w:rPr>
        <w:t>nx.draw_networkx_edges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width</w:t>
      </w:r>
      <w:r w:rsidRPr="008F39F9">
        <w:rPr>
          <w:rFonts w:ascii="Consolas" w:eastAsia="Times New Roman" w:hAnsi="Consolas" w:cs="Courier New"/>
          <w:color w:val="A9B7C6"/>
          <w:sz w:val="20"/>
          <w:szCs w:val="20"/>
        </w:rPr>
        <w:t>=durations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A9B7C6"/>
          <w:sz w:val="20"/>
          <w:szCs w:val="20"/>
        </w:rPr>
        <w:br/>
        <w:t xml:space="preserve">    _ = </w:t>
      </w:r>
      <w:proofErr w:type="spellStart"/>
      <w:r w:rsidRPr="008F39F9">
        <w:rPr>
          <w:rFonts w:ascii="Consolas" w:eastAsia="Times New Roman" w:hAnsi="Consolas" w:cs="Courier New"/>
          <w:color w:val="A9B7C6"/>
          <w:sz w:val="20"/>
          <w:szCs w:val="20"/>
        </w:rPr>
        <w:t>nx.draw_networkx_labels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labels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nx.draw_networkx_edge_labels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edge_labels</w:t>
      </w:r>
      <w:proofErr w:type="spellEnd"/>
      <w:r w:rsidRPr="008F39F9">
        <w:rPr>
          <w:rFonts w:ascii="Consolas" w:eastAsia="Times New Roman" w:hAnsi="Consolas" w:cs="Courier New"/>
          <w:color w:val="A9B7C6"/>
          <w:sz w:val="20"/>
          <w:szCs w:val="20"/>
        </w:rPr>
        <w:t>=weights)</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plt.show</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A9B7C6"/>
          <w:sz w:val="20"/>
          <w:szCs w:val="20"/>
        </w:rPr>
        <w:t>G</w:t>
      </w:r>
    </w:p>
    <w:p w14:paraId="4595FD6A" w14:textId="45C98EA4" w:rsidR="008F39F9" w:rsidRDefault="008F39F9" w:rsidP="008F39F9"/>
    <w:p w14:paraId="533650FD"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function to calculate a centrality measures given required centrality type</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get_centrality_measures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if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"degree"</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get_degree_centrality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"closeness"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get_closeness_centrality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"betweenness"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get_betweenness_centrality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"load"</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get_load_centrality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"eigenvector"</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get_eigenvector_centrality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"w-eigenvector"</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get_weighted_eigenvector_centrality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weight</w:t>
      </w:r>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"w-betweenness"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get_weighted_betweenness_centrality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weight</w:t>
      </w:r>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p>
    <w:p w14:paraId="60720524" w14:textId="34D4F338" w:rsidR="008F39F9" w:rsidRDefault="008F39F9" w:rsidP="008F39F9"/>
    <w:p w14:paraId="688389D4" w14:textId="194B65BB" w:rsidR="008F39F9" w:rsidRDefault="008F39F9" w:rsidP="008F39F9"/>
    <w:p w14:paraId="7C8A76FE" w14:textId="6703FA16" w:rsidR="008F39F9" w:rsidRDefault="008F39F9" w:rsidP="008F39F9"/>
    <w:p w14:paraId="1E9E1C19" w14:textId="32A8B975" w:rsidR="008F39F9" w:rsidRDefault="008F39F9" w:rsidP="008F39F9"/>
    <w:p w14:paraId="0DDF9732" w14:textId="55B81CE6" w:rsidR="008F39F9" w:rsidRDefault="008F39F9" w:rsidP="008F39F9"/>
    <w:p w14:paraId="13398530" w14:textId="20B74FEA" w:rsidR="008F39F9" w:rsidRDefault="008F39F9" w:rsidP="008F39F9"/>
    <w:p w14:paraId="338196CE" w14:textId="0D832BAA" w:rsidR="008F39F9" w:rsidRDefault="008F39F9" w:rsidP="008F39F9"/>
    <w:p w14:paraId="7C2ECF87" w14:textId="2ADC65C8" w:rsidR="008F39F9" w:rsidRDefault="008F39F9" w:rsidP="008F39F9"/>
    <w:p w14:paraId="64396752" w14:textId="093DA170" w:rsidR="008F39F9" w:rsidRDefault="008F39F9" w:rsidP="008F39F9"/>
    <w:p w14:paraId="1C6707B4" w14:textId="379F38D7" w:rsidR="008F39F9" w:rsidRDefault="008F39F9" w:rsidP="008F39F9"/>
    <w:p w14:paraId="72546FA3" w14:textId="2C4BB0C2" w:rsidR="008F39F9" w:rsidRDefault="008F39F9" w:rsidP="008F39F9"/>
    <w:p w14:paraId="6EC8D5B8" w14:textId="29BBEC7B" w:rsidR="008F39F9" w:rsidRDefault="008F39F9" w:rsidP="008F39F9"/>
    <w:p w14:paraId="296BEF3F" w14:textId="2CC5FF15" w:rsidR="008F39F9" w:rsidRDefault="008F39F9" w:rsidP="008F39F9"/>
    <w:p w14:paraId="42D78F23" w14:textId="629B08A1" w:rsidR="008F39F9" w:rsidRDefault="008F39F9" w:rsidP="008F39F9"/>
    <w:p w14:paraId="29F6A2EE" w14:textId="46935A0F" w:rsidR="008F39F9" w:rsidRDefault="008F39F9" w:rsidP="008F39F9"/>
    <w:p w14:paraId="7D818F22" w14:textId="64D84869" w:rsidR="008F39F9" w:rsidRPr="00413700" w:rsidRDefault="008F39F9" w:rsidP="008F39F9">
      <w:pPr>
        <w:keepNext/>
        <w:keepLines/>
        <w:spacing w:before="40" w:after="0" w:line="360" w:lineRule="auto"/>
        <w:outlineLvl w:val="2"/>
        <w:rPr>
          <w:rFonts w:ascii="Times New Roman" w:eastAsiaTheme="majorEastAsia" w:hAnsi="Times New Roman" w:cs="Times New Roman"/>
          <w:b/>
          <w:sz w:val="24"/>
          <w:szCs w:val="24"/>
        </w:rPr>
      </w:pPr>
      <w:bookmarkStart w:id="74" w:name="_Toc51619590"/>
      <w:r w:rsidRPr="00413700">
        <w:rPr>
          <w:rFonts w:ascii="Times New Roman" w:eastAsiaTheme="majorEastAsia" w:hAnsi="Times New Roman" w:cs="Times New Roman"/>
          <w:b/>
          <w:sz w:val="24"/>
          <w:szCs w:val="24"/>
        </w:rPr>
        <w:lastRenderedPageBreak/>
        <w:t xml:space="preserve">Appendix </w:t>
      </w:r>
      <w:r w:rsidR="00F263E4">
        <w:rPr>
          <w:rFonts w:ascii="Times New Roman" w:eastAsiaTheme="majorEastAsia" w:hAnsi="Times New Roman" w:cs="Times New Roman"/>
          <w:b/>
          <w:sz w:val="24"/>
          <w:szCs w:val="24"/>
        </w:rPr>
        <w:t>C</w:t>
      </w:r>
      <w:r w:rsidRPr="00413700">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w:t>
      </w:r>
      <w:r w:rsidRPr="00413700">
        <w:rPr>
          <w:rFonts w:ascii="Times New Roman" w:eastAsiaTheme="majorEastAsia" w:hAnsi="Times New Roman" w:cs="Times New Roman"/>
          <w:b/>
          <w:sz w:val="24"/>
          <w:szCs w:val="24"/>
        </w:rPr>
        <w:t xml:space="preserve">Coding </w:t>
      </w:r>
      <w:r>
        <w:rPr>
          <w:rFonts w:ascii="Times New Roman" w:eastAsiaTheme="majorEastAsia" w:hAnsi="Times New Roman" w:cs="Times New Roman"/>
          <w:b/>
          <w:sz w:val="24"/>
          <w:szCs w:val="24"/>
        </w:rPr>
        <w:t xml:space="preserve">Solution </w:t>
      </w:r>
      <w:r w:rsidRPr="00413700">
        <w:rPr>
          <w:rFonts w:ascii="Times New Roman" w:eastAsiaTheme="majorEastAsia" w:hAnsi="Times New Roman" w:cs="Times New Roman"/>
          <w:b/>
          <w:sz w:val="24"/>
          <w:szCs w:val="24"/>
        </w:rPr>
        <w:t xml:space="preserve">for </w:t>
      </w:r>
      <w:r>
        <w:rPr>
          <w:rFonts w:ascii="Times New Roman" w:eastAsiaTheme="majorEastAsia" w:hAnsi="Times New Roman" w:cs="Times New Roman"/>
          <w:b/>
          <w:sz w:val="24"/>
          <w:szCs w:val="24"/>
        </w:rPr>
        <w:t>Creation of Predicted Co – dependency Map and Evaluation of Centrality Measures</w:t>
      </w:r>
      <w:bookmarkEnd w:id="74"/>
    </w:p>
    <w:p w14:paraId="592EF706" w14:textId="578969CF" w:rsidR="008F39F9" w:rsidRDefault="008F39F9" w:rsidP="008F39F9"/>
    <w:p w14:paraId="1F9D6BCA"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CC7832"/>
          <w:sz w:val="20"/>
          <w:szCs w:val="20"/>
        </w:rPr>
        <w:t xml:space="preserve">if </w:t>
      </w:r>
      <w:proofErr w:type="spellStart"/>
      <w:r w:rsidRPr="008F39F9">
        <w:rPr>
          <w:rFonts w:ascii="Consolas" w:eastAsia="Times New Roman" w:hAnsi="Consolas" w:cs="Courier New"/>
          <w:color w:val="A9B7C6"/>
          <w:sz w:val="20"/>
          <w:szCs w:val="20"/>
        </w:rPr>
        <w:t>pred_type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"link"</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creation of predicted co-dependency map if prediction performed is a link dependency measure prediction</w:t>
      </w:r>
      <w:r w:rsidRPr="008F39F9">
        <w:rPr>
          <w:rFonts w:ascii="Consolas" w:eastAsia="Times New Roman" w:hAnsi="Consolas" w:cs="Courier New"/>
          <w:color w:val="808080"/>
          <w:sz w:val="20"/>
          <w:szCs w:val="20"/>
        </w:rPr>
        <w:br/>
        <w:t xml:space="preserve">    # returns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of predicted co - dependency map</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 xml:space="preserve">G = </w:t>
      </w:r>
      <w:proofErr w:type="spellStart"/>
      <w:r w:rsidRPr="008F39F9">
        <w:rPr>
          <w:rFonts w:ascii="Consolas" w:eastAsia="Times New Roman" w:hAnsi="Consolas" w:cs="Courier New"/>
          <w:color w:val="A9B7C6"/>
          <w:sz w:val="20"/>
          <w:szCs w:val="20"/>
        </w:rPr>
        <w:t>prediction_to_centrality</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prediction_df</w:t>
      </w:r>
      <w:proofErr w:type="spellEnd"/>
      <w:r w:rsidRPr="008F39F9">
        <w:rPr>
          <w:rFonts w:ascii="Consolas" w:eastAsia="Times New Roman" w:hAnsi="Consolas" w:cs="Courier New"/>
          <w:color w:val="A9B7C6"/>
          <w:sz w:val="20"/>
          <w:szCs w:val="20"/>
        </w:rPr>
        <w:t>)</w:t>
      </w:r>
    </w:p>
    <w:p w14:paraId="4DAD1FC3" w14:textId="46ECC5E6" w:rsidR="008F39F9" w:rsidRDefault="008F39F9" w:rsidP="008F39F9"/>
    <w:p w14:paraId="5283713C"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function to convert predicted link dependency measures to predicted co - dependency map</w:t>
      </w:r>
      <w:r w:rsidRPr="008F39F9">
        <w:rPr>
          <w:rFonts w:ascii="Consolas" w:eastAsia="Times New Roman" w:hAnsi="Consolas" w:cs="Courier New"/>
          <w:color w:val="808080"/>
          <w:sz w:val="20"/>
          <w:szCs w:val="20"/>
        </w:rPr>
        <w:br/>
        <w:t xml:space="preserve"># returns predicted co - dependency map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object</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prediction_to_centrality</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predicted_df</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converting predicted measures to predicted co - dependency map</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 xml:space="preserve">df = </w:t>
      </w:r>
      <w:proofErr w:type="spellStart"/>
      <w:r w:rsidRPr="008F39F9">
        <w:rPr>
          <w:rFonts w:ascii="Consolas" w:eastAsia="Times New Roman" w:hAnsi="Consolas" w:cs="Courier New"/>
          <w:color w:val="A9B7C6"/>
          <w:sz w:val="20"/>
          <w:szCs w:val="20"/>
        </w:rPr>
        <w:t>prediction_df_to_centrality_dataframe</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predicted_df</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G = </w:t>
      </w:r>
      <w:proofErr w:type="spellStart"/>
      <w:r w:rsidRPr="008F39F9">
        <w:rPr>
          <w:rFonts w:ascii="Consolas" w:eastAsia="Times New Roman" w:hAnsi="Consolas" w:cs="Courier New"/>
          <w:color w:val="A9B7C6"/>
          <w:sz w:val="20"/>
          <w:szCs w:val="20"/>
        </w:rPr>
        <w:t>draw_graph_from_node_dataset</w:t>
      </w:r>
      <w:proofErr w:type="spellEnd"/>
      <w:r w:rsidRPr="008F39F9">
        <w:rPr>
          <w:rFonts w:ascii="Consolas" w:eastAsia="Times New Roman" w:hAnsi="Consolas" w:cs="Courier New"/>
          <w:color w:val="A9B7C6"/>
          <w:sz w:val="20"/>
          <w:szCs w:val="20"/>
        </w:rPr>
        <w:t>(df</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From_Node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To_Node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A9B7C6"/>
          <w:sz w:val="20"/>
          <w:szCs w:val="20"/>
        </w:rPr>
        <w:t>G</w:t>
      </w:r>
    </w:p>
    <w:p w14:paraId="0470D91B" w14:textId="4D3F9BFA" w:rsidR="008F39F9" w:rsidRDefault="008F39F9" w:rsidP="008F39F9"/>
    <w:p w14:paraId="6D785684"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xml:space="preserve"># function to convert </w:t>
      </w:r>
      <w:proofErr w:type="spellStart"/>
      <w:r w:rsidRPr="008F39F9">
        <w:rPr>
          <w:rFonts w:ascii="Consolas" w:eastAsia="Times New Roman" w:hAnsi="Consolas" w:cs="Courier New"/>
          <w:color w:val="808080"/>
          <w:sz w:val="20"/>
          <w:szCs w:val="20"/>
        </w:rPr>
        <w:t>dataframe</w:t>
      </w:r>
      <w:proofErr w:type="spellEnd"/>
      <w:r w:rsidRPr="008F39F9">
        <w:rPr>
          <w:rFonts w:ascii="Consolas" w:eastAsia="Times New Roman" w:hAnsi="Consolas" w:cs="Courier New"/>
          <w:color w:val="808080"/>
          <w:sz w:val="20"/>
          <w:szCs w:val="20"/>
        </w:rPr>
        <w:t xml:space="preserve"> containing predicted dependency measures to a </w:t>
      </w:r>
      <w:proofErr w:type="spellStart"/>
      <w:r w:rsidRPr="008F39F9">
        <w:rPr>
          <w:rFonts w:ascii="Consolas" w:eastAsia="Times New Roman" w:hAnsi="Consolas" w:cs="Courier New"/>
          <w:color w:val="808080"/>
          <w:sz w:val="20"/>
          <w:szCs w:val="20"/>
        </w:rPr>
        <w:t>dataframe</w:t>
      </w:r>
      <w:proofErr w:type="spellEnd"/>
      <w:r w:rsidRPr="008F39F9">
        <w:rPr>
          <w:rFonts w:ascii="Consolas" w:eastAsia="Times New Roman" w:hAnsi="Consolas" w:cs="Courier New"/>
          <w:color w:val="808080"/>
          <w:sz w:val="20"/>
          <w:szCs w:val="20"/>
        </w:rPr>
        <w:t xml:space="preserve"> format that can  be</w:t>
      </w:r>
      <w:r w:rsidRPr="008F39F9">
        <w:rPr>
          <w:rFonts w:ascii="Consolas" w:eastAsia="Times New Roman" w:hAnsi="Consolas" w:cs="Courier New"/>
          <w:color w:val="808080"/>
          <w:sz w:val="20"/>
          <w:szCs w:val="20"/>
        </w:rPr>
        <w:br/>
        <w:t xml:space="preserve"># converted to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format</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prediction_df_to_centrality_dataframe</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prediction_df</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df = []</w:t>
      </w:r>
      <w:r w:rsidRPr="008F39F9">
        <w:rPr>
          <w:rFonts w:ascii="Consolas" w:eastAsia="Times New Roman" w:hAnsi="Consolas" w:cs="Courier New"/>
          <w:color w:val="A9B7C6"/>
          <w:sz w:val="20"/>
          <w:szCs w:val="20"/>
        </w:rPr>
        <w:br/>
        <w:t xml:space="preserve">    weights = []</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link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A9B7C6"/>
          <w:sz w:val="20"/>
          <w:szCs w:val="20"/>
        </w:rPr>
        <w:t>prediction_df.index</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df.append</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link.split</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from_cols</w:t>
      </w:r>
      <w:proofErr w:type="spellEnd"/>
      <w:r w:rsidRPr="008F39F9">
        <w:rPr>
          <w:rFonts w:ascii="Consolas" w:eastAsia="Times New Roman" w:hAnsi="Consolas" w:cs="Courier New"/>
          <w:color w:val="A9B7C6"/>
          <w:sz w:val="20"/>
          <w:szCs w:val="20"/>
        </w:rPr>
        <w:t xml:space="preserve"> = [item[</w:t>
      </w:r>
      <w:r w:rsidRPr="008F39F9">
        <w:rPr>
          <w:rFonts w:ascii="Consolas" w:eastAsia="Times New Roman" w:hAnsi="Consolas" w:cs="Courier New"/>
          <w:color w:val="6897BB"/>
          <w:sz w:val="20"/>
          <w:szCs w:val="20"/>
        </w:rPr>
        <w:t>0</w:t>
      </w:r>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item </w:t>
      </w:r>
      <w:r w:rsidRPr="008F39F9">
        <w:rPr>
          <w:rFonts w:ascii="Consolas" w:eastAsia="Times New Roman" w:hAnsi="Consolas" w:cs="Courier New"/>
          <w:color w:val="CC7832"/>
          <w:sz w:val="20"/>
          <w:szCs w:val="20"/>
        </w:rPr>
        <w:t xml:space="preserve">in </w:t>
      </w:r>
      <w:r w:rsidRPr="008F39F9">
        <w:rPr>
          <w:rFonts w:ascii="Consolas" w:eastAsia="Times New Roman" w:hAnsi="Consolas" w:cs="Courier New"/>
          <w:color w:val="A9B7C6"/>
          <w:sz w:val="20"/>
          <w:szCs w:val="20"/>
        </w:rPr>
        <w:t>df]</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to_cols</w:t>
      </w:r>
      <w:proofErr w:type="spellEnd"/>
      <w:r w:rsidRPr="008F39F9">
        <w:rPr>
          <w:rFonts w:ascii="Consolas" w:eastAsia="Times New Roman" w:hAnsi="Consolas" w:cs="Courier New"/>
          <w:color w:val="A9B7C6"/>
          <w:sz w:val="20"/>
          <w:szCs w:val="20"/>
        </w:rPr>
        <w:t xml:space="preserve"> = [item[</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 xml:space="preserve">item </w:t>
      </w:r>
      <w:r w:rsidRPr="008F39F9">
        <w:rPr>
          <w:rFonts w:ascii="Consolas" w:eastAsia="Times New Roman" w:hAnsi="Consolas" w:cs="Courier New"/>
          <w:color w:val="CC7832"/>
          <w:sz w:val="20"/>
          <w:szCs w:val="20"/>
        </w:rPr>
        <w:t xml:space="preserve">in </w:t>
      </w:r>
      <w:r w:rsidRPr="008F39F9">
        <w:rPr>
          <w:rFonts w:ascii="Consolas" w:eastAsia="Times New Roman" w:hAnsi="Consolas" w:cs="Courier New"/>
          <w:color w:val="A9B7C6"/>
          <w:sz w:val="20"/>
          <w:szCs w:val="20"/>
        </w:rPr>
        <w:t>df]</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for </w:t>
      </w:r>
      <w:r w:rsidRPr="008F39F9">
        <w:rPr>
          <w:rFonts w:ascii="Consolas" w:eastAsia="Times New Roman" w:hAnsi="Consolas" w:cs="Courier New"/>
          <w:color w:val="A9B7C6"/>
          <w:sz w:val="20"/>
          <w:szCs w:val="20"/>
        </w:rPr>
        <w:t>index</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 xml:space="preserve">row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A9B7C6"/>
          <w:sz w:val="20"/>
          <w:szCs w:val="20"/>
        </w:rPr>
        <w:t>prediction_df.iterrows</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vals</w:t>
      </w:r>
      <w:proofErr w:type="spellEnd"/>
      <w:r w:rsidRPr="008F39F9">
        <w:rPr>
          <w:rFonts w:ascii="Consolas" w:eastAsia="Times New Roman" w:hAnsi="Consolas" w:cs="Courier New"/>
          <w:color w:val="A9B7C6"/>
          <w:sz w:val="20"/>
          <w:szCs w:val="20"/>
        </w:rPr>
        <w:t xml:space="preserve"> = row[</w:t>
      </w:r>
      <w:r w:rsidRPr="008F39F9">
        <w:rPr>
          <w:rFonts w:ascii="Consolas" w:eastAsia="Times New Roman" w:hAnsi="Consolas" w:cs="Courier New"/>
          <w:color w:val="6A8759"/>
          <w:sz w:val="20"/>
          <w:szCs w:val="20"/>
        </w:rPr>
        <w:t>'predictions'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weights.append</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vals</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d =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From_Node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from_cols</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To_Node</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to_cols</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 weights}</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predicted_df</w:t>
      </w:r>
      <w:proofErr w:type="spellEnd"/>
      <w:r w:rsidRPr="008F39F9">
        <w:rPr>
          <w:rFonts w:ascii="Consolas" w:eastAsia="Times New Roman" w:hAnsi="Consolas" w:cs="Courier New"/>
          <w:color w:val="A9B7C6"/>
          <w:sz w:val="20"/>
          <w:szCs w:val="20"/>
        </w:rPr>
        <w:t xml:space="preserve"> = </w:t>
      </w:r>
      <w:proofErr w:type="spellStart"/>
      <w:r w:rsidRPr="008F39F9">
        <w:rPr>
          <w:rFonts w:ascii="Consolas" w:eastAsia="Times New Roman" w:hAnsi="Consolas" w:cs="Courier New"/>
          <w:color w:val="A9B7C6"/>
          <w:sz w:val="20"/>
          <w:szCs w:val="20"/>
        </w:rPr>
        <w:t>pd.DataFrame</w:t>
      </w:r>
      <w:proofErr w:type="spellEnd"/>
      <w:r w:rsidRPr="008F39F9">
        <w:rPr>
          <w:rFonts w:ascii="Consolas" w:eastAsia="Times New Roman" w:hAnsi="Consolas" w:cs="Courier New"/>
          <w:color w:val="A9B7C6"/>
          <w:sz w:val="20"/>
          <w:szCs w:val="20"/>
        </w:rPr>
        <w:t>(d)</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proofErr w:type="spellStart"/>
      <w:r w:rsidRPr="008F39F9">
        <w:rPr>
          <w:rFonts w:ascii="Consolas" w:eastAsia="Times New Roman" w:hAnsi="Consolas" w:cs="Courier New"/>
          <w:color w:val="A9B7C6"/>
          <w:sz w:val="20"/>
          <w:szCs w:val="20"/>
        </w:rPr>
        <w:t>predicted_df</w:t>
      </w:r>
      <w:proofErr w:type="spellEnd"/>
    </w:p>
    <w:p w14:paraId="1C4FB278" w14:textId="480BB4FB" w:rsidR="008F39F9" w:rsidRDefault="008F39F9" w:rsidP="008F39F9"/>
    <w:p w14:paraId="6F6298B1"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convert link dependency dataset to co - dependency map</w:t>
      </w:r>
      <w:r w:rsidRPr="008F39F9">
        <w:rPr>
          <w:rFonts w:ascii="Consolas" w:eastAsia="Times New Roman" w:hAnsi="Consolas" w:cs="Courier New"/>
          <w:color w:val="808080"/>
          <w:sz w:val="20"/>
          <w:szCs w:val="20"/>
        </w:rPr>
        <w:br/>
        <w:t># creation of current co - dependency map</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draw_graph_from_node_dataset</w:t>
      </w:r>
      <w:proofErr w:type="spellEnd"/>
      <w:r w:rsidRPr="008F39F9">
        <w:rPr>
          <w:rFonts w:ascii="Consolas" w:eastAsia="Times New Roman" w:hAnsi="Consolas" w:cs="Courier New"/>
          <w:color w:val="A9B7C6"/>
          <w:sz w:val="20"/>
          <w:szCs w:val="20"/>
        </w:rPr>
        <w:t>(dataset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from_node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to_node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xml:space="preserve"># convert dataset to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w:t>
      </w:r>
      <w:proofErr w:type="spellStart"/>
      <w:r w:rsidRPr="008F39F9">
        <w:rPr>
          <w:rFonts w:ascii="Consolas" w:eastAsia="Times New Roman" w:hAnsi="Consolas" w:cs="Courier New"/>
          <w:color w:val="808080"/>
          <w:sz w:val="20"/>
          <w:szCs w:val="20"/>
        </w:rPr>
        <w:t>objecT</w:t>
      </w:r>
      <w:proofErr w:type="spellEnd"/>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 xml:space="preserve">G = </w:t>
      </w:r>
      <w:proofErr w:type="spellStart"/>
      <w:r w:rsidRPr="008F39F9">
        <w:rPr>
          <w:rFonts w:ascii="Consolas" w:eastAsia="Times New Roman" w:hAnsi="Consolas" w:cs="Courier New"/>
          <w:color w:val="A9B7C6"/>
          <w:sz w:val="20"/>
          <w:szCs w:val="20"/>
        </w:rPr>
        <w:t>nx.from_pandas_edgelist</w:t>
      </w:r>
      <w:proofErr w:type="spellEnd"/>
      <w:r w:rsidRPr="008F39F9">
        <w:rPr>
          <w:rFonts w:ascii="Consolas" w:eastAsia="Times New Roman" w:hAnsi="Consolas" w:cs="Courier New"/>
          <w:color w:val="A9B7C6"/>
          <w:sz w:val="20"/>
          <w:szCs w:val="20"/>
        </w:rPr>
        <w:t>(dataset</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from_node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to_node</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edge_attr</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get edge weights</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durations =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edge_attr</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G.edges</w:t>
      </w:r>
      <w:proofErr w:type="spellEnd"/>
      <w:r w:rsidRPr="008F39F9">
        <w:rPr>
          <w:rFonts w:ascii="Consolas" w:eastAsia="Times New Roman" w:hAnsi="Consolas" w:cs="Courier New"/>
          <w:color w:val="A9B7C6"/>
          <w:sz w:val="20"/>
          <w:szCs w:val="20"/>
        </w:rPr>
        <w:t>).values()]</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lastRenderedPageBreak/>
        <w:br/>
        <w:t xml:space="preserve">    </w:t>
      </w:r>
      <w:r w:rsidRPr="008F39F9">
        <w:rPr>
          <w:rFonts w:ascii="Consolas" w:eastAsia="Times New Roman" w:hAnsi="Consolas" w:cs="Courier New"/>
          <w:color w:val="808080"/>
          <w:sz w:val="20"/>
          <w:szCs w:val="20"/>
        </w:rPr>
        <w:t># get node labels</w:t>
      </w:r>
      <w:r w:rsidRPr="008F39F9">
        <w:rPr>
          <w:rFonts w:ascii="Consolas" w:eastAsia="Times New Roman" w:hAnsi="Consolas" w:cs="Courier New"/>
          <w:color w:val="808080"/>
          <w:sz w:val="20"/>
          <w:szCs w:val="20"/>
        </w:rPr>
        <w:br/>
        <w:t xml:space="preserve">    </w:t>
      </w:r>
      <w:proofErr w:type="spellStart"/>
      <w:r w:rsidRPr="008F39F9">
        <w:rPr>
          <w:rFonts w:ascii="Consolas" w:eastAsia="Times New Roman" w:hAnsi="Consolas" w:cs="Courier New"/>
          <w:color w:val="72737A"/>
          <w:sz w:val="20"/>
          <w:szCs w:val="20"/>
        </w:rPr>
        <w:t>labels</w:t>
      </w:r>
      <w:proofErr w:type="spellEnd"/>
      <w:r w:rsidRPr="008F39F9">
        <w:rPr>
          <w:rFonts w:ascii="Consolas" w:eastAsia="Times New Roman" w:hAnsi="Consolas" w:cs="Courier New"/>
          <w:color w:val="72737A"/>
          <w:sz w:val="20"/>
          <w:szCs w:val="20"/>
        </w:rPr>
        <w:t xml:space="preserve"> </w:t>
      </w:r>
      <w:r w:rsidRPr="008F39F9">
        <w:rPr>
          <w:rFonts w:ascii="Consolas" w:eastAsia="Times New Roman" w:hAnsi="Consolas" w:cs="Courier New"/>
          <w:color w:val="A9B7C6"/>
          <w:sz w:val="20"/>
          <w:szCs w:val="20"/>
        </w:rPr>
        <w:t>=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G.nodes</w:t>
      </w:r>
      <w:proofErr w:type="spellEnd"/>
      <w:r w:rsidRPr="008F39F9">
        <w:rPr>
          <w:rFonts w:ascii="Consolas" w:eastAsia="Times New Roman" w:hAnsi="Consolas" w:cs="Courier New"/>
          <w:color w:val="A9B7C6"/>
          <w:sz w:val="20"/>
          <w:szCs w:val="20"/>
        </w:rPr>
        <w:t>).keys()]</w:t>
      </w:r>
      <w:r w:rsidRPr="008F39F9">
        <w:rPr>
          <w:rFonts w:ascii="Consolas" w:eastAsia="Times New Roman" w:hAnsi="Consolas" w:cs="Courier New"/>
          <w:color w:val="A9B7C6"/>
          <w:sz w:val="20"/>
          <w:szCs w:val="20"/>
        </w:rPr>
        <w:br/>
        <w:t xml:space="preserve">    labels =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for </w:t>
      </w:r>
      <w:proofErr w:type="spellStart"/>
      <w:r w:rsidRPr="008F39F9">
        <w:rPr>
          <w:rFonts w:ascii="Consolas" w:eastAsia="Times New Roman" w:hAnsi="Consolas" w:cs="Courier New"/>
          <w:color w:val="A9B7C6"/>
          <w:sz w:val="20"/>
          <w:szCs w:val="20"/>
        </w:rPr>
        <w:t>i</w:t>
      </w:r>
      <w:proofErr w:type="spellEnd"/>
      <w:r w:rsidRPr="008F39F9">
        <w:rPr>
          <w:rFonts w:ascii="Consolas" w:eastAsia="Times New Roman" w:hAnsi="Consolas" w:cs="Courier New"/>
          <w:color w:val="A9B7C6"/>
          <w:sz w:val="20"/>
          <w:szCs w:val="20"/>
        </w:rPr>
        <w:t xml:space="preserve"> </w:t>
      </w:r>
      <w:r w:rsidRPr="008F39F9">
        <w:rPr>
          <w:rFonts w:ascii="Consolas" w:eastAsia="Times New Roman" w:hAnsi="Consolas" w:cs="Courier New"/>
          <w:color w:val="CC7832"/>
          <w:sz w:val="20"/>
          <w:szCs w:val="20"/>
        </w:rPr>
        <w:t xml:space="preserve">in </w:t>
      </w:r>
      <w:proofErr w:type="spellStart"/>
      <w:r w:rsidRPr="008F39F9">
        <w:rPr>
          <w:rFonts w:ascii="Consolas" w:eastAsia="Times New Roman" w:hAnsi="Consolas" w:cs="Courier New"/>
          <w:color w:val="8888C6"/>
          <w:sz w:val="20"/>
          <w:szCs w:val="20"/>
        </w:rPr>
        <w:t>dict</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G.nodes</w:t>
      </w:r>
      <w:proofErr w:type="spellEnd"/>
      <w:r w:rsidRPr="008F39F9">
        <w:rPr>
          <w:rFonts w:ascii="Consolas" w:eastAsia="Times New Roman" w:hAnsi="Consolas" w:cs="Courier New"/>
          <w:color w:val="A9B7C6"/>
          <w:sz w:val="20"/>
          <w:szCs w:val="20"/>
        </w:rPr>
        <w:t>).keys()}</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808080"/>
          <w:sz w:val="20"/>
          <w:szCs w:val="20"/>
        </w:rPr>
        <w:t># plotting co - dependency map</w:t>
      </w:r>
      <w:r w:rsidRPr="008F39F9">
        <w:rPr>
          <w:rFonts w:ascii="Consolas" w:eastAsia="Times New Roman" w:hAnsi="Consolas" w:cs="Courier New"/>
          <w:color w:val="808080"/>
          <w:sz w:val="20"/>
          <w:szCs w:val="20"/>
        </w:rPr>
        <w:br/>
        <w:t xml:space="preserve">    </w:t>
      </w:r>
      <w:r w:rsidRPr="008F39F9">
        <w:rPr>
          <w:rFonts w:ascii="Consolas" w:eastAsia="Times New Roman" w:hAnsi="Consolas" w:cs="Courier New"/>
          <w:color w:val="A9B7C6"/>
          <w:sz w:val="20"/>
          <w:szCs w:val="20"/>
        </w:rPr>
        <w:t>fig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 xml:space="preserve">ax = </w:t>
      </w:r>
      <w:proofErr w:type="spellStart"/>
      <w:r w:rsidRPr="008F39F9">
        <w:rPr>
          <w:rFonts w:ascii="Consolas" w:eastAsia="Times New Roman" w:hAnsi="Consolas" w:cs="Courier New"/>
          <w:color w:val="A9B7C6"/>
          <w:sz w:val="20"/>
          <w:szCs w:val="20"/>
        </w:rPr>
        <w:t>plt.subplots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A4926"/>
          <w:sz w:val="20"/>
          <w:szCs w:val="20"/>
        </w:rPr>
        <w:t>figsize</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10</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897BB"/>
          <w:sz w:val="20"/>
          <w:szCs w:val="20"/>
        </w:rPr>
        <w:t>10</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pos = </w:t>
      </w:r>
      <w:proofErr w:type="spellStart"/>
      <w:r w:rsidRPr="008F39F9">
        <w:rPr>
          <w:rFonts w:ascii="Consolas" w:eastAsia="Times New Roman" w:hAnsi="Consolas" w:cs="Courier New"/>
          <w:color w:val="A9B7C6"/>
          <w:sz w:val="20"/>
          <w:szCs w:val="20"/>
        </w:rPr>
        <w:t>nx.spring_layout</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scale</w:t>
      </w:r>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0.1</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k</w:t>
      </w:r>
      <w:r w:rsidRPr="008F39F9">
        <w:rPr>
          <w:rFonts w:ascii="Consolas" w:eastAsia="Times New Roman" w:hAnsi="Consolas" w:cs="Courier New"/>
          <w:color w:val="A9B7C6"/>
          <w:sz w:val="20"/>
          <w:szCs w:val="20"/>
        </w:rPr>
        <w:t>=</w:t>
      </w:r>
      <w:r w:rsidRPr="008F39F9">
        <w:rPr>
          <w:rFonts w:ascii="Consolas" w:eastAsia="Times New Roman" w:hAnsi="Consolas" w:cs="Courier New"/>
          <w:color w:val="6897BB"/>
          <w:sz w:val="20"/>
          <w:szCs w:val="20"/>
        </w:rPr>
        <w:t>0.1</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nx.draw_networkx_nodes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labels</w:t>
      </w:r>
      <w:r w:rsidRPr="008F39F9">
        <w:rPr>
          <w:rFonts w:ascii="Consolas" w:eastAsia="Times New Roman" w:hAnsi="Consolas" w:cs="Courier New"/>
          <w:color w:val="A9B7C6"/>
          <w:sz w:val="20"/>
          <w:szCs w:val="20"/>
        </w:rPr>
        <w:t>=</w:t>
      </w:r>
      <w:r w:rsidRPr="008F39F9">
        <w:rPr>
          <w:rFonts w:ascii="Consolas" w:eastAsia="Times New Roman" w:hAnsi="Consolas" w:cs="Courier New"/>
          <w:color w:val="CC7832"/>
          <w:sz w:val="20"/>
          <w:szCs w:val="20"/>
        </w:rPr>
        <w:t>True</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weights = </w:t>
      </w:r>
      <w:proofErr w:type="spellStart"/>
      <w:r w:rsidRPr="008F39F9">
        <w:rPr>
          <w:rFonts w:ascii="Consolas" w:eastAsia="Times New Roman" w:hAnsi="Consolas" w:cs="Courier New"/>
          <w:color w:val="A9B7C6"/>
          <w:sz w:val="20"/>
          <w:szCs w:val="20"/>
        </w:rPr>
        <w:t>nx.get_edge_attributes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nx.draw_networkx_edges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width</w:t>
      </w:r>
      <w:r w:rsidRPr="008F39F9">
        <w:rPr>
          <w:rFonts w:ascii="Consolas" w:eastAsia="Times New Roman" w:hAnsi="Consolas" w:cs="Courier New"/>
          <w:color w:val="A9B7C6"/>
          <w:sz w:val="20"/>
          <w:szCs w:val="20"/>
        </w:rPr>
        <w:t>=durations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A9B7C6"/>
          <w:sz w:val="20"/>
          <w:szCs w:val="20"/>
        </w:rPr>
        <w:br/>
        <w:t xml:space="preserve">    _ = </w:t>
      </w:r>
      <w:proofErr w:type="spellStart"/>
      <w:r w:rsidRPr="008F39F9">
        <w:rPr>
          <w:rFonts w:ascii="Consolas" w:eastAsia="Times New Roman" w:hAnsi="Consolas" w:cs="Courier New"/>
          <w:color w:val="A9B7C6"/>
          <w:sz w:val="20"/>
          <w:szCs w:val="20"/>
        </w:rPr>
        <w:t>nx.draw_networkx_labels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labels</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ax</w:t>
      </w:r>
      <w:r w:rsidRPr="008F39F9">
        <w:rPr>
          <w:rFonts w:ascii="Consolas" w:eastAsia="Times New Roman" w:hAnsi="Consolas" w:cs="Courier New"/>
          <w:color w:val="A9B7C6"/>
          <w:sz w:val="20"/>
          <w:szCs w:val="20"/>
        </w:rPr>
        <w:t>=ax)</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nx.draw_networkx_edge_labels</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pos</w:t>
      </w:r>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A4926"/>
          <w:sz w:val="20"/>
          <w:szCs w:val="20"/>
        </w:rPr>
        <w:t>edge_labels</w:t>
      </w:r>
      <w:proofErr w:type="spellEnd"/>
      <w:r w:rsidRPr="008F39F9">
        <w:rPr>
          <w:rFonts w:ascii="Consolas" w:eastAsia="Times New Roman" w:hAnsi="Consolas" w:cs="Courier New"/>
          <w:color w:val="A9B7C6"/>
          <w:sz w:val="20"/>
          <w:szCs w:val="20"/>
        </w:rPr>
        <w:t>=weights)</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A9B7C6"/>
          <w:sz w:val="20"/>
          <w:szCs w:val="20"/>
        </w:rPr>
        <w:t>plt.show</w:t>
      </w:r>
      <w:proofErr w:type="spellEnd"/>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A9B7C6"/>
          <w:sz w:val="20"/>
          <w:szCs w:val="20"/>
        </w:rPr>
        <w:t>G</w:t>
      </w:r>
    </w:p>
    <w:p w14:paraId="042AD183" w14:textId="7E2FB517" w:rsidR="008F39F9" w:rsidRDefault="008F39F9" w:rsidP="008F39F9"/>
    <w:p w14:paraId="6421778E"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xml:space="preserve"># function to evaluate centrality measures of the </w:t>
      </w:r>
      <w:proofErr w:type="spellStart"/>
      <w:r w:rsidRPr="008F39F9">
        <w:rPr>
          <w:rFonts w:ascii="Consolas" w:eastAsia="Times New Roman" w:hAnsi="Consolas" w:cs="Courier New"/>
          <w:color w:val="808080"/>
          <w:sz w:val="20"/>
          <w:szCs w:val="20"/>
        </w:rPr>
        <w:t>networkx</w:t>
      </w:r>
      <w:proofErr w:type="spellEnd"/>
      <w:r w:rsidRPr="008F39F9">
        <w:rPr>
          <w:rFonts w:ascii="Consolas" w:eastAsia="Times New Roman" w:hAnsi="Consolas" w:cs="Courier New"/>
          <w:color w:val="808080"/>
          <w:sz w:val="20"/>
          <w:szCs w:val="20"/>
        </w:rPr>
        <w:t xml:space="preserve"> graph of the predicted co - dependency map</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get_predicted_</w:t>
      </w:r>
      <w:proofErr w:type="gramStart"/>
      <w:r w:rsidRPr="008F39F9">
        <w:rPr>
          <w:rFonts w:ascii="Consolas" w:eastAsia="Times New Roman" w:hAnsi="Consolas" w:cs="Courier New"/>
          <w:color w:val="FFC66D"/>
          <w:sz w:val="20"/>
          <w:szCs w:val="20"/>
        </w:rPr>
        <w:t>centrality</w:t>
      </w:r>
      <w:proofErr w:type="spellEnd"/>
      <w:r w:rsidRPr="008F39F9">
        <w:rPr>
          <w:rFonts w:ascii="Consolas" w:eastAsia="Times New Roman" w:hAnsi="Consolas" w:cs="Courier New"/>
          <w:color w:val="A9B7C6"/>
          <w:sz w:val="20"/>
          <w:szCs w:val="20"/>
        </w:rPr>
        <w:t>(</w:t>
      </w:r>
      <w:proofErr w:type="spellStart"/>
      <w:proofErr w:type="gramEnd"/>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proofErr w:type="spellStart"/>
      <w:r w:rsidRPr="008F39F9">
        <w:rPr>
          <w:rFonts w:ascii="Consolas" w:eastAsia="Times New Roman" w:hAnsi="Consolas" w:cs="Courier New"/>
          <w:color w:val="A9B7C6"/>
          <w:sz w:val="20"/>
          <w:szCs w:val="20"/>
        </w:rPr>
        <w:t>get_centrality_measures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G)</w:t>
      </w:r>
    </w:p>
    <w:p w14:paraId="074336C9" w14:textId="0D720F49" w:rsidR="008F39F9" w:rsidRDefault="008F39F9" w:rsidP="008F39F9"/>
    <w:p w14:paraId="2EA39321" w14:textId="77777777" w:rsidR="008F39F9" w:rsidRPr="008F39F9" w:rsidRDefault="008F39F9" w:rsidP="008F39F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rPr>
      </w:pPr>
      <w:r w:rsidRPr="008F39F9">
        <w:rPr>
          <w:rFonts w:ascii="Consolas" w:eastAsia="Times New Roman" w:hAnsi="Consolas" w:cs="Courier New"/>
          <w:color w:val="808080"/>
          <w:sz w:val="20"/>
          <w:szCs w:val="20"/>
        </w:rPr>
        <w:t># function to calculate a centrality measures given required centrality type</w:t>
      </w:r>
      <w:r w:rsidRPr="008F39F9">
        <w:rPr>
          <w:rFonts w:ascii="Consolas" w:eastAsia="Times New Roman" w:hAnsi="Consolas" w:cs="Courier New"/>
          <w:color w:val="808080"/>
          <w:sz w:val="20"/>
          <w:szCs w:val="20"/>
        </w:rPr>
        <w:br/>
      </w:r>
      <w:r w:rsidRPr="008F39F9">
        <w:rPr>
          <w:rFonts w:ascii="Consolas" w:eastAsia="Times New Roman" w:hAnsi="Consolas" w:cs="Courier New"/>
          <w:color w:val="CC7832"/>
          <w:sz w:val="20"/>
          <w:szCs w:val="20"/>
        </w:rPr>
        <w:t xml:space="preserve">def </w:t>
      </w:r>
      <w:proofErr w:type="spellStart"/>
      <w:r w:rsidRPr="008F39F9">
        <w:rPr>
          <w:rFonts w:ascii="Consolas" w:eastAsia="Times New Roman" w:hAnsi="Consolas" w:cs="Courier New"/>
          <w:color w:val="FFC66D"/>
          <w:sz w:val="20"/>
          <w:szCs w:val="20"/>
        </w:rPr>
        <w:t>get_centrality_measures</w:t>
      </w:r>
      <w:proofErr w:type="spellEnd"/>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if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"degree"</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get_degree_centrality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"closeness"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get_closeness_centrality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"betweenness"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get_betweenness_centrality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"load"</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get_load_centrality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"eigenvector"</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get_eigenvector_centrality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"w-eigenvector"</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get_weighted_eigenvector_centrality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weight</w:t>
      </w:r>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proofErr w:type="spellStart"/>
      <w:r w:rsidRPr="008F39F9">
        <w:rPr>
          <w:rFonts w:ascii="Consolas" w:eastAsia="Times New Roman" w:hAnsi="Consolas" w:cs="Courier New"/>
          <w:color w:val="CC7832"/>
          <w:sz w:val="20"/>
          <w:szCs w:val="20"/>
        </w:rPr>
        <w:t>elif</w:t>
      </w:r>
      <w:proofErr w:type="spellEnd"/>
      <w:r w:rsidRPr="008F39F9">
        <w:rPr>
          <w:rFonts w:ascii="Consolas" w:eastAsia="Times New Roman" w:hAnsi="Consolas" w:cs="Courier New"/>
          <w:color w:val="CC7832"/>
          <w:sz w:val="20"/>
          <w:szCs w:val="20"/>
        </w:rPr>
        <w:t xml:space="preserve"> </w:t>
      </w:r>
      <w:proofErr w:type="spellStart"/>
      <w:r w:rsidRPr="008F39F9">
        <w:rPr>
          <w:rFonts w:ascii="Consolas" w:eastAsia="Times New Roman" w:hAnsi="Consolas" w:cs="Courier New"/>
          <w:color w:val="A9B7C6"/>
          <w:sz w:val="20"/>
          <w:szCs w:val="20"/>
        </w:rPr>
        <w:t>centrality_type</w:t>
      </w:r>
      <w:proofErr w:type="spellEnd"/>
      <w:r w:rsidRPr="008F39F9">
        <w:rPr>
          <w:rFonts w:ascii="Consolas" w:eastAsia="Times New Roman" w:hAnsi="Consolas" w:cs="Courier New"/>
          <w:color w:val="A9B7C6"/>
          <w:sz w:val="20"/>
          <w:szCs w:val="20"/>
        </w:rPr>
        <w:t xml:space="preserve"> == </w:t>
      </w:r>
      <w:r w:rsidRPr="008F39F9">
        <w:rPr>
          <w:rFonts w:ascii="Consolas" w:eastAsia="Times New Roman" w:hAnsi="Consolas" w:cs="Courier New"/>
          <w:color w:val="6A8759"/>
          <w:sz w:val="20"/>
          <w:szCs w:val="20"/>
        </w:rPr>
        <w:t>"w-betweenness"</w:t>
      </w:r>
      <w:r w:rsidRPr="008F39F9">
        <w:rPr>
          <w:rFonts w:ascii="Consolas" w:eastAsia="Times New Roman" w:hAnsi="Consolas" w:cs="Courier New"/>
          <w:color w:val="A9B7C6"/>
          <w:sz w:val="20"/>
          <w:szCs w:val="20"/>
        </w:rPr>
        <w:t>:</w:t>
      </w:r>
      <w:r w:rsidRPr="008F39F9">
        <w:rPr>
          <w:rFonts w:ascii="Consolas" w:eastAsia="Times New Roman" w:hAnsi="Consolas" w:cs="Courier New"/>
          <w:color w:val="A9B7C6"/>
          <w:sz w:val="20"/>
          <w:szCs w:val="20"/>
        </w:rPr>
        <w:br/>
        <w:t xml:space="preserve">        </w:t>
      </w:r>
      <w:r w:rsidRPr="008F39F9">
        <w:rPr>
          <w:rFonts w:ascii="Consolas" w:eastAsia="Times New Roman" w:hAnsi="Consolas" w:cs="Courier New"/>
          <w:color w:val="CC7832"/>
          <w:sz w:val="20"/>
          <w:szCs w:val="20"/>
        </w:rPr>
        <w:t xml:space="preserve">return </w:t>
      </w:r>
      <w:r w:rsidRPr="008F39F9">
        <w:rPr>
          <w:rFonts w:ascii="Consolas" w:eastAsia="Times New Roman" w:hAnsi="Consolas" w:cs="Courier New"/>
          <w:color w:val="8888C6"/>
          <w:sz w:val="20"/>
          <w:szCs w:val="20"/>
        </w:rPr>
        <w:t>str</w:t>
      </w:r>
      <w:r w:rsidRPr="008F39F9">
        <w:rPr>
          <w:rFonts w:ascii="Consolas" w:eastAsia="Times New Roman" w:hAnsi="Consolas" w:cs="Courier New"/>
          <w:color w:val="A9B7C6"/>
          <w:sz w:val="20"/>
          <w:szCs w:val="20"/>
        </w:rPr>
        <w:t>(</w:t>
      </w:r>
      <w:proofErr w:type="spellStart"/>
      <w:r w:rsidRPr="008F39F9">
        <w:rPr>
          <w:rFonts w:ascii="Consolas" w:eastAsia="Times New Roman" w:hAnsi="Consolas" w:cs="Courier New"/>
          <w:color w:val="A9B7C6"/>
          <w:sz w:val="20"/>
          <w:szCs w:val="20"/>
        </w:rPr>
        <w:t>get_weighted_betweenness_centrality</w:t>
      </w:r>
      <w:proofErr w:type="spellEnd"/>
      <w:r w:rsidRPr="008F39F9">
        <w:rPr>
          <w:rFonts w:ascii="Consolas" w:eastAsia="Times New Roman" w:hAnsi="Consolas" w:cs="Courier New"/>
          <w:color w:val="A9B7C6"/>
          <w:sz w:val="20"/>
          <w:szCs w:val="20"/>
        </w:rPr>
        <w:t>(G</w:t>
      </w:r>
      <w:r w:rsidRPr="008F39F9">
        <w:rPr>
          <w:rFonts w:ascii="Consolas" w:eastAsia="Times New Roman" w:hAnsi="Consolas" w:cs="Courier New"/>
          <w:color w:val="CC7832"/>
          <w:sz w:val="20"/>
          <w:szCs w:val="20"/>
        </w:rPr>
        <w:t xml:space="preserve">, </w:t>
      </w:r>
      <w:r w:rsidRPr="008F39F9">
        <w:rPr>
          <w:rFonts w:ascii="Consolas" w:eastAsia="Times New Roman" w:hAnsi="Consolas" w:cs="Courier New"/>
          <w:color w:val="AA4926"/>
          <w:sz w:val="20"/>
          <w:szCs w:val="20"/>
        </w:rPr>
        <w:t>weight</w:t>
      </w:r>
      <w:r w:rsidRPr="008F39F9">
        <w:rPr>
          <w:rFonts w:ascii="Consolas" w:eastAsia="Times New Roman" w:hAnsi="Consolas" w:cs="Courier New"/>
          <w:color w:val="A9B7C6"/>
          <w:sz w:val="20"/>
          <w:szCs w:val="20"/>
        </w:rPr>
        <w:t>=</w:t>
      </w:r>
      <w:r w:rsidRPr="008F39F9">
        <w:rPr>
          <w:rFonts w:ascii="Consolas" w:eastAsia="Times New Roman" w:hAnsi="Consolas" w:cs="Courier New"/>
          <w:color w:val="6A8759"/>
          <w:sz w:val="20"/>
          <w:szCs w:val="20"/>
        </w:rPr>
        <w:t>'</w:t>
      </w:r>
      <w:proofErr w:type="spellStart"/>
      <w:r w:rsidRPr="008F39F9">
        <w:rPr>
          <w:rFonts w:ascii="Consolas" w:eastAsia="Times New Roman" w:hAnsi="Consolas" w:cs="Courier New"/>
          <w:color w:val="6A8759"/>
          <w:sz w:val="20"/>
          <w:szCs w:val="20"/>
        </w:rPr>
        <w:t>Current_Weight</w:t>
      </w:r>
      <w:proofErr w:type="spellEnd"/>
      <w:r w:rsidRPr="008F39F9">
        <w:rPr>
          <w:rFonts w:ascii="Consolas" w:eastAsia="Times New Roman" w:hAnsi="Consolas" w:cs="Courier New"/>
          <w:color w:val="6A8759"/>
          <w:sz w:val="20"/>
          <w:szCs w:val="20"/>
        </w:rPr>
        <w:t>'</w:t>
      </w:r>
      <w:r w:rsidRPr="008F39F9">
        <w:rPr>
          <w:rFonts w:ascii="Consolas" w:eastAsia="Times New Roman" w:hAnsi="Consolas" w:cs="Courier New"/>
          <w:color w:val="A9B7C6"/>
          <w:sz w:val="20"/>
          <w:szCs w:val="20"/>
        </w:rPr>
        <w:t>))</w:t>
      </w:r>
    </w:p>
    <w:p w14:paraId="6BC12514" w14:textId="77777777" w:rsidR="008F39F9" w:rsidRPr="008F39F9" w:rsidRDefault="008F39F9" w:rsidP="008F39F9"/>
    <w:sectPr w:rsidR="008F39F9" w:rsidRPr="008F39F9" w:rsidSect="005013BA">
      <w:footerReference w:type="default" r:id="rId38"/>
      <w:pgSz w:w="11906" w:h="16838" w:code="9"/>
      <w:pgMar w:top="1418" w:right="1418" w:bottom="226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73912" w14:textId="77777777" w:rsidR="00435040" w:rsidRDefault="00435040" w:rsidP="00EF40DC">
      <w:pPr>
        <w:spacing w:after="0" w:line="240" w:lineRule="auto"/>
      </w:pPr>
      <w:r>
        <w:separator/>
      </w:r>
    </w:p>
  </w:endnote>
  <w:endnote w:type="continuationSeparator" w:id="0">
    <w:p w14:paraId="50F4F09C" w14:textId="77777777" w:rsidR="00435040" w:rsidRDefault="00435040" w:rsidP="00EF40DC">
      <w:pPr>
        <w:spacing w:after="0" w:line="240" w:lineRule="auto"/>
      </w:pPr>
      <w:r>
        <w:continuationSeparator/>
      </w:r>
    </w:p>
  </w:endnote>
  <w:endnote w:type="continuationNotice" w:id="1">
    <w:p w14:paraId="504E73C4" w14:textId="77777777" w:rsidR="00435040" w:rsidRDefault="004350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PTimes">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harisSIL">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7276" w14:textId="32C58C22" w:rsidR="00435040" w:rsidRDefault="00435040">
    <w:pPr>
      <w:pStyle w:val="Footer"/>
      <w:jc w:val="center"/>
    </w:pPr>
  </w:p>
  <w:p w14:paraId="6CEDCBD1" w14:textId="77777777" w:rsidR="00435040" w:rsidRDefault="00435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891DA" w14:textId="66203D59" w:rsidR="00435040" w:rsidRDefault="00435040" w:rsidP="00F25EBD">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429243"/>
      <w:docPartObj>
        <w:docPartGallery w:val="Page Numbers (Bottom of Page)"/>
        <w:docPartUnique/>
      </w:docPartObj>
    </w:sdtPr>
    <w:sdtEndPr>
      <w:rPr>
        <w:noProof/>
      </w:rPr>
    </w:sdtEndPr>
    <w:sdtContent>
      <w:p w14:paraId="02108D78" w14:textId="77777777" w:rsidR="00435040" w:rsidRDefault="0043504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00FE60C" w14:textId="77777777" w:rsidR="00435040" w:rsidRDefault="004350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873921"/>
      <w:docPartObj>
        <w:docPartGallery w:val="Page Numbers (Bottom of Page)"/>
        <w:docPartUnique/>
      </w:docPartObj>
    </w:sdtPr>
    <w:sdtEndPr>
      <w:rPr>
        <w:noProof/>
      </w:rPr>
    </w:sdtEndPr>
    <w:sdtContent>
      <w:p w14:paraId="31CF00BB" w14:textId="77777777" w:rsidR="00435040" w:rsidRDefault="0043504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D5BDA73" w14:textId="77777777" w:rsidR="00435040" w:rsidRDefault="00435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57A71" w14:textId="77777777" w:rsidR="00435040" w:rsidRDefault="00435040" w:rsidP="00EF40DC">
      <w:pPr>
        <w:spacing w:after="0" w:line="240" w:lineRule="auto"/>
      </w:pPr>
      <w:r>
        <w:separator/>
      </w:r>
    </w:p>
  </w:footnote>
  <w:footnote w:type="continuationSeparator" w:id="0">
    <w:p w14:paraId="65E2C058" w14:textId="77777777" w:rsidR="00435040" w:rsidRDefault="00435040" w:rsidP="00EF40DC">
      <w:pPr>
        <w:spacing w:after="0" w:line="240" w:lineRule="auto"/>
      </w:pPr>
      <w:r>
        <w:continuationSeparator/>
      </w:r>
    </w:p>
  </w:footnote>
  <w:footnote w:type="continuationNotice" w:id="1">
    <w:p w14:paraId="7C6BA611" w14:textId="77777777" w:rsidR="00435040" w:rsidRDefault="004350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C44F2"/>
    <w:multiLevelType w:val="hybridMultilevel"/>
    <w:tmpl w:val="952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E192B"/>
    <w:multiLevelType w:val="hybridMultilevel"/>
    <w:tmpl w:val="6F4E830E"/>
    <w:lvl w:ilvl="0" w:tplc="A22C0B5C">
      <w:start w:val="1"/>
      <w:numFmt w:val="decimal"/>
      <w:lvlText w:val="%1"/>
      <w:lvlJc w:val="left"/>
      <w:pPr>
        <w:ind w:left="720" w:hanging="720"/>
      </w:pPr>
      <w:rPr>
        <w:rFonts w:hint="default"/>
      </w:rPr>
    </w:lvl>
    <w:lvl w:ilvl="1" w:tplc="105AA854">
      <w:start w:val="1"/>
      <w:numFmt w:val="decimal"/>
      <w:lvlText w:val="%1.%2"/>
      <w:lvlJc w:val="left"/>
      <w:pPr>
        <w:ind w:left="720" w:hanging="720"/>
      </w:pPr>
      <w:rPr>
        <w:rFonts w:hint="default"/>
      </w:rPr>
    </w:lvl>
    <w:lvl w:ilvl="2" w:tplc="2E8AF31A">
      <w:start w:val="1"/>
      <w:numFmt w:val="decimal"/>
      <w:lvlText w:val="%1.%2.%3"/>
      <w:lvlJc w:val="left"/>
      <w:pPr>
        <w:ind w:left="720" w:hanging="720"/>
      </w:pPr>
      <w:rPr>
        <w:rFonts w:hint="default"/>
      </w:rPr>
    </w:lvl>
    <w:lvl w:ilvl="3" w:tplc="C4F0BD8E">
      <w:start w:val="1"/>
      <w:numFmt w:val="decimal"/>
      <w:lvlText w:val="%1.%2.%3.%4"/>
      <w:lvlJc w:val="left"/>
      <w:pPr>
        <w:ind w:left="720" w:hanging="720"/>
      </w:pPr>
      <w:rPr>
        <w:rFonts w:hint="default"/>
      </w:rPr>
    </w:lvl>
    <w:lvl w:ilvl="4" w:tplc="71B25CC2">
      <w:start w:val="1"/>
      <w:numFmt w:val="decimal"/>
      <w:lvlText w:val="%1.%2.%3.%4.%5"/>
      <w:lvlJc w:val="left"/>
      <w:pPr>
        <w:ind w:left="1080" w:hanging="1080"/>
      </w:pPr>
      <w:rPr>
        <w:rFonts w:hint="default"/>
      </w:rPr>
    </w:lvl>
    <w:lvl w:ilvl="5" w:tplc="01AC947E">
      <w:start w:val="1"/>
      <w:numFmt w:val="decimal"/>
      <w:lvlText w:val="%1.%2.%3.%4.%5.%6"/>
      <w:lvlJc w:val="left"/>
      <w:pPr>
        <w:ind w:left="1080" w:hanging="1080"/>
      </w:pPr>
      <w:rPr>
        <w:rFonts w:hint="default"/>
      </w:rPr>
    </w:lvl>
    <w:lvl w:ilvl="6" w:tplc="2BBAF2F2">
      <w:start w:val="1"/>
      <w:numFmt w:val="decimal"/>
      <w:lvlText w:val="%1.%2.%3.%4.%5.%6.%7"/>
      <w:lvlJc w:val="left"/>
      <w:pPr>
        <w:ind w:left="1440" w:hanging="1440"/>
      </w:pPr>
      <w:rPr>
        <w:rFonts w:hint="default"/>
      </w:rPr>
    </w:lvl>
    <w:lvl w:ilvl="7" w:tplc="D5D2971A">
      <w:start w:val="1"/>
      <w:numFmt w:val="decimal"/>
      <w:lvlText w:val="%1.%2.%3.%4.%5.%6.%7.%8"/>
      <w:lvlJc w:val="left"/>
      <w:pPr>
        <w:ind w:left="1440" w:hanging="1440"/>
      </w:pPr>
      <w:rPr>
        <w:rFonts w:hint="default"/>
      </w:rPr>
    </w:lvl>
    <w:lvl w:ilvl="8" w:tplc="2F0C2E96">
      <w:start w:val="1"/>
      <w:numFmt w:val="decimal"/>
      <w:lvlText w:val="%1.%2.%3.%4.%5.%6.%7.%8.%9"/>
      <w:lvlJc w:val="left"/>
      <w:pPr>
        <w:ind w:left="1800" w:hanging="1800"/>
      </w:pPr>
      <w:rPr>
        <w:rFonts w:hint="default"/>
      </w:rPr>
    </w:lvl>
  </w:abstractNum>
  <w:abstractNum w:abstractNumId="2" w15:restartNumberingAfterBreak="0">
    <w:nsid w:val="2D9A3423"/>
    <w:multiLevelType w:val="hybridMultilevel"/>
    <w:tmpl w:val="B78CE6B2"/>
    <w:lvl w:ilvl="0" w:tplc="C2E21322">
      <w:start w:val="1"/>
      <w:numFmt w:val="bullet"/>
      <w:lvlText w:val="•"/>
      <w:lvlJc w:val="left"/>
      <w:pPr>
        <w:tabs>
          <w:tab w:val="num" w:pos="720"/>
        </w:tabs>
        <w:ind w:left="720" w:hanging="360"/>
      </w:pPr>
      <w:rPr>
        <w:rFonts w:ascii="Times New Roman" w:hAnsi="Times New Roman" w:hint="default"/>
      </w:rPr>
    </w:lvl>
    <w:lvl w:ilvl="1" w:tplc="4D564D0C" w:tentative="1">
      <w:start w:val="1"/>
      <w:numFmt w:val="bullet"/>
      <w:lvlText w:val="•"/>
      <w:lvlJc w:val="left"/>
      <w:pPr>
        <w:tabs>
          <w:tab w:val="num" w:pos="1440"/>
        </w:tabs>
        <w:ind w:left="1440" w:hanging="360"/>
      </w:pPr>
      <w:rPr>
        <w:rFonts w:ascii="Times New Roman" w:hAnsi="Times New Roman" w:hint="default"/>
      </w:rPr>
    </w:lvl>
    <w:lvl w:ilvl="2" w:tplc="4BFA32B6" w:tentative="1">
      <w:start w:val="1"/>
      <w:numFmt w:val="bullet"/>
      <w:lvlText w:val="•"/>
      <w:lvlJc w:val="left"/>
      <w:pPr>
        <w:tabs>
          <w:tab w:val="num" w:pos="2160"/>
        </w:tabs>
        <w:ind w:left="2160" w:hanging="360"/>
      </w:pPr>
      <w:rPr>
        <w:rFonts w:ascii="Times New Roman" w:hAnsi="Times New Roman" w:hint="default"/>
      </w:rPr>
    </w:lvl>
    <w:lvl w:ilvl="3" w:tplc="E2A4312A" w:tentative="1">
      <w:start w:val="1"/>
      <w:numFmt w:val="bullet"/>
      <w:lvlText w:val="•"/>
      <w:lvlJc w:val="left"/>
      <w:pPr>
        <w:tabs>
          <w:tab w:val="num" w:pos="2880"/>
        </w:tabs>
        <w:ind w:left="2880" w:hanging="360"/>
      </w:pPr>
      <w:rPr>
        <w:rFonts w:ascii="Times New Roman" w:hAnsi="Times New Roman" w:hint="default"/>
      </w:rPr>
    </w:lvl>
    <w:lvl w:ilvl="4" w:tplc="7FFEA8AA" w:tentative="1">
      <w:start w:val="1"/>
      <w:numFmt w:val="bullet"/>
      <w:lvlText w:val="•"/>
      <w:lvlJc w:val="left"/>
      <w:pPr>
        <w:tabs>
          <w:tab w:val="num" w:pos="3600"/>
        </w:tabs>
        <w:ind w:left="3600" w:hanging="360"/>
      </w:pPr>
      <w:rPr>
        <w:rFonts w:ascii="Times New Roman" w:hAnsi="Times New Roman" w:hint="default"/>
      </w:rPr>
    </w:lvl>
    <w:lvl w:ilvl="5" w:tplc="13388C8A" w:tentative="1">
      <w:start w:val="1"/>
      <w:numFmt w:val="bullet"/>
      <w:lvlText w:val="•"/>
      <w:lvlJc w:val="left"/>
      <w:pPr>
        <w:tabs>
          <w:tab w:val="num" w:pos="4320"/>
        </w:tabs>
        <w:ind w:left="4320" w:hanging="360"/>
      </w:pPr>
      <w:rPr>
        <w:rFonts w:ascii="Times New Roman" w:hAnsi="Times New Roman" w:hint="default"/>
      </w:rPr>
    </w:lvl>
    <w:lvl w:ilvl="6" w:tplc="EC448922" w:tentative="1">
      <w:start w:val="1"/>
      <w:numFmt w:val="bullet"/>
      <w:lvlText w:val="•"/>
      <w:lvlJc w:val="left"/>
      <w:pPr>
        <w:tabs>
          <w:tab w:val="num" w:pos="5040"/>
        </w:tabs>
        <w:ind w:left="5040" w:hanging="360"/>
      </w:pPr>
      <w:rPr>
        <w:rFonts w:ascii="Times New Roman" w:hAnsi="Times New Roman" w:hint="default"/>
      </w:rPr>
    </w:lvl>
    <w:lvl w:ilvl="7" w:tplc="7B1E8FAA" w:tentative="1">
      <w:start w:val="1"/>
      <w:numFmt w:val="bullet"/>
      <w:lvlText w:val="•"/>
      <w:lvlJc w:val="left"/>
      <w:pPr>
        <w:tabs>
          <w:tab w:val="num" w:pos="5760"/>
        </w:tabs>
        <w:ind w:left="5760" w:hanging="360"/>
      </w:pPr>
      <w:rPr>
        <w:rFonts w:ascii="Times New Roman" w:hAnsi="Times New Roman" w:hint="default"/>
      </w:rPr>
    </w:lvl>
    <w:lvl w:ilvl="8" w:tplc="E7CC2D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9761EE0"/>
    <w:multiLevelType w:val="hybridMultilevel"/>
    <w:tmpl w:val="82F8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860BC"/>
    <w:multiLevelType w:val="hybridMultilevel"/>
    <w:tmpl w:val="B746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22602D"/>
    <w:multiLevelType w:val="hybridMultilevel"/>
    <w:tmpl w:val="EA92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D64C9"/>
    <w:multiLevelType w:val="hybridMultilevel"/>
    <w:tmpl w:val="8AB6FFEA"/>
    <w:lvl w:ilvl="0" w:tplc="728A7278">
      <w:start w:val="1"/>
      <w:numFmt w:val="bullet"/>
      <w:lvlText w:val="•"/>
      <w:lvlJc w:val="left"/>
      <w:pPr>
        <w:tabs>
          <w:tab w:val="num" w:pos="720"/>
        </w:tabs>
        <w:ind w:left="720" w:hanging="360"/>
      </w:pPr>
      <w:rPr>
        <w:rFonts w:ascii="Arial" w:hAnsi="Arial" w:hint="default"/>
      </w:rPr>
    </w:lvl>
    <w:lvl w:ilvl="1" w:tplc="DE363C9E" w:tentative="1">
      <w:start w:val="1"/>
      <w:numFmt w:val="bullet"/>
      <w:lvlText w:val="•"/>
      <w:lvlJc w:val="left"/>
      <w:pPr>
        <w:tabs>
          <w:tab w:val="num" w:pos="1440"/>
        </w:tabs>
        <w:ind w:left="1440" w:hanging="360"/>
      </w:pPr>
      <w:rPr>
        <w:rFonts w:ascii="Arial" w:hAnsi="Arial" w:hint="default"/>
      </w:rPr>
    </w:lvl>
    <w:lvl w:ilvl="2" w:tplc="D3D89E02" w:tentative="1">
      <w:start w:val="1"/>
      <w:numFmt w:val="bullet"/>
      <w:lvlText w:val="•"/>
      <w:lvlJc w:val="left"/>
      <w:pPr>
        <w:tabs>
          <w:tab w:val="num" w:pos="2160"/>
        </w:tabs>
        <w:ind w:left="2160" w:hanging="360"/>
      </w:pPr>
      <w:rPr>
        <w:rFonts w:ascii="Arial" w:hAnsi="Arial" w:hint="default"/>
      </w:rPr>
    </w:lvl>
    <w:lvl w:ilvl="3" w:tplc="4DF4F34A" w:tentative="1">
      <w:start w:val="1"/>
      <w:numFmt w:val="bullet"/>
      <w:lvlText w:val="•"/>
      <w:lvlJc w:val="left"/>
      <w:pPr>
        <w:tabs>
          <w:tab w:val="num" w:pos="2880"/>
        </w:tabs>
        <w:ind w:left="2880" w:hanging="360"/>
      </w:pPr>
      <w:rPr>
        <w:rFonts w:ascii="Arial" w:hAnsi="Arial" w:hint="default"/>
      </w:rPr>
    </w:lvl>
    <w:lvl w:ilvl="4" w:tplc="EDBA8334" w:tentative="1">
      <w:start w:val="1"/>
      <w:numFmt w:val="bullet"/>
      <w:lvlText w:val="•"/>
      <w:lvlJc w:val="left"/>
      <w:pPr>
        <w:tabs>
          <w:tab w:val="num" w:pos="3600"/>
        </w:tabs>
        <w:ind w:left="3600" w:hanging="360"/>
      </w:pPr>
      <w:rPr>
        <w:rFonts w:ascii="Arial" w:hAnsi="Arial" w:hint="default"/>
      </w:rPr>
    </w:lvl>
    <w:lvl w:ilvl="5" w:tplc="E1200780" w:tentative="1">
      <w:start w:val="1"/>
      <w:numFmt w:val="bullet"/>
      <w:lvlText w:val="•"/>
      <w:lvlJc w:val="left"/>
      <w:pPr>
        <w:tabs>
          <w:tab w:val="num" w:pos="4320"/>
        </w:tabs>
        <w:ind w:left="4320" w:hanging="360"/>
      </w:pPr>
      <w:rPr>
        <w:rFonts w:ascii="Arial" w:hAnsi="Arial" w:hint="default"/>
      </w:rPr>
    </w:lvl>
    <w:lvl w:ilvl="6" w:tplc="240C22DE" w:tentative="1">
      <w:start w:val="1"/>
      <w:numFmt w:val="bullet"/>
      <w:lvlText w:val="•"/>
      <w:lvlJc w:val="left"/>
      <w:pPr>
        <w:tabs>
          <w:tab w:val="num" w:pos="5040"/>
        </w:tabs>
        <w:ind w:left="5040" w:hanging="360"/>
      </w:pPr>
      <w:rPr>
        <w:rFonts w:ascii="Arial" w:hAnsi="Arial" w:hint="default"/>
      </w:rPr>
    </w:lvl>
    <w:lvl w:ilvl="7" w:tplc="E62CCC7E" w:tentative="1">
      <w:start w:val="1"/>
      <w:numFmt w:val="bullet"/>
      <w:lvlText w:val="•"/>
      <w:lvlJc w:val="left"/>
      <w:pPr>
        <w:tabs>
          <w:tab w:val="num" w:pos="5760"/>
        </w:tabs>
        <w:ind w:left="5760" w:hanging="360"/>
      </w:pPr>
      <w:rPr>
        <w:rFonts w:ascii="Arial" w:hAnsi="Arial" w:hint="default"/>
      </w:rPr>
    </w:lvl>
    <w:lvl w:ilvl="8" w:tplc="9C8E9D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6320F1"/>
    <w:multiLevelType w:val="hybridMultilevel"/>
    <w:tmpl w:val="E0F6DF78"/>
    <w:lvl w:ilvl="0" w:tplc="CEDEB9BC">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F43205C"/>
    <w:multiLevelType w:val="hybridMultilevel"/>
    <w:tmpl w:val="3CBA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F571D"/>
    <w:multiLevelType w:val="hybridMultilevel"/>
    <w:tmpl w:val="6E0C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B177C"/>
    <w:multiLevelType w:val="hybridMultilevel"/>
    <w:tmpl w:val="654E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E1891"/>
    <w:multiLevelType w:val="hybridMultilevel"/>
    <w:tmpl w:val="2BE6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0028E"/>
    <w:multiLevelType w:val="hybridMultilevel"/>
    <w:tmpl w:val="10EEDD48"/>
    <w:lvl w:ilvl="0" w:tplc="49CC7CAA">
      <w:start w:val="1"/>
      <w:numFmt w:val="decimal"/>
      <w:lvlText w:val="%1."/>
      <w:lvlJc w:val="left"/>
      <w:pPr>
        <w:ind w:left="720" w:hanging="360"/>
      </w:pPr>
    </w:lvl>
    <w:lvl w:ilvl="1" w:tplc="1EE48F00">
      <w:numFmt w:val="decimal"/>
      <w:isLgl/>
      <w:lvlText w:val="%1.%2"/>
      <w:lvlJc w:val="left"/>
      <w:pPr>
        <w:ind w:left="720" w:hanging="360"/>
      </w:pPr>
      <w:rPr>
        <w:rFonts w:hint="default"/>
      </w:rPr>
    </w:lvl>
    <w:lvl w:ilvl="2" w:tplc="8150758E">
      <w:start w:val="1"/>
      <w:numFmt w:val="decimal"/>
      <w:isLgl/>
      <w:lvlText w:val="%1.%2.%3"/>
      <w:lvlJc w:val="left"/>
      <w:pPr>
        <w:ind w:left="1080" w:hanging="720"/>
      </w:pPr>
      <w:rPr>
        <w:rFonts w:hint="default"/>
      </w:rPr>
    </w:lvl>
    <w:lvl w:ilvl="3" w:tplc="37C04C28">
      <w:start w:val="1"/>
      <w:numFmt w:val="decimal"/>
      <w:isLgl/>
      <w:lvlText w:val="%1.%2.%3.%4"/>
      <w:lvlJc w:val="left"/>
      <w:pPr>
        <w:ind w:left="1440" w:hanging="1080"/>
      </w:pPr>
      <w:rPr>
        <w:rFonts w:hint="default"/>
      </w:rPr>
    </w:lvl>
    <w:lvl w:ilvl="4" w:tplc="EF3EB5EC">
      <w:start w:val="1"/>
      <w:numFmt w:val="decimal"/>
      <w:isLgl/>
      <w:lvlText w:val="%1.%2.%3.%4.%5"/>
      <w:lvlJc w:val="left"/>
      <w:pPr>
        <w:ind w:left="1440" w:hanging="1080"/>
      </w:pPr>
      <w:rPr>
        <w:rFonts w:hint="default"/>
      </w:rPr>
    </w:lvl>
    <w:lvl w:ilvl="5" w:tplc="A7726C04">
      <w:start w:val="1"/>
      <w:numFmt w:val="decimal"/>
      <w:isLgl/>
      <w:lvlText w:val="%1.%2.%3.%4.%5.%6"/>
      <w:lvlJc w:val="left"/>
      <w:pPr>
        <w:ind w:left="1800" w:hanging="1440"/>
      </w:pPr>
      <w:rPr>
        <w:rFonts w:hint="default"/>
      </w:rPr>
    </w:lvl>
    <w:lvl w:ilvl="6" w:tplc="5BBA81DC">
      <w:start w:val="1"/>
      <w:numFmt w:val="decimal"/>
      <w:isLgl/>
      <w:lvlText w:val="%1.%2.%3.%4.%5.%6.%7"/>
      <w:lvlJc w:val="left"/>
      <w:pPr>
        <w:ind w:left="1800" w:hanging="1440"/>
      </w:pPr>
      <w:rPr>
        <w:rFonts w:hint="default"/>
      </w:rPr>
    </w:lvl>
    <w:lvl w:ilvl="7" w:tplc="4C6E7BA8">
      <w:start w:val="1"/>
      <w:numFmt w:val="decimal"/>
      <w:isLgl/>
      <w:lvlText w:val="%1.%2.%3.%4.%5.%6.%7.%8"/>
      <w:lvlJc w:val="left"/>
      <w:pPr>
        <w:ind w:left="2160" w:hanging="1800"/>
      </w:pPr>
      <w:rPr>
        <w:rFonts w:hint="default"/>
      </w:rPr>
    </w:lvl>
    <w:lvl w:ilvl="8" w:tplc="4FD65638">
      <w:start w:val="1"/>
      <w:numFmt w:val="decimal"/>
      <w:isLgl/>
      <w:lvlText w:val="%1.%2.%3.%4.%5.%6.%7.%8.%9"/>
      <w:lvlJc w:val="left"/>
      <w:pPr>
        <w:ind w:left="2520" w:hanging="2160"/>
      </w:pPr>
      <w:rPr>
        <w:rFonts w:hint="default"/>
      </w:rPr>
    </w:lvl>
  </w:abstractNum>
  <w:abstractNum w:abstractNumId="13" w15:restartNumberingAfterBreak="0">
    <w:nsid w:val="45436C7C"/>
    <w:multiLevelType w:val="hybridMultilevel"/>
    <w:tmpl w:val="4788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14669"/>
    <w:multiLevelType w:val="hybridMultilevel"/>
    <w:tmpl w:val="C61C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CC4BF2"/>
    <w:multiLevelType w:val="hybridMultilevel"/>
    <w:tmpl w:val="9EF6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52580"/>
    <w:multiLevelType w:val="hybridMultilevel"/>
    <w:tmpl w:val="CBF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81785F"/>
    <w:multiLevelType w:val="hybridMultilevel"/>
    <w:tmpl w:val="5236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7000C"/>
    <w:multiLevelType w:val="hybridMultilevel"/>
    <w:tmpl w:val="E0D4D1B8"/>
    <w:lvl w:ilvl="0" w:tplc="90CA3E28">
      <w:start w:val="1"/>
      <w:numFmt w:val="decimal"/>
      <w:lvlText w:val="%1.0"/>
      <w:lvlJc w:val="left"/>
      <w:pPr>
        <w:ind w:left="420" w:hanging="420"/>
      </w:pPr>
      <w:rPr>
        <w:rFonts w:hint="default"/>
      </w:rPr>
    </w:lvl>
    <w:lvl w:ilvl="1" w:tplc="DBB2E1C0">
      <w:start w:val="1"/>
      <w:numFmt w:val="decimal"/>
      <w:lvlText w:val="%1.%2"/>
      <w:lvlJc w:val="left"/>
      <w:pPr>
        <w:ind w:left="1140" w:hanging="420"/>
      </w:pPr>
      <w:rPr>
        <w:rFonts w:hint="default"/>
      </w:rPr>
    </w:lvl>
    <w:lvl w:ilvl="2" w:tplc="09E635A2">
      <w:start w:val="1"/>
      <w:numFmt w:val="decimal"/>
      <w:lvlText w:val="%1.%2.%3"/>
      <w:lvlJc w:val="left"/>
      <w:pPr>
        <w:ind w:left="2160" w:hanging="720"/>
      </w:pPr>
      <w:rPr>
        <w:rFonts w:hint="default"/>
      </w:rPr>
    </w:lvl>
    <w:lvl w:ilvl="3" w:tplc="EE5CC74C">
      <w:start w:val="1"/>
      <w:numFmt w:val="decimal"/>
      <w:lvlText w:val="%1.%2.%3.%4"/>
      <w:lvlJc w:val="left"/>
      <w:pPr>
        <w:ind w:left="3240" w:hanging="1080"/>
      </w:pPr>
      <w:rPr>
        <w:rFonts w:hint="default"/>
      </w:rPr>
    </w:lvl>
    <w:lvl w:ilvl="4" w:tplc="61DA6F3C">
      <w:start w:val="1"/>
      <w:numFmt w:val="decimal"/>
      <w:lvlText w:val="%1.%2.%3.%4.%5"/>
      <w:lvlJc w:val="left"/>
      <w:pPr>
        <w:ind w:left="3960" w:hanging="1080"/>
      </w:pPr>
      <w:rPr>
        <w:rFonts w:hint="default"/>
      </w:rPr>
    </w:lvl>
    <w:lvl w:ilvl="5" w:tplc="B106A12E">
      <w:start w:val="1"/>
      <w:numFmt w:val="decimal"/>
      <w:lvlText w:val="%1.%2.%3.%4.%5.%6"/>
      <w:lvlJc w:val="left"/>
      <w:pPr>
        <w:ind w:left="5040" w:hanging="1440"/>
      </w:pPr>
      <w:rPr>
        <w:rFonts w:hint="default"/>
      </w:rPr>
    </w:lvl>
    <w:lvl w:ilvl="6" w:tplc="FAAACFEC">
      <w:start w:val="1"/>
      <w:numFmt w:val="decimal"/>
      <w:lvlText w:val="%1.%2.%3.%4.%5.%6.%7"/>
      <w:lvlJc w:val="left"/>
      <w:pPr>
        <w:ind w:left="5760" w:hanging="1440"/>
      </w:pPr>
      <w:rPr>
        <w:rFonts w:hint="default"/>
      </w:rPr>
    </w:lvl>
    <w:lvl w:ilvl="7" w:tplc="1A4E7C1A">
      <w:start w:val="1"/>
      <w:numFmt w:val="decimal"/>
      <w:lvlText w:val="%1.%2.%3.%4.%5.%6.%7.%8"/>
      <w:lvlJc w:val="left"/>
      <w:pPr>
        <w:ind w:left="6840" w:hanging="1800"/>
      </w:pPr>
      <w:rPr>
        <w:rFonts w:hint="default"/>
      </w:rPr>
    </w:lvl>
    <w:lvl w:ilvl="8" w:tplc="897A85DE">
      <w:start w:val="1"/>
      <w:numFmt w:val="decimal"/>
      <w:lvlText w:val="%1.%2.%3.%4.%5.%6.%7.%8.%9"/>
      <w:lvlJc w:val="left"/>
      <w:pPr>
        <w:ind w:left="7920" w:hanging="2160"/>
      </w:pPr>
      <w:rPr>
        <w:rFonts w:hint="default"/>
      </w:rPr>
    </w:lvl>
  </w:abstractNum>
  <w:abstractNum w:abstractNumId="19" w15:restartNumberingAfterBreak="0">
    <w:nsid w:val="5D0A017A"/>
    <w:multiLevelType w:val="hybridMultilevel"/>
    <w:tmpl w:val="90741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C350AA"/>
    <w:multiLevelType w:val="hybridMultilevel"/>
    <w:tmpl w:val="B4CA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A2F03"/>
    <w:multiLevelType w:val="hybridMultilevel"/>
    <w:tmpl w:val="A636D11A"/>
    <w:lvl w:ilvl="0" w:tplc="F208DEFE">
      <w:start w:val="4"/>
      <w:numFmt w:val="decimal"/>
      <w:lvlText w:val="%1"/>
      <w:lvlJc w:val="left"/>
      <w:pPr>
        <w:ind w:left="360" w:hanging="360"/>
      </w:pPr>
      <w:rPr>
        <w:rFonts w:hint="default"/>
      </w:rPr>
    </w:lvl>
    <w:lvl w:ilvl="1" w:tplc="7616C07A">
      <w:start w:val="6"/>
      <w:numFmt w:val="decimal"/>
      <w:lvlText w:val="%1.%2"/>
      <w:lvlJc w:val="left"/>
      <w:pPr>
        <w:ind w:left="360" w:hanging="360"/>
      </w:pPr>
      <w:rPr>
        <w:rFonts w:hint="default"/>
      </w:rPr>
    </w:lvl>
    <w:lvl w:ilvl="2" w:tplc="A41A0D3C">
      <w:start w:val="1"/>
      <w:numFmt w:val="decimal"/>
      <w:lvlText w:val="%1.%2.%3"/>
      <w:lvlJc w:val="left"/>
      <w:pPr>
        <w:ind w:left="720" w:hanging="720"/>
      </w:pPr>
      <w:rPr>
        <w:rFonts w:hint="default"/>
      </w:rPr>
    </w:lvl>
    <w:lvl w:ilvl="3" w:tplc="2A5EA8A8">
      <w:start w:val="1"/>
      <w:numFmt w:val="decimal"/>
      <w:lvlText w:val="%1.%2.%3.%4"/>
      <w:lvlJc w:val="left"/>
      <w:pPr>
        <w:ind w:left="720" w:hanging="720"/>
      </w:pPr>
      <w:rPr>
        <w:rFonts w:hint="default"/>
      </w:rPr>
    </w:lvl>
    <w:lvl w:ilvl="4" w:tplc="A5A2DBDA">
      <w:start w:val="1"/>
      <w:numFmt w:val="decimal"/>
      <w:lvlText w:val="%1.%2.%3.%4.%5"/>
      <w:lvlJc w:val="left"/>
      <w:pPr>
        <w:ind w:left="1080" w:hanging="1080"/>
      </w:pPr>
      <w:rPr>
        <w:rFonts w:hint="default"/>
      </w:rPr>
    </w:lvl>
    <w:lvl w:ilvl="5" w:tplc="E4564796">
      <w:start w:val="1"/>
      <w:numFmt w:val="decimal"/>
      <w:lvlText w:val="%1.%2.%3.%4.%5.%6"/>
      <w:lvlJc w:val="left"/>
      <w:pPr>
        <w:ind w:left="1080" w:hanging="1080"/>
      </w:pPr>
      <w:rPr>
        <w:rFonts w:hint="default"/>
      </w:rPr>
    </w:lvl>
    <w:lvl w:ilvl="6" w:tplc="B514376E">
      <w:start w:val="1"/>
      <w:numFmt w:val="decimal"/>
      <w:lvlText w:val="%1.%2.%3.%4.%5.%6.%7"/>
      <w:lvlJc w:val="left"/>
      <w:pPr>
        <w:ind w:left="1440" w:hanging="1440"/>
      </w:pPr>
      <w:rPr>
        <w:rFonts w:hint="default"/>
      </w:rPr>
    </w:lvl>
    <w:lvl w:ilvl="7" w:tplc="C234FB58">
      <w:start w:val="1"/>
      <w:numFmt w:val="decimal"/>
      <w:lvlText w:val="%1.%2.%3.%4.%5.%6.%7.%8"/>
      <w:lvlJc w:val="left"/>
      <w:pPr>
        <w:ind w:left="1440" w:hanging="1440"/>
      </w:pPr>
      <w:rPr>
        <w:rFonts w:hint="default"/>
      </w:rPr>
    </w:lvl>
    <w:lvl w:ilvl="8" w:tplc="294C93E8">
      <w:start w:val="1"/>
      <w:numFmt w:val="decimal"/>
      <w:lvlText w:val="%1.%2.%3.%4.%5.%6.%7.%8.%9"/>
      <w:lvlJc w:val="left"/>
      <w:pPr>
        <w:ind w:left="1800" w:hanging="1800"/>
      </w:pPr>
      <w:rPr>
        <w:rFonts w:hint="default"/>
      </w:rPr>
    </w:lvl>
  </w:abstractNum>
  <w:abstractNum w:abstractNumId="2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70D85DAF"/>
    <w:multiLevelType w:val="hybridMultilevel"/>
    <w:tmpl w:val="BEA68CDA"/>
    <w:lvl w:ilvl="0" w:tplc="9B9E87E0">
      <w:start w:val="1"/>
      <w:numFmt w:val="bullet"/>
      <w:lvlText w:val=""/>
      <w:lvlJc w:val="left"/>
      <w:pPr>
        <w:tabs>
          <w:tab w:val="num" w:pos="720"/>
        </w:tabs>
        <w:ind w:left="720" w:hanging="360"/>
      </w:pPr>
      <w:rPr>
        <w:rFonts w:ascii="Symbol" w:hAnsi="Symbol" w:hint="default"/>
        <w:sz w:val="20"/>
      </w:rPr>
    </w:lvl>
    <w:lvl w:ilvl="1" w:tplc="26EA2B18" w:tentative="1">
      <w:start w:val="1"/>
      <w:numFmt w:val="bullet"/>
      <w:lvlText w:val=""/>
      <w:lvlJc w:val="left"/>
      <w:pPr>
        <w:tabs>
          <w:tab w:val="num" w:pos="1440"/>
        </w:tabs>
        <w:ind w:left="1440" w:hanging="360"/>
      </w:pPr>
      <w:rPr>
        <w:rFonts w:ascii="Symbol" w:hAnsi="Symbol" w:hint="default"/>
        <w:sz w:val="20"/>
      </w:rPr>
    </w:lvl>
    <w:lvl w:ilvl="2" w:tplc="8F4252E0" w:tentative="1">
      <w:start w:val="1"/>
      <w:numFmt w:val="bullet"/>
      <w:lvlText w:val=""/>
      <w:lvlJc w:val="left"/>
      <w:pPr>
        <w:tabs>
          <w:tab w:val="num" w:pos="2160"/>
        </w:tabs>
        <w:ind w:left="2160" w:hanging="360"/>
      </w:pPr>
      <w:rPr>
        <w:rFonts w:ascii="Symbol" w:hAnsi="Symbol" w:hint="default"/>
        <w:sz w:val="20"/>
      </w:rPr>
    </w:lvl>
    <w:lvl w:ilvl="3" w:tplc="B0C067E8" w:tentative="1">
      <w:start w:val="1"/>
      <w:numFmt w:val="bullet"/>
      <w:lvlText w:val=""/>
      <w:lvlJc w:val="left"/>
      <w:pPr>
        <w:tabs>
          <w:tab w:val="num" w:pos="2880"/>
        </w:tabs>
        <w:ind w:left="2880" w:hanging="360"/>
      </w:pPr>
      <w:rPr>
        <w:rFonts w:ascii="Symbol" w:hAnsi="Symbol" w:hint="default"/>
        <w:sz w:val="20"/>
      </w:rPr>
    </w:lvl>
    <w:lvl w:ilvl="4" w:tplc="B5005664" w:tentative="1">
      <w:start w:val="1"/>
      <w:numFmt w:val="bullet"/>
      <w:lvlText w:val=""/>
      <w:lvlJc w:val="left"/>
      <w:pPr>
        <w:tabs>
          <w:tab w:val="num" w:pos="3600"/>
        </w:tabs>
        <w:ind w:left="3600" w:hanging="360"/>
      </w:pPr>
      <w:rPr>
        <w:rFonts w:ascii="Symbol" w:hAnsi="Symbol" w:hint="default"/>
        <w:sz w:val="20"/>
      </w:rPr>
    </w:lvl>
    <w:lvl w:ilvl="5" w:tplc="BB4CE5D2" w:tentative="1">
      <w:start w:val="1"/>
      <w:numFmt w:val="bullet"/>
      <w:lvlText w:val=""/>
      <w:lvlJc w:val="left"/>
      <w:pPr>
        <w:tabs>
          <w:tab w:val="num" w:pos="4320"/>
        </w:tabs>
        <w:ind w:left="4320" w:hanging="360"/>
      </w:pPr>
      <w:rPr>
        <w:rFonts w:ascii="Symbol" w:hAnsi="Symbol" w:hint="default"/>
        <w:sz w:val="20"/>
      </w:rPr>
    </w:lvl>
    <w:lvl w:ilvl="6" w:tplc="39ECA222" w:tentative="1">
      <w:start w:val="1"/>
      <w:numFmt w:val="bullet"/>
      <w:lvlText w:val=""/>
      <w:lvlJc w:val="left"/>
      <w:pPr>
        <w:tabs>
          <w:tab w:val="num" w:pos="5040"/>
        </w:tabs>
        <w:ind w:left="5040" w:hanging="360"/>
      </w:pPr>
      <w:rPr>
        <w:rFonts w:ascii="Symbol" w:hAnsi="Symbol" w:hint="default"/>
        <w:sz w:val="20"/>
      </w:rPr>
    </w:lvl>
    <w:lvl w:ilvl="7" w:tplc="938A7788" w:tentative="1">
      <w:start w:val="1"/>
      <w:numFmt w:val="bullet"/>
      <w:lvlText w:val=""/>
      <w:lvlJc w:val="left"/>
      <w:pPr>
        <w:tabs>
          <w:tab w:val="num" w:pos="5760"/>
        </w:tabs>
        <w:ind w:left="5760" w:hanging="360"/>
      </w:pPr>
      <w:rPr>
        <w:rFonts w:ascii="Symbol" w:hAnsi="Symbol" w:hint="default"/>
        <w:sz w:val="20"/>
      </w:rPr>
    </w:lvl>
    <w:lvl w:ilvl="8" w:tplc="FAAAF9FE"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0B751C"/>
    <w:multiLevelType w:val="hybridMultilevel"/>
    <w:tmpl w:val="EF762E4C"/>
    <w:lvl w:ilvl="0" w:tplc="8B2A54CA">
      <w:start w:val="1"/>
      <w:numFmt w:val="bullet"/>
      <w:lvlText w:val="•"/>
      <w:lvlJc w:val="left"/>
      <w:pPr>
        <w:tabs>
          <w:tab w:val="num" w:pos="720"/>
        </w:tabs>
        <w:ind w:left="720" w:hanging="360"/>
      </w:pPr>
      <w:rPr>
        <w:rFonts w:ascii="Arial" w:hAnsi="Arial" w:hint="default"/>
      </w:rPr>
    </w:lvl>
    <w:lvl w:ilvl="1" w:tplc="56E03A74" w:tentative="1">
      <w:start w:val="1"/>
      <w:numFmt w:val="bullet"/>
      <w:lvlText w:val="•"/>
      <w:lvlJc w:val="left"/>
      <w:pPr>
        <w:tabs>
          <w:tab w:val="num" w:pos="1440"/>
        </w:tabs>
        <w:ind w:left="1440" w:hanging="360"/>
      </w:pPr>
      <w:rPr>
        <w:rFonts w:ascii="Arial" w:hAnsi="Arial" w:hint="default"/>
      </w:rPr>
    </w:lvl>
    <w:lvl w:ilvl="2" w:tplc="CBCCFAF2" w:tentative="1">
      <w:start w:val="1"/>
      <w:numFmt w:val="bullet"/>
      <w:lvlText w:val="•"/>
      <w:lvlJc w:val="left"/>
      <w:pPr>
        <w:tabs>
          <w:tab w:val="num" w:pos="2160"/>
        </w:tabs>
        <w:ind w:left="2160" w:hanging="360"/>
      </w:pPr>
      <w:rPr>
        <w:rFonts w:ascii="Arial" w:hAnsi="Arial" w:hint="default"/>
      </w:rPr>
    </w:lvl>
    <w:lvl w:ilvl="3" w:tplc="C77A2E5E" w:tentative="1">
      <w:start w:val="1"/>
      <w:numFmt w:val="bullet"/>
      <w:lvlText w:val="•"/>
      <w:lvlJc w:val="left"/>
      <w:pPr>
        <w:tabs>
          <w:tab w:val="num" w:pos="2880"/>
        </w:tabs>
        <w:ind w:left="2880" w:hanging="360"/>
      </w:pPr>
      <w:rPr>
        <w:rFonts w:ascii="Arial" w:hAnsi="Arial" w:hint="default"/>
      </w:rPr>
    </w:lvl>
    <w:lvl w:ilvl="4" w:tplc="4A3C3534" w:tentative="1">
      <w:start w:val="1"/>
      <w:numFmt w:val="bullet"/>
      <w:lvlText w:val="•"/>
      <w:lvlJc w:val="left"/>
      <w:pPr>
        <w:tabs>
          <w:tab w:val="num" w:pos="3600"/>
        </w:tabs>
        <w:ind w:left="3600" w:hanging="360"/>
      </w:pPr>
      <w:rPr>
        <w:rFonts w:ascii="Arial" w:hAnsi="Arial" w:hint="default"/>
      </w:rPr>
    </w:lvl>
    <w:lvl w:ilvl="5" w:tplc="525044B2" w:tentative="1">
      <w:start w:val="1"/>
      <w:numFmt w:val="bullet"/>
      <w:lvlText w:val="•"/>
      <w:lvlJc w:val="left"/>
      <w:pPr>
        <w:tabs>
          <w:tab w:val="num" w:pos="4320"/>
        </w:tabs>
        <w:ind w:left="4320" w:hanging="360"/>
      </w:pPr>
      <w:rPr>
        <w:rFonts w:ascii="Arial" w:hAnsi="Arial" w:hint="default"/>
      </w:rPr>
    </w:lvl>
    <w:lvl w:ilvl="6" w:tplc="D22C9004" w:tentative="1">
      <w:start w:val="1"/>
      <w:numFmt w:val="bullet"/>
      <w:lvlText w:val="•"/>
      <w:lvlJc w:val="left"/>
      <w:pPr>
        <w:tabs>
          <w:tab w:val="num" w:pos="5040"/>
        </w:tabs>
        <w:ind w:left="5040" w:hanging="360"/>
      </w:pPr>
      <w:rPr>
        <w:rFonts w:ascii="Arial" w:hAnsi="Arial" w:hint="default"/>
      </w:rPr>
    </w:lvl>
    <w:lvl w:ilvl="7" w:tplc="4B661444" w:tentative="1">
      <w:start w:val="1"/>
      <w:numFmt w:val="bullet"/>
      <w:lvlText w:val="•"/>
      <w:lvlJc w:val="left"/>
      <w:pPr>
        <w:tabs>
          <w:tab w:val="num" w:pos="5760"/>
        </w:tabs>
        <w:ind w:left="5760" w:hanging="360"/>
      </w:pPr>
      <w:rPr>
        <w:rFonts w:ascii="Arial" w:hAnsi="Arial" w:hint="default"/>
      </w:rPr>
    </w:lvl>
    <w:lvl w:ilvl="8" w:tplc="BF2210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9A6F24"/>
    <w:multiLevelType w:val="hybridMultilevel"/>
    <w:tmpl w:val="15FCC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460263"/>
    <w:multiLevelType w:val="hybridMultilevel"/>
    <w:tmpl w:val="8C74DBE8"/>
    <w:lvl w:ilvl="0" w:tplc="FC42F3AE">
      <w:start w:val="1"/>
      <w:numFmt w:val="bullet"/>
      <w:lvlText w:val="•"/>
      <w:lvlJc w:val="left"/>
      <w:pPr>
        <w:tabs>
          <w:tab w:val="num" w:pos="720"/>
        </w:tabs>
        <w:ind w:left="720" w:hanging="360"/>
      </w:pPr>
      <w:rPr>
        <w:rFonts w:ascii="Arial" w:hAnsi="Arial" w:hint="default"/>
      </w:rPr>
    </w:lvl>
    <w:lvl w:ilvl="1" w:tplc="13446918" w:tentative="1">
      <w:start w:val="1"/>
      <w:numFmt w:val="bullet"/>
      <w:lvlText w:val="•"/>
      <w:lvlJc w:val="left"/>
      <w:pPr>
        <w:tabs>
          <w:tab w:val="num" w:pos="1440"/>
        </w:tabs>
        <w:ind w:left="1440" w:hanging="360"/>
      </w:pPr>
      <w:rPr>
        <w:rFonts w:ascii="Arial" w:hAnsi="Arial" w:hint="default"/>
      </w:rPr>
    </w:lvl>
    <w:lvl w:ilvl="2" w:tplc="5C96847E" w:tentative="1">
      <w:start w:val="1"/>
      <w:numFmt w:val="bullet"/>
      <w:lvlText w:val="•"/>
      <w:lvlJc w:val="left"/>
      <w:pPr>
        <w:tabs>
          <w:tab w:val="num" w:pos="2160"/>
        </w:tabs>
        <w:ind w:left="2160" w:hanging="360"/>
      </w:pPr>
      <w:rPr>
        <w:rFonts w:ascii="Arial" w:hAnsi="Arial" w:hint="default"/>
      </w:rPr>
    </w:lvl>
    <w:lvl w:ilvl="3" w:tplc="6FDCD58C" w:tentative="1">
      <w:start w:val="1"/>
      <w:numFmt w:val="bullet"/>
      <w:lvlText w:val="•"/>
      <w:lvlJc w:val="left"/>
      <w:pPr>
        <w:tabs>
          <w:tab w:val="num" w:pos="2880"/>
        </w:tabs>
        <w:ind w:left="2880" w:hanging="360"/>
      </w:pPr>
      <w:rPr>
        <w:rFonts w:ascii="Arial" w:hAnsi="Arial" w:hint="default"/>
      </w:rPr>
    </w:lvl>
    <w:lvl w:ilvl="4" w:tplc="1BEC8696" w:tentative="1">
      <w:start w:val="1"/>
      <w:numFmt w:val="bullet"/>
      <w:lvlText w:val="•"/>
      <w:lvlJc w:val="left"/>
      <w:pPr>
        <w:tabs>
          <w:tab w:val="num" w:pos="3600"/>
        </w:tabs>
        <w:ind w:left="3600" w:hanging="360"/>
      </w:pPr>
      <w:rPr>
        <w:rFonts w:ascii="Arial" w:hAnsi="Arial" w:hint="default"/>
      </w:rPr>
    </w:lvl>
    <w:lvl w:ilvl="5" w:tplc="8B4ED4DC" w:tentative="1">
      <w:start w:val="1"/>
      <w:numFmt w:val="bullet"/>
      <w:lvlText w:val="•"/>
      <w:lvlJc w:val="left"/>
      <w:pPr>
        <w:tabs>
          <w:tab w:val="num" w:pos="4320"/>
        </w:tabs>
        <w:ind w:left="4320" w:hanging="360"/>
      </w:pPr>
      <w:rPr>
        <w:rFonts w:ascii="Arial" w:hAnsi="Arial" w:hint="default"/>
      </w:rPr>
    </w:lvl>
    <w:lvl w:ilvl="6" w:tplc="7402DF14" w:tentative="1">
      <w:start w:val="1"/>
      <w:numFmt w:val="bullet"/>
      <w:lvlText w:val="•"/>
      <w:lvlJc w:val="left"/>
      <w:pPr>
        <w:tabs>
          <w:tab w:val="num" w:pos="5040"/>
        </w:tabs>
        <w:ind w:left="5040" w:hanging="360"/>
      </w:pPr>
      <w:rPr>
        <w:rFonts w:ascii="Arial" w:hAnsi="Arial" w:hint="default"/>
      </w:rPr>
    </w:lvl>
    <w:lvl w:ilvl="7" w:tplc="8278CDDA" w:tentative="1">
      <w:start w:val="1"/>
      <w:numFmt w:val="bullet"/>
      <w:lvlText w:val="•"/>
      <w:lvlJc w:val="left"/>
      <w:pPr>
        <w:tabs>
          <w:tab w:val="num" w:pos="5760"/>
        </w:tabs>
        <w:ind w:left="5760" w:hanging="360"/>
      </w:pPr>
      <w:rPr>
        <w:rFonts w:ascii="Arial" w:hAnsi="Arial" w:hint="default"/>
      </w:rPr>
    </w:lvl>
    <w:lvl w:ilvl="8" w:tplc="CAA846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3E2C26"/>
    <w:multiLevelType w:val="hybridMultilevel"/>
    <w:tmpl w:val="7CECDA5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24508"/>
    <w:multiLevelType w:val="hybridMultilevel"/>
    <w:tmpl w:val="0434B42A"/>
    <w:lvl w:ilvl="0" w:tplc="13A88766">
      <w:start w:val="3"/>
      <w:numFmt w:val="decimal"/>
      <w:lvlText w:val="%1"/>
      <w:lvlJc w:val="left"/>
      <w:pPr>
        <w:ind w:left="360" w:hanging="360"/>
      </w:pPr>
      <w:rPr>
        <w:rFonts w:hint="default"/>
      </w:rPr>
    </w:lvl>
    <w:lvl w:ilvl="1" w:tplc="E9A62B5C">
      <w:start w:val="6"/>
      <w:numFmt w:val="decimal"/>
      <w:lvlText w:val="%1.%2"/>
      <w:lvlJc w:val="left"/>
      <w:pPr>
        <w:ind w:left="360" w:hanging="360"/>
      </w:pPr>
      <w:rPr>
        <w:rFonts w:hint="default"/>
      </w:rPr>
    </w:lvl>
    <w:lvl w:ilvl="2" w:tplc="F51A74F8">
      <w:start w:val="1"/>
      <w:numFmt w:val="decimal"/>
      <w:lvlText w:val="%1.%2.%3"/>
      <w:lvlJc w:val="left"/>
      <w:pPr>
        <w:ind w:left="720" w:hanging="720"/>
      </w:pPr>
      <w:rPr>
        <w:rFonts w:hint="default"/>
      </w:rPr>
    </w:lvl>
    <w:lvl w:ilvl="3" w:tplc="B592167C">
      <w:start w:val="1"/>
      <w:numFmt w:val="decimal"/>
      <w:lvlText w:val="%1.%2.%3.%4"/>
      <w:lvlJc w:val="left"/>
      <w:pPr>
        <w:ind w:left="720" w:hanging="720"/>
      </w:pPr>
      <w:rPr>
        <w:rFonts w:hint="default"/>
      </w:rPr>
    </w:lvl>
    <w:lvl w:ilvl="4" w:tplc="0FBA9896">
      <w:start w:val="1"/>
      <w:numFmt w:val="decimal"/>
      <w:lvlText w:val="%1.%2.%3.%4.%5"/>
      <w:lvlJc w:val="left"/>
      <w:pPr>
        <w:ind w:left="1080" w:hanging="1080"/>
      </w:pPr>
      <w:rPr>
        <w:rFonts w:hint="default"/>
      </w:rPr>
    </w:lvl>
    <w:lvl w:ilvl="5" w:tplc="512A2A6E">
      <w:start w:val="1"/>
      <w:numFmt w:val="decimal"/>
      <w:lvlText w:val="%1.%2.%3.%4.%5.%6"/>
      <w:lvlJc w:val="left"/>
      <w:pPr>
        <w:ind w:left="1080" w:hanging="1080"/>
      </w:pPr>
      <w:rPr>
        <w:rFonts w:hint="default"/>
      </w:rPr>
    </w:lvl>
    <w:lvl w:ilvl="6" w:tplc="0C2A2B6E">
      <w:start w:val="1"/>
      <w:numFmt w:val="decimal"/>
      <w:lvlText w:val="%1.%2.%3.%4.%5.%6.%7"/>
      <w:lvlJc w:val="left"/>
      <w:pPr>
        <w:ind w:left="1440" w:hanging="1440"/>
      </w:pPr>
      <w:rPr>
        <w:rFonts w:hint="default"/>
      </w:rPr>
    </w:lvl>
    <w:lvl w:ilvl="7" w:tplc="7098F2EA">
      <w:start w:val="1"/>
      <w:numFmt w:val="decimal"/>
      <w:lvlText w:val="%1.%2.%3.%4.%5.%6.%7.%8"/>
      <w:lvlJc w:val="left"/>
      <w:pPr>
        <w:ind w:left="1440" w:hanging="1440"/>
      </w:pPr>
      <w:rPr>
        <w:rFonts w:hint="default"/>
      </w:rPr>
    </w:lvl>
    <w:lvl w:ilvl="8" w:tplc="C52CE4A0">
      <w:start w:val="1"/>
      <w:numFmt w:val="decimal"/>
      <w:lvlText w:val="%1.%2.%3.%4.%5.%6.%7.%8.%9"/>
      <w:lvlJc w:val="left"/>
      <w:pPr>
        <w:ind w:left="1800" w:hanging="1800"/>
      </w:pPr>
      <w:rPr>
        <w:rFonts w:hint="default"/>
      </w:rPr>
    </w:lvl>
  </w:abstractNum>
  <w:abstractNum w:abstractNumId="29" w15:restartNumberingAfterBreak="0">
    <w:nsid w:val="7BC33BBB"/>
    <w:multiLevelType w:val="hybridMultilevel"/>
    <w:tmpl w:val="789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00C8D"/>
    <w:multiLevelType w:val="hybridMultilevel"/>
    <w:tmpl w:val="5C78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5"/>
  </w:num>
  <w:num w:numId="4">
    <w:abstractNumId w:val="3"/>
  </w:num>
  <w:num w:numId="5">
    <w:abstractNumId w:val="18"/>
  </w:num>
  <w:num w:numId="6">
    <w:abstractNumId w:val="13"/>
  </w:num>
  <w:num w:numId="7">
    <w:abstractNumId w:val="19"/>
  </w:num>
  <w:num w:numId="8">
    <w:abstractNumId w:val="29"/>
  </w:num>
  <w:num w:numId="9">
    <w:abstractNumId w:val="17"/>
  </w:num>
  <w:num w:numId="10">
    <w:abstractNumId w:val="24"/>
  </w:num>
  <w:num w:numId="11">
    <w:abstractNumId w:val="26"/>
  </w:num>
  <w:num w:numId="12">
    <w:abstractNumId w:val="6"/>
  </w:num>
  <w:num w:numId="13">
    <w:abstractNumId w:val="2"/>
  </w:num>
  <w:num w:numId="14">
    <w:abstractNumId w:val="30"/>
  </w:num>
  <w:num w:numId="15">
    <w:abstractNumId w:val="14"/>
  </w:num>
  <w:num w:numId="16">
    <w:abstractNumId w:val="23"/>
  </w:num>
  <w:num w:numId="17">
    <w:abstractNumId w:val="7"/>
  </w:num>
  <w:num w:numId="18">
    <w:abstractNumId w:val="10"/>
  </w:num>
  <w:num w:numId="19">
    <w:abstractNumId w:val="20"/>
  </w:num>
  <w:num w:numId="20">
    <w:abstractNumId w:val="16"/>
  </w:num>
  <w:num w:numId="21">
    <w:abstractNumId w:val="5"/>
  </w:num>
  <w:num w:numId="22">
    <w:abstractNumId w:val="4"/>
  </w:num>
  <w:num w:numId="23">
    <w:abstractNumId w:val="8"/>
  </w:num>
  <w:num w:numId="24">
    <w:abstractNumId w:val="9"/>
  </w:num>
  <w:num w:numId="25">
    <w:abstractNumId w:val="22"/>
  </w:num>
  <w:num w:numId="26">
    <w:abstractNumId w:val="0"/>
  </w:num>
  <w:num w:numId="27">
    <w:abstractNumId w:val="25"/>
  </w:num>
  <w:num w:numId="28">
    <w:abstractNumId w:val="21"/>
  </w:num>
  <w:num w:numId="29">
    <w:abstractNumId w:val="27"/>
  </w:num>
  <w:num w:numId="30">
    <w:abstractNumId w:val="1"/>
  </w:num>
  <w:num w:numId="3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TcysrQwNTI0NTNX0lEKTi0uzszPAykwMq0FAHfsaJQtAAAA"/>
  </w:docVars>
  <w:rsids>
    <w:rsidRoot w:val="006653FC"/>
    <w:rsid w:val="00001921"/>
    <w:rsid w:val="000023ED"/>
    <w:rsid w:val="00002DB6"/>
    <w:rsid w:val="000036D0"/>
    <w:rsid w:val="00003E04"/>
    <w:rsid w:val="00004155"/>
    <w:rsid w:val="00004374"/>
    <w:rsid w:val="000068F5"/>
    <w:rsid w:val="00006FD6"/>
    <w:rsid w:val="00007363"/>
    <w:rsid w:val="00010278"/>
    <w:rsid w:val="00010F1B"/>
    <w:rsid w:val="0001246B"/>
    <w:rsid w:val="00013653"/>
    <w:rsid w:val="00013AF8"/>
    <w:rsid w:val="000143B7"/>
    <w:rsid w:val="000145F8"/>
    <w:rsid w:val="0001480A"/>
    <w:rsid w:val="00014965"/>
    <w:rsid w:val="00016966"/>
    <w:rsid w:val="0001763F"/>
    <w:rsid w:val="00017981"/>
    <w:rsid w:val="00017A7E"/>
    <w:rsid w:val="00020870"/>
    <w:rsid w:val="00020C34"/>
    <w:rsid w:val="00020CA9"/>
    <w:rsid w:val="00020EFA"/>
    <w:rsid w:val="00023DA6"/>
    <w:rsid w:val="000242D0"/>
    <w:rsid w:val="00024D58"/>
    <w:rsid w:val="00026F94"/>
    <w:rsid w:val="000270E8"/>
    <w:rsid w:val="0002774A"/>
    <w:rsid w:val="0003047C"/>
    <w:rsid w:val="000319D4"/>
    <w:rsid w:val="00031C34"/>
    <w:rsid w:val="00032258"/>
    <w:rsid w:val="00032AA2"/>
    <w:rsid w:val="00032F03"/>
    <w:rsid w:val="0003318D"/>
    <w:rsid w:val="0003326F"/>
    <w:rsid w:val="0003385A"/>
    <w:rsid w:val="0003391E"/>
    <w:rsid w:val="00034EA0"/>
    <w:rsid w:val="000368E7"/>
    <w:rsid w:val="0004076D"/>
    <w:rsid w:val="00040826"/>
    <w:rsid w:val="00040C3F"/>
    <w:rsid w:val="00041A23"/>
    <w:rsid w:val="00041DFE"/>
    <w:rsid w:val="00042499"/>
    <w:rsid w:val="00044B79"/>
    <w:rsid w:val="00045C57"/>
    <w:rsid w:val="00046CCE"/>
    <w:rsid w:val="00047714"/>
    <w:rsid w:val="00050CB5"/>
    <w:rsid w:val="00051D3A"/>
    <w:rsid w:val="00051E39"/>
    <w:rsid w:val="000547B0"/>
    <w:rsid w:val="00055065"/>
    <w:rsid w:val="000566EF"/>
    <w:rsid w:val="0005686E"/>
    <w:rsid w:val="000574E9"/>
    <w:rsid w:val="0005790F"/>
    <w:rsid w:val="00060B43"/>
    <w:rsid w:val="0006297D"/>
    <w:rsid w:val="00062D4E"/>
    <w:rsid w:val="000634A8"/>
    <w:rsid w:val="00064EC5"/>
    <w:rsid w:val="0006523B"/>
    <w:rsid w:val="00065321"/>
    <w:rsid w:val="00065A64"/>
    <w:rsid w:val="00066BDC"/>
    <w:rsid w:val="0007045B"/>
    <w:rsid w:val="00070F8D"/>
    <w:rsid w:val="00073CA5"/>
    <w:rsid w:val="00074782"/>
    <w:rsid w:val="000749B3"/>
    <w:rsid w:val="00074CEE"/>
    <w:rsid w:val="00076139"/>
    <w:rsid w:val="00077E68"/>
    <w:rsid w:val="00077FEF"/>
    <w:rsid w:val="00080D79"/>
    <w:rsid w:val="00080E56"/>
    <w:rsid w:val="00082265"/>
    <w:rsid w:val="00082FC9"/>
    <w:rsid w:val="00082FDF"/>
    <w:rsid w:val="00083190"/>
    <w:rsid w:val="000837B2"/>
    <w:rsid w:val="00084515"/>
    <w:rsid w:val="00084BD3"/>
    <w:rsid w:val="00086F9B"/>
    <w:rsid w:val="00087E4D"/>
    <w:rsid w:val="00094185"/>
    <w:rsid w:val="00095333"/>
    <w:rsid w:val="00095652"/>
    <w:rsid w:val="00095FAF"/>
    <w:rsid w:val="00097537"/>
    <w:rsid w:val="000A073A"/>
    <w:rsid w:val="000A1CC4"/>
    <w:rsid w:val="000A373A"/>
    <w:rsid w:val="000A3B01"/>
    <w:rsid w:val="000A4B75"/>
    <w:rsid w:val="000A5366"/>
    <w:rsid w:val="000A53BE"/>
    <w:rsid w:val="000A7877"/>
    <w:rsid w:val="000A7AB7"/>
    <w:rsid w:val="000A7FC6"/>
    <w:rsid w:val="000A7FF1"/>
    <w:rsid w:val="000B0A58"/>
    <w:rsid w:val="000B0E0F"/>
    <w:rsid w:val="000B0EF8"/>
    <w:rsid w:val="000B157F"/>
    <w:rsid w:val="000B50ED"/>
    <w:rsid w:val="000B51D0"/>
    <w:rsid w:val="000B60A5"/>
    <w:rsid w:val="000C206F"/>
    <w:rsid w:val="000C307B"/>
    <w:rsid w:val="000C3331"/>
    <w:rsid w:val="000C3AB1"/>
    <w:rsid w:val="000C6999"/>
    <w:rsid w:val="000C6A05"/>
    <w:rsid w:val="000C6CDD"/>
    <w:rsid w:val="000C6F07"/>
    <w:rsid w:val="000C71B9"/>
    <w:rsid w:val="000C7D16"/>
    <w:rsid w:val="000D0895"/>
    <w:rsid w:val="000D0FB4"/>
    <w:rsid w:val="000D1413"/>
    <w:rsid w:val="000D169F"/>
    <w:rsid w:val="000D1ACA"/>
    <w:rsid w:val="000D22BE"/>
    <w:rsid w:val="000D2680"/>
    <w:rsid w:val="000D2945"/>
    <w:rsid w:val="000D3A3E"/>
    <w:rsid w:val="000D3E81"/>
    <w:rsid w:val="000D4061"/>
    <w:rsid w:val="000D660E"/>
    <w:rsid w:val="000D798B"/>
    <w:rsid w:val="000D7F8E"/>
    <w:rsid w:val="000E03F2"/>
    <w:rsid w:val="000E0775"/>
    <w:rsid w:val="000E0E8E"/>
    <w:rsid w:val="000E1CA6"/>
    <w:rsid w:val="000E253B"/>
    <w:rsid w:val="000E305F"/>
    <w:rsid w:val="000F320B"/>
    <w:rsid w:val="000F3CEE"/>
    <w:rsid w:val="000F3D9F"/>
    <w:rsid w:val="000F408E"/>
    <w:rsid w:val="000F74CF"/>
    <w:rsid w:val="000F7744"/>
    <w:rsid w:val="000F7AE6"/>
    <w:rsid w:val="0010053A"/>
    <w:rsid w:val="00100EFA"/>
    <w:rsid w:val="00102221"/>
    <w:rsid w:val="00102AC5"/>
    <w:rsid w:val="001031C9"/>
    <w:rsid w:val="001056FB"/>
    <w:rsid w:val="00107B88"/>
    <w:rsid w:val="001108E9"/>
    <w:rsid w:val="00112719"/>
    <w:rsid w:val="001152F4"/>
    <w:rsid w:val="0011562A"/>
    <w:rsid w:val="00115F48"/>
    <w:rsid w:val="00116346"/>
    <w:rsid w:val="0011669B"/>
    <w:rsid w:val="001171F6"/>
    <w:rsid w:val="0012006D"/>
    <w:rsid w:val="001216C3"/>
    <w:rsid w:val="001234EA"/>
    <w:rsid w:val="001255D2"/>
    <w:rsid w:val="00125878"/>
    <w:rsid w:val="00125A32"/>
    <w:rsid w:val="001266B0"/>
    <w:rsid w:val="001275DC"/>
    <w:rsid w:val="001301F2"/>
    <w:rsid w:val="0013171A"/>
    <w:rsid w:val="001319C1"/>
    <w:rsid w:val="00131DF7"/>
    <w:rsid w:val="001336F0"/>
    <w:rsid w:val="00140055"/>
    <w:rsid w:val="00141670"/>
    <w:rsid w:val="001430DC"/>
    <w:rsid w:val="00143C4F"/>
    <w:rsid w:val="0014408E"/>
    <w:rsid w:val="001458EB"/>
    <w:rsid w:val="0014671D"/>
    <w:rsid w:val="00150231"/>
    <w:rsid w:val="00150F5D"/>
    <w:rsid w:val="00152414"/>
    <w:rsid w:val="00153BA6"/>
    <w:rsid w:val="00155F7D"/>
    <w:rsid w:val="001561DF"/>
    <w:rsid w:val="00156A50"/>
    <w:rsid w:val="00160C6F"/>
    <w:rsid w:val="00162495"/>
    <w:rsid w:val="001632A4"/>
    <w:rsid w:val="001633B2"/>
    <w:rsid w:val="00163957"/>
    <w:rsid w:val="001639A2"/>
    <w:rsid w:val="00163EC8"/>
    <w:rsid w:val="0016408C"/>
    <w:rsid w:val="00164DE0"/>
    <w:rsid w:val="00165069"/>
    <w:rsid w:val="001654CD"/>
    <w:rsid w:val="0016564F"/>
    <w:rsid w:val="00167574"/>
    <w:rsid w:val="0017004D"/>
    <w:rsid w:val="00170315"/>
    <w:rsid w:val="00170DBA"/>
    <w:rsid w:val="00170DFC"/>
    <w:rsid w:val="00171436"/>
    <w:rsid w:val="00172ED4"/>
    <w:rsid w:val="0017332A"/>
    <w:rsid w:val="00174102"/>
    <w:rsid w:val="001800D5"/>
    <w:rsid w:val="001804CB"/>
    <w:rsid w:val="00181C02"/>
    <w:rsid w:val="00182496"/>
    <w:rsid w:val="00182C5F"/>
    <w:rsid w:val="00183941"/>
    <w:rsid w:val="0018591E"/>
    <w:rsid w:val="001867D3"/>
    <w:rsid w:val="001870C8"/>
    <w:rsid w:val="00187849"/>
    <w:rsid w:val="00190EB5"/>
    <w:rsid w:val="00191710"/>
    <w:rsid w:val="00192E1E"/>
    <w:rsid w:val="001934EE"/>
    <w:rsid w:val="001939A6"/>
    <w:rsid w:val="0019672C"/>
    <w:rsid w:val="00196F43"/>
    <w:rsid w:val="0019752F"/>
    <w:rsid w:val="001A02A5"/>
    <w:rsid w:val="001A1B59"/>
    <w:rsid w:val="001A1E8D"/>
    <w:rsid w:val="001A3860"/>
    <w:rsid w:val="001A75CE"/>
    <w:rsid w:val="001B0714"/>
    <w:rsid w:val="001B5301"/>
    <w:rsid w:val="001B6723"/>
    <w:rsid w:val="001B71F7"/>
    <w:rsid w:val="001B78E8"/>
    <w:rsid w:val="001B7AAE"/>
    <w:rsid w:val="001C00ED"/>
    <w:rsid w:val="001C17C0"/>
    <w:rsid w:val="001C2EFE"/>
    <w:rsid w:val="001C475A"/>
    <w:rsid w:val="001C4B09"/>
    <w:rsid w:val="001C5F96"/>
    <w:rsid w:val="001C62B1"/>
    <w:rsid w:val="001C6500"/>
    <w:rsid w:val="001C765C"/>
    <w:rsid w:val="001C7C0B"/>
    <w:rsid w:val="001C7EA3"/>
    <w:rsid w:val="001D043D"/>
    <w:rsid w:val="001D248C"/>
    <w:rsid w:val="001D49A1"/>
    <w:rsid w:val="001D58C2"/>
    <w:rsid w:val="001D7979"/>
    <w:rsid w:val="001E243D"/>
    <w:rsid w:val="001E2DBC"/>
    <w:rsid w:val="001E3520"/>
    <w:rsid w:val="001E43FD"/>
    <w:rsid w:val="001E5DC7"/>
    <w:rsid w:val="001F0423"/>
    <w:rsid w:val="001F0427"/>
    <w:rsid w:val="001F0E2F"/>
    <w:rsid w:val="001F14E4"/>
    <w:rsid w:val="001F175B"/>
    <w:rsid w:val="001F264C"/>
    <w:rsid w:val="001F39FA"/>
    <w:rsid w:val="001F4B4B"/>
    <w:rsid w:val="001F4E9D"/>
    <w:rsid w:val="001F6037"/>
    <w:rsid w:val="001F7660"/>
    <w:rsid w:val="00202887"/>
    <w:rsid w:val="00202A00"/>
    <w:rsid w:val="00205766"/>
    <w:rsid w:val="00206907"/>
    <w:rsid w:val="00207A23"/>
    <w:rsid w:val="002100F2"/>
    <w:rsid w:val="00210968"/>
    <w:rsid w:val="0021336B"/>
    <w:rsid w:val="00213551"/>
    <w:rsid w:val="002138A5"/>
    <w:rsid w:val="0021408B"/>
    <w:rsid w:val="002141DC"/>
    <w:rsid w:val="00214F56"/>
    <w:rsid w:val="002150AD"/>
    <w:rsid w:val="002157AF"/>
    <w:rsid w:val="00216C19"/>
    <w:rsid w:val="002202E6"/>
    <w:rsid w:val="00221C3F"/>
    <w:rsid w:val="0022238A"/>
    <w:rsid w:val="00223B1B"/>
    <w:rsid w:val="00223FF4"/>
    <w:rsid w:val="002246D6"/>
    <w:rsid w:val="00224F37"/>
    <w:rsid w:val="00225123"/>
    <w:rsid w:val="00225CC3"/>
    <w:rsid w:val="00231132"/>
    <w:rsid w:val="0023459D"/>
    <w:rsid w:val="00234F4A"/>
    <w:rsid w:val="00235046"/>
    <w:rsid w:val="00237FC4"/>
    <w:rsid w:val="0024013E"/>
    <w:rsid w:val="00242CD3"/>
    <w:rsid w:val="002453DE"/>
    <w:rsid w:val="00245C37"/>
    <w:rsid w:val="002468FB"/>
    <w:rsid w:val="00247A57"/>
    <w:rsid w:val="0025220E"/>
    <w:rsid w:val="0025278F"/>
    <w:rsid w:val="002528A6"/>
    <w:rsid w:val="0025396C"/>
    <w:rsid w:val="00253E67"/>
    <w:rsid w:val="00254244"/>
    <w:rsid w:val="00257485"/>
    <w:rsid w:val="0026040C"/>
    <w:rsid w:val="0026322D"/>
    <w:rsid w:val="002639C9"/>
    <w:rsid w:val="0026429B"/>
    <w:rsid w:val="00265056"/>
    <w:rsid w:val="00265511"/>
    <w:rsid w:val="0026637A"/>
    <w:rsid w:val="00266A6B"/>
    <w:rsid w:val="002678F4"/>
    <w:rsid w:val="002711E5"/>
    <w:rsid w:val="002712F5"/>
    <w:rsid w:val="00271409"/>
    <w:rsid w:val="00272DEE"/>
    <w:rsid w:val="00273735"/>
    <w:rsid w:val="00273A2D"/>
    <w:rsid w:val="00274843"/>
    <w:rsid w:val="00275FA0"/>
    <w:rsid w:val="00275FE6"/>
    <w:rsid w:val="002773CD"/>
    <w:rsid w:val="00277DFE"/>
    <w:rsid w:val="002806CD"/>
    <w:rsid w:val="00280D11"/>
    <w:rsid w:val="0028376B"/>
    <w:rsid w:val="002838BC"/>
    <w:rsid w:val="00283937"/>
    <w:rsid w:val="0028409A"/>
    <w:rsid w:val="00284806"/>
    <w:rsid w:val="0028497F"/>
    <w:rsid w:val="002849C5"/>
    <w:rsid w:val="00284AD4"/>
    <w:rsid w:val="002856DB"/>
    <w:rsid w:val="002911FB"/>
    <w:rsid w:val="0029121C"/>
    <w:rsid w:val="00291245"/>
    <w:rsid w:val="00291537"/>
    <w:rsid w:val="00292D64"/>
    <w:rsid w:val="00293364"/>
    <w:rsid w:val="0029350F"/>
    <w:rsid w:val="0029361F"/>
    <w:rsid w:val="00295775"/>
    <w:rsid w:val="002958FC"/>
    <w:rsid w:val="00295954"/>
    <w:rsid w:val="00296A5F"/>
    <w:rsid w:val="00296B08"/>
    <w:rsid w:val="002A0F2C"/>
    <w:rsid w:val="002A1C37"/>
    <w:rsid w:val="002A2264"/>
    <w:rsid w:val="002A3979"/>
    <w:rsid w:val="002A45FE"/>
    <w:rsid w:val="002A47F0"/>
    <w:rsid w:val="002A5FEE"/>
    <w:rsid w:val="002A6BA9"/>
    <w:rsid w:val="002A6D10"/>
    <w:rsid w:val="002B081D"/>
    <w:rsid w:val="002B1038"/>
    <w:rsid w:val="002B1F30"/>
    <w:rsid w:val="002B201F"/>
    <w:rsid w:val="002B2385"/>
    <w:rsid w:val="002B4031"/>
    <w:rsid w:val="002B5336"/>
    <w:rsid w:val="002B6D8D"/>
    <w:rsid w:val="002B7003"/>
    <w:rsid w:val="002C1F57"/>
    <w:rsid w:val="002C2737"/>
    <w:rsid w:val="002C29CD"/>
    <w:rsid w:val="002C2DF8"/>
    <w:rsid w:val="002C71B2"/>
    <w:rsid w:val="002D0D98"/>
    <w:rsid w:val="002D2338"/>
    <w:rsid w:val="002D3153"/>
    <w:rsid w:val="002D3D32"/>
    <w:rsid w:val="002D4110"/>
    <w:rsid w:val="002D4D98"/>
    <w:rsid w:val="002D5A47"/>
    <w:rsid w:val="002D796D"/>
    <w:rsid w:val="002E037C"/>
    <w:rsid w:val="002E0893"/>
    <w:rsid w:val="002E0EC3"/>
    <w:rsid w:val="002E0F51"/>
    <w:rsid w:val="002E30B0"/>
    <w:rsid w:val="002E3363"/>
    <w:rsid w:val="002E3BC4"/>
    <w:rsid w:val="002E4B9F"/>
    <w:rsid w:val="002E629F"/>
    <w:rsid w:val="002E6A85"/>
    <w:rsid w:val="002E7359"/>
    <w:rsid w:val="002F0AA4"/>
    <w:rsid w:val="002F1B55"/>
    <w:rsid w:val="002F1B61"/>
    <w:rsid w:val="002F2156"/>
    <w:rsid w:val="002F328E"/>
    <w:rsid w:val="002F4815"/>
    <w:rsid w:val="002F55EE"/>
    <w:rsid w:val="002F58DC"/>
    <w:rsid w:val="002F6293"/>
    <w:rsid w:val="002F7915"/>
    <w:rsid w:val="002F7FF1"/>
    <w:rsid w:val="00301346"/>
    <w:rsid w:val="0030433D"/>
    <w:rsid w:val="003043FF"/>
    <w:rsid w:val="00305CBA"/>
    <w:rsid w:val="00307D4B"/>
    <w:rsid w:val="00310E87"/>
    <w:rsid w:val="0031107C"/>
    <w:rsid w:val="00311FEE"/>
    <w:rsid w:val="00312739"/>
    <w:rsid w:val="003128EA"/>
    <w:rsid w:val="00313B33"/>
    <w:rsid w:val="00314486"/>
    <w:rsid w:val="0031481B"/>
    <w:rsid w:val="00315E0A"/>
    <w:rsid w:val="00315F24"/>
    <w:rsid w:val="003169E9"/>
    <w:rsid w:val="00320B85"/>
    <w:rsid w:val="00323C2E"/>
    <w:rsid w:val="00323D75"/>
    <w:rsid w:val="003242DD"/>
    <w:rsid w:val="0032642D"/>
    <w:rsid w:val="00326CDB"/>
    <w:rsid w:val="00330634"/>
    <w:rsid w:val="00332679"/>
    <w:rsid w:val="003342B8"/>
    <w:rsid w:val="0033638C"/>
    <w:rsid w:val="00340113"/>
    <w:rsid w:val="00340750"/>
    <w:rsid w:val="00341374"/>
    <w:rsid w:val="00341801"/>
    <w:rsid w:val="00342AFC"/>
    <w:rsid w:val="0034485C"/>
    <w:rsid w:val="003466C2"/>
    <w:rsid w:val="0034715C"/>
    <w:rsid w:val="003505D3"/>
    <w:rsid w:val="00350E83"/>
    <w:rsid w:val="0035279A"/>
    <w:rsid w:val="00352AEC"/>
    <w:rsid w:val="00352C5E"/>
    <w:rsid w:val="003532F0"/>
    <w:rsid w:val="00353A00"/>
    <w:rsid w:val="00353DE3"/>
    <w:rsid w:val="0035459D"/>
    <w:rsid w:val="00354985"/>
    <w:rsid w:val="00355EA4"/>
    <w:rsid w:val="00356E84"/>
    <w:rsid w:val="00357CF1"/>
    <w:rsid w:val="00360925"/>
    <w:rsid w:val="00360C40"/>
    <w:rsid w:val="00360D35"/>
    <w:rsid w:val="00360EB6"/>
    <w:rsid w:val="00361248"/>
    <w:rsid w:val="003614FB"/>
    <w:rsid w:val="00361BEB"/>
    <w:rsid w:val="00362054"/>
    <w:rsid w:val="00362D8A"/>
    <w:rsid w:val="0036347F"/>
    <w:rsid w:val="003639D4"/>
    <w:rsid w:val="00363AAC"/>
    <w:rsid w:val="00364AB9"/>
    <w:rsid w:val="00365D89"/>
    <w:rsid w:val="003668DC"/>
    <w:rsid w:val="003674B3"/>
    <w:rsid w:val="003704D9"/>
    <w:rsid w:val="00370CDE"/>
    <w:rsid w:val="00370F89"/>
    <w:rsid w:val="00372707"/>
    <w:rsid w:val="003727D2"/>
    <w:rsid w:val="00372884"/>
    <w:rsid w:val="003729FF"/>
    <w:rsid w:val="003734B8"/>
    <w:rsid w:val="00373A36"/>
    <w:rsid w:val="0037551B"/>
    <w:rsid w:val="00375B38"/>
    <w:rsid w:val="0037660D"/>
    <w:rsid w:val="00376B34"/>
    <w:rsid w:val="00376CB1"/>
    <w:rsid w:val="00377EF8"/>
    <w:rsid w:val="0038067F"/>
    <w:rsid w:val="00380C15"/>
    <w:rsid w:val="00382006"/>
    <w:rsid w:val="0038284C"/>
    <w:rsid w:val="003830B3"/>
    <w:rsid w:val="003832D9"/>
    <w:rsid w:val="003839B4"/>
    <w:rsid w:val="00384202"/>
    <w:rsid w:val="0038516F"/>
    <w:rsid w:val="00386081"/>
    <w:rsid w:val="003862D7"/>
    <w:rsid w:val="00386517"/>
    <w:rsid w:val="00386EA6"/>
    <w:rsid w:val="00386F1B"/>
    <w:rsid w:val="00387D4F"/>
    <w:rsid w:val="00390D47"/>
    <w:rsid w:val="003928E9"/>
    <w:rsid w:val="003932D8"/>
    <w:rsid w:val="0039423E"/>
    <w:rsid w:val="00395141"/>
    <w:rsid w:val="00395819"/>
    <w:rsid w:val="00395A49"/>
    <w:rsid w:val="00395C24"/>
    <w:rsid w:val="003969BF"/>
    <w:rsid w:val="00397E8F"/>
    <w:rsid w:val="00397F7F"/>
    <w:rsid w:val="003A08AF"/>
    <w:rsid w:val="003A0ADB"/>
    <w:rsid w:val="003A2657"/>
    <w:rsid w:val="003A3862"/>
    <w:rsid w:val="003A3A57"/>
    <w:rsid w:val="003A3E77"/>
    <w:rsid w:val="003A4183"/>
    <w:rsid w:val="003A4D38"/>
    <w:rsid w:val="003A503D"/>
    <w:rsid w:val="003B0908"/>
    <w:rsid w:val="003B1A77"/>
    <w:rsid w:val="003B2A23"/>
    <w:rsid w:val="003B2DFD"/>
    <w:rsid w:val="003B2FB7"/>
    <w:rsid w:val="003B31B0"/>
    <w:rsid w:val="003B584B"/>
    <w:rsid w:val="003B60BE"/>
    <w:rsid w:val="003B70BF"/>
    <w:rsid w:val="003C003D"/>
    <w:rsid w:val="003C0599"/>
    <w:rsid w:val="003C116D"/>
    <w:rsid w:val="003C1259"/>
    <w:rsid w:val="003C1547"/>
    <w:rsid w:val="003C162C"/>
    <w:rsid w:val="003C1C8F"/>
    <w:rsid w:val="003C2870"/>
    <w:rsid w:val="003C3C98"/>
    <w:rsid w:val="003C3CD6"/>
    <w:rsid w:val="003C4350"/>
    <w:rsid w:val="003C5137"/>
    <w:rsid w:val="003C6A0F"/>
    <w:rsid w:val="003C767A"/>
    <w:rsid w:val="003D4F27"/>
    <w:rsid w:val="003D5E0F"/>
    <w:rsid w:val="003D5EC6"/>
    <w:rsid w:val="003D7F26"/>
    <w:rsid w:val="003E0BC4"/>
    <w:rsid w:val="003E2683"/>
    <w:rsid w:val="003E2F5A"/>
    <w:rsid w:val="003E3538"/>
    <w:rsid w:val="003E38CA"/>
    <w:rsid w:val="003E4FB1"/>
    <w:rsid w:val="003E5EA9"/>
    <w:rsid w:val="003E66CF"/>
    <w:rsid w:val="003E6D15"/>
    <w:rsid w:val="003F00E3"/>
    <w:rsid w:val="003F1EF5"/>
    <w:rsid w:val="003F26DC"/>
    <w:rsid w:val="003F3572"/>
    <w:rsid w:val="003F3C1E"/>
    <w:rsid w:val="003F6364"/>
    <w:rsid w:val="003F7970"/>
    <w:rsid w:val="004003B3"/>
    <w:rsid w:val="00400CFA"/>
    <w:rsid w:val="004016C0"/>
    <w:rsid w:val="004019C4"/>
    <w:rsid w:val="00402863"/>
    <w:rsid w:val="00402D84"/>
    <w:rsid w:val="00403D2E"/>
    <w:rsid w:val="0040428B"/>
    <w:rsid w:val="00404410"/>
    <w:rsid w:val="004068DE"/>
    <w:rsid w:val="00407C29"/>
    <w:rsid w:val="00410709"/>
    <w:rsid w:val="00412527"/>
    <w:rsid w:val="00412AE8"/>
    <w:rsid w:val="004135DC"/>
    <w:rsid w:val="00413700"/>
    <w:rsid w:val="00413C61"/>
    <w:rsid w:val="00415B4C"/>
    <w:rsid w:val="004170A1"/>
    <w:rsid w:val="0041713D"/>
    <w:rsid w:val="0041777D"/>
    <w:rsid w:val="00420B04"/>
    <w:rsid w:val="00422996"/>
    <w:rsid w:val="00424476"/>
    <w:rsid w:val="0042476C"/>
    <w:rsid w:val="00424B7F"/>
    <w:rsid w:val="00424D6C"/>
    <w:rsid w:val="00425A17"/>
    <w:rsid w:val="00426090"/>
    <w:rsid w:val="00426BAA"/>
    <w:rsid w:val="00430A70"/>
    <w:rsid w:val="0043336B"/>
    <w:rsid w:val="00433F5C"/>
    <w:rsid w:val="00435040"/>
    <w:rsid w:val="004364DC"/>
    <w:rsid w:val="00436D9D"/>
    <w:rsid w:val="004372B1"/>
    <w:rsid w:val="00437C8F"/>
    <w:rsid w:val="00437F58"/>
    <w:rsid w:val="004407BF"/>
    <w:rsid w:val="004412EE"/>
    <w:rsid w:val="00441A84"/>
    <w:rsid w:val="00442A31"/>
    <w:rsid w:val="004435CC"/>
    <w:rsid w:val="00443A69"/>
    <w:rsid w:val="00444A70"/>
    <w:rsid w:val="00444FAF"/>
    <w:rsid w:val="0044577F"/>
    <w:rsid w:val="0044663C"/>
    <w:rsid w:val="00446676"/>
    <w:rsid w:val="0045006B"/>
    <w:rsid w:val="0045055A"/>
    <w:rsid w:val="0045067D"/>
    <w:rsid w:val="00450B4A"/>
    <w:rsid w:val="00454444"/>
    <w:rsid w:val="00457058"/>
    <w:rsid w:val="00461765"/>
    <w:rsid w:val="00462750"/>
    <w:rsid w:val="00462F9F"/>
    <w:rsid w:val="00466E1E"/>
    <w:rsid w:val="0046738A"/>
    <w:rsid w:val="0047023A"/>
    <w:rsid w:val="0047079D"/>
    <w:rsid w:val="00470977"/>
    <w:rsid w:val="004725D1"/>
    <w:rsid w:val="0047283E"/>
    <w:rsid w:val="0047361B"/>
    <w:rsid w:val="00473CBC"/>
    <w:rsid w:val="00475E2C"/>
    <w:rsid w:val="00482365"/>
    <w:rsid w:val="004831B3"/>
    <w:rsid w:val="00483B05"/>
    <w:rsid w:val="00484D54"/>
    <w:rsid w:val="00484FFD"/>
    <w:rsid w:val="00485E04"/>
    <w:rsid w:val="00485F6D"/>
    <w:rsid w:val="00486A34"/>
    <w:rsid w:val="00486AFC"/>
    <w:rsid w:val="004873FF"/>
    <w:rsid w:val="004908F6"/>
    <w:rsid w:val="00490D46"/>
    <w:rsid w:val="00490F58"/>
    <w:rsid w:val="004918A5"/>
    <w:rsid w:val="00491D36"/>
    <w:rsid w:val="00492B1E"/>
    <w:rsid w:val="00495CA6"/>
    <w:rsid w:val="004A03C9"/>
    <w:rsid w:val="004A1FB2"/>
    <w:rsid w:val="004A225B"/>
    <w:rsid w:val="004A2BCD"/>
    <w:rsid w:val="004A4F2F"/>
    <w:rsid w:val="004A7FD0"/>
    <w:rsid w:val="004B1197"/>
    <w:rsid w:val="004B131A"/>
    <w:rsid w:val="004B1E76"/>
    <w:rsid w:val="004B2CD1"/>
    <w:rsid w:val="004B52EB"/>
    <w:rsid w:val="004B5376"/>
    <w:rsid w:val="004B5B8A"/>
    <w:rsid w:val="004B74B7"/>
    <w:rsid w:val="004B7937"/>
    <w:rsid w:val="004B7BA8"/>
    <w:rsid w:val="004C125F"/>
    <w:rsid w:val="004C3F85"/>
    <w:rsid w:val="004C49B7"/>
    <w:rsid w:val="004C6692"/>
    <w:rsid w:val="004C72C9"/>
    <w:rsid w:val="004D332F"/>
    <w:rsid w:val="004D554B"/>
    <w:rsid w:val="004D5E5A"/>
    <w:rsid w:val="004E0AAA"/>
    <w:rsid w:val="004E2032"/>
    <w:rsid w:val="004E2505"/>
    <w:rsid w:val="004E25A7"/>
    <w:rsid w:val="004E2AE8"/>
    <w:rsid w:val="004E2C26"/>
    <w:rsid w:val="004E368E"/>
    <w:rsid w:val="004E3C72"/>
    <w:rsid w:val="004E3CDA"/>
    <w:rsid w:val="004E43B4"/>
    <w:rsid w:val="004E5695"/>
    <w:rsid w:val="004E611F"/>
    <w:rsid w:val="004F367D"/>
    <w:rsid w:val="004F38B0"/>
    <w:rsid w:val="004F38D8"/>
    <w:rsid w:val="004F4FC0"/>
    <w:rsid w:val="004F7077"/>
    <w:rsid w:val="004F7CB9"/>
    <w:rsid w:val="0050136C"/>
    <w:rsid w:val="005013BA"/>
    <w:rsid w:val="00503563"/>
    <w:rsid w:val="00503682"/>
    <w:rsid w:val="00503D6B"/>
    <w:rsid w:val="00503EAF"/>
    <w:rsid w:val="005043A6"/>
    <w:rsid w:val="0050678A"/>
    <w:rsid w:val="005067A9"/>
    <w:rsid w:val="00506AA7"/>
    <w:rsid w:val="00507C81"/>
    <w:rsid w:val="00510553"/>
    <w:rsid w:val="0051069E"/>
    <w:rsid w:val="00510892"/>
    <w:rsid w:val="00510A6F"/>
    <w:rsid w:val="0051240F"/>
    <w:rsid w:val="00512CCE"/>
    <w:rsid w:val="00512D3D"/>
    <w:rsid w:val="00513418"/>
    <w:rsid w:val="0051418D"/>
    <w:rsid w:val="0051492C"/>
    <w:rsid w:val="00514AAE"/>
    <w:rsid w:val="005151DB"/>
    <w:rsid w:val="00515677"/>
    <w:rsid w:val="005163B1"/>
    <w:rsid w:val="0051660D"/>
    <w:rsid w:val="00521214"/>
    <w:rsid w:val="00521E71"/>
    <w:rsid w:val="00521FFD"/>
    <w:rsid w:val="00522B9B"/>
    <w:rsid w:val="00523132"/>
    <w:rsid w:val="00523538"/>
    <w:rsid w:val="005249B8"/>
    <w:rsid w:val="00525A1A"/>
    <w:rsid w:val="00525BBB"/>
    <w:rsid w:val="00526411"/>
    <w:rsid w:val="00526779"/>
    <w:rsid w:val="00527039"/>
    <w:rsid w:val="00527185"/>
    <w:rsid w:val="005279FD"/>
    <w:rsid w:val="00532AE5"/>
    <w:rsid w:val="005338E6"/>
    <w:rsid w:val="00533D67"/>
    <w:rsid w:val="00536C14"/>
    <w:rsid w:val="00537DC9"/>
    <w:rsid w:val="005404FA"/>
    <w:rsid w:val="005414AB"/>
    <w:rsid w:val="005417E8"/>
    <w:rsid w:val="00544D91"/>
    <w:rsid w:val="0055010C"/>
    <w:rsid w:val="00550797"/>
    <w:rsid w:val="0055165C"/>
    <w:rsid w:val="00552007"/>
    <w:rsid w:val="00553299"/>
    <w:rsid w:val="005532D9"/>
    <w:rsid w:val="0055521C"/>
    <w:rsid w:val="00556ABC"/>
    <w:rsid w:val="00557AA5"/>
    <w:rsid w:val="00557F51"/>
    <w:rsid w:val="00560985"/>
    <w:rsid w:val="005620E6"/>
    <w:rsid w:val="00562395"/>
    <w:rsid w:val="00562B60"/>
    <w:rsid w:val="00563136"/>
    <w:rsid w:val="00563D49"/>
    <w:rsid w:val="0056471A"/>
    <w:rsid w:val="00564998"/>
    <w:rsid w:val="00564CA8"/>
    <w:rsid w:val="00565966"/>
    <w:rsid w:val="00565F68"/>
    <w:rsid w:val="00566DA2"/>
    <w:rsid w:val="00571CE5"/>
    <w:rsid w:val="005722FF"/>
    <w:rsid w:val="00574011"/>
    <w:rsid w:val="00574DC3"/>
    <w:rsid w:val="005757A5"/>
    <w:rsid w:val="005766C1"/>
    <w:rsid w:val="005776D2"/>
    <w:rsid w:val="00577817"/>
    <w:rsid w:val="005813A9"/>
    <w:rsid w:val="0058197A"/>
    <w:rsid w:val="00581C9A"/>
    <w:rsid w:val="0058431A"/>
    <w:rsid w:val="00584652"/>
    <w:rsid w:val="00584A1A"/>
    <w:rsid w:val="00584CBB"/>
    <w:rsid w:val="00587A5C"/>
    <w:rsid w:val="00590FC7"/>
    <w:rsid w:val="005915BF"/>
    <w:rsid w:val="0059247A"/>
    <w:rsid w:val="00592FB6"/>
    <w:rsid w:val="0059489D"/>
    <w:rsid w:val="00595210"/>
    <w:rsid w:val="00595CC0"/>
    <w:rsid w:val="00595D33"/>
    <w:rsid w:val="00596716"/>
    <w:rsid w:val="00596998"/>
    <w:rsid w:val="0059731F"/>
    <w:rsid w:val="00597CF2"/>
    <w:rsid w:val="005A1E1F"/>
    <w:rsid w:val="005A252C"/>
    <w:rsid w:val="005A3F87"/>
    <w:rsid w:val="005A59A1"/>
    <w:rsid w:val="005A7AD0"/>
    <w:rsid w:val="005A7E51"/>
    <w:rsid w:val="005B00B7"/>
    <w:rsid w:val="005B0AFC"/>
    <w:rsid w:val="005B1264"/>
    <w:rsid w:val="005B14A7"/>
    <w:rsid w:val="005B2CCB"/>
    <w:rsid w:val="005B4DE3"/>
    <w:rsid w:val="005B4E0A"/>
    <w:rsid w:val="005B5658"/>
    <w:rsid w:val="005B5C87"/>
    <w:rsid w:val="005B621E"/>
    <w:rsid w:val="005B64BD"/>
    <w:rsid w:val="005C11C3"/>
    <w:rsid w:val="005C20EC"/>
    <w:rsid w:val="005C2390"/>
    <w:rsid w:val="005C26CA"/>
    <w:rsid w:val="005C2B0C"/>
    <w:rsid w:val="005C4D38"/>
    <w:rsid w:val="005C4D72"/>
    <w:rsid w:val="005C4F8E"/>
    <w:rsid w:val="005C5004"/>
    <w:rsid w:val="005C5979"/>
    <w:rsid w:val="005C5C73"/>
    <w:rsid w:val="005D00F8"/>
    <w:rsid w:val="005D1102"/>
    <w:rsid w:val="005D1E3C"/>
    <w:rsid w:val="005D21C2"/>
    <w:rsid w:val="005D28D8"/>
    <w:rsid w:val="005D2E69"/>
    <w:rsid w:val="005D3E91"/>
    <w:rsid w:val="005D453C"/>
    <w:rsid w:val="005D4A57"/>
    <w:rsid w:val="005D4E71"/>
    <w:rsid w:val="005D7CB2"/>
    <w:rsid w:val="005E018D"/>
    <w:rsid w:val="005E0D14"/>
    <w:rsid w:val="005E11D5"/>
    <w:rsid w:val="005E14F0"/>
    <w:rsid w:val="005E1659"/>
    <w:rsid w:val="005E16D6"/>
    <w:rsid w:val="005E1C5A"/>
    <w:rsid w:val="005E2AC8"/>
    <w:rsid w:val="005E2B91"/>
    <w:rsid w:val="005E6190"/>
    <w:rsid w:val="005E6382"/>
    <w:rsid w:val="005E6A2A"/>
    <w:rsid w:val="005E6FCC"/>
    <w:rsid w:val="005E7006"/>
    <w:rsid w:val="005E7FCC"/>
    <w:rsid w:val="005F1163"/>
    <w:rsid w:val="005F2715"/>
    <w:rsid w:val="005F33C6"/>
    <w:rsid w:val="005F3FC6"/>
    <w:rsid w:val="005F5555"/>
    <w:rsid w:val="005F78AC"/>
    <w:rsid w:val="00600C6B"/>
    <w:rsid w:val="006016C5"/>
    <w:rsid w:val="00601965"/>
    <w:rsid w:val="00601E79"/>
    <w:rsid w:val="00605BC8"/>
    <w:rsid w:val="00606239"/>
    <w:rsid w:val="00606320"/>
    <w:rsid w:val="0060762D"/>
    <w:rsid w:val="00607B54"/>
    <w:rsid w:val="00610B54"/>
    <w:rsid w:val="00613BD0"/>
    <w:rsid w:val="0061549E"/>
    <w:rsid w:val="006164B2"/>
    <w:rsid w:val="0061690C"/>
    <w:rsid w:val="00620E35"/>
    <w:rsid w:val="00621261"/>
    <w:rsid w:val="00623498"/>
    <w:rsid w:val="00624171"/>
    <w:rsid w:val="00625168"/>
    <w:rsid w:val="00625E05"/>
    <w:rsid w:val="0062724A"/>
    <w:rsid w:val="006272CD"/>
    <w:rsid w:val="00630653"/>
    <w:rsid w:val="006307FE"/>
    <w:rsid w:val="006309AD"/>
    <w:rsid w:val="006318FD"/>
    <w:rsid w:val="0063194C"/>
    <w:rsid w:val="00631E0F"/>
    <w:rsid w:val="00632B5F"/>
    <w:rsid w:val="006346A4"/>
    <w:rsid w:val="00635571"/>
    <w:rsid w:val="0063557A"/>
    <w:rsid w:val="006358C3"/>
    <w:rsid w:val="006362C5"/>
    <w:rsid w:val="00636D14"/>
    <w:rsid w:val="00637090"/>
    <w:rsid w:val="00637D1F"/>
    <w:rsid w:val="00640575"/>
    <w:rsid w:val="0064076E"/>
    <w:rsid w:val="006408E9"/>
    <w:rsid w:val="006423EC"/>
    <w:rsid w:val="006431A3"/>
    <w:rsid w:val="0064337D"/>
    <w:rsid w:val="00644130"/>
    <w:rsid w:val="00644D87"/>
    <w:rsid w:val="00645581"/>
    <w:rsid w:val="006459A9"/>
    <w:rsid w:val="00645B1A"/>
    <w:rsid w:val="0065036C"/>
    <w:rsid w:val="00650489"/>
    <w:rsid w:val="0065124C"/>
    <w:rsid w:val="006512FF"/>
    <w:rsid w:val="00651587"/>
    <w:rsid w:val="006521F5"/>
    <w:rsid w:val="0065253B"/>
    <w:rsid w:val="00652873"/>
    <w:rsid w:val="00653660"/>
    <w:rsid w:val="00654DD0"/>
    <w:rsid w:val="00654F47"/>
    <w:rsid w:val="0065540A"/>
    <w:rsid w:val="00656F59"/>
    <w:rsid w:val="00657AED"/>
    <w:rsid w:val="00657E41"/>
    <w:rsid w:val="00660826"/>
    <w:rsid w:val="0066123E"/>
    <w:rsid w:val="006618B1"/>
    <w:rsid w:val="00662209"/>
    <w:rsid w:val="00662A8C"/>
    <w:rsid w:val="00663909"/>
    <w:rsid w:val="0066493D"/>
    <w:rsid w:val="006653FC"/>
    <w:rsid w:val="006654FC"/>
    <w:rsid w:val="00667F87"/>
    <w:rsid w:val="006718D6"/>
    <w:rsid w:val="006725C9"/>
    <w:rsid w:val="00672E7D"/>
    <w:rsid w:val="006731BD"/>
    <w:rsid w:val="006733D6"/>
    <w:rsid w:val="00674F45"/>
    <w:rsid w:val="0067579F"/>
    <w:rsid w:val="006760EC"/>
    <w:rsid w:val="00681185"/>
    <w:rsid w:val="00681DFA"/>
    <w:rsid w:val="00681FB9"/>
    <w:rsid w:val="00683600"/>
    <w:rsid w:val="00683D4E"/>
    <w:rsid w:val="00684F72"/>
    <w:rsid w:val="006864A8"/>
    <w:rsid w:val="006871CE"/>
    <w:rsid w:val="006876D2"/>
    <w:rsid w:val="00690E4A"/>
    <w:rsid w:val="0069366C"/>
    <w:rsid w:val="00693804"/>
    <w:rsid w:val="00693C68"/>
    <w:rsid w:val="0069422B"/>
    <w:rsid w:val="00694F79"/>
    <w:rsid w:val="00695765"/>
    <w:rsid w:val="006967C4"/>
    <w:rsid w:val="00697664"/>
    <w:rsid w:val="006A0928"/>
    <w:rsid w:val="006A2615"/>
    <w:rsid w:val="006A2B9C"/>
    <w:rsid w:val="006A2CF3"/>
    <w:rsid w:val="006A524D"/>
    <w:rsid w:val="006A59CA"/>
    <w:rsid w:val="006A66E7"/>
    <w:rsid w:val="006B0F64"/>
    <w:rsid w:val="006B154F"/>
    <w:rsid w:val="006B27D1"/>
    <w:rsid w:val="006B3730"/>
    <w:rsid w:val="006B4202"/>
    <w:rsid w:val="006B574C"/>
    <w:rsid w:val="006B76BA"/>
    <w:rsid w:val="006C1277"/>
    <w:rsid w:val="006C262A"/>
    <w:rsid w:val="006C3EFA"/>
    <w:rsid w:val="006C4FBF"/>
    <w:rsid w:val="006C5865"/>
    <w:rsid w:val="006C5A5F"/>
    <w:rsid w:val="006D1F7C"/>
    <w:rsid w:val="006D2E2D"/>
    <w:rsid w:val="006D31E6"/>
    <w:rsid w:val="006D4585"/>
    <w:rsid w:val="006D47BD"/>
    <w:rsid w:val="006D4D03"/>
    <w:rsid w:val="006D4E88"/>
    <w:rsid w:val="006D7AEA"/>
    <w:rsid w:val="006D7EA7"/>
    <w:rsid w:val="006E03D4"/>
    <w:rsid w:val="006E114E"/>
    <w:rsid w:val="006E12AF"/>
    <w:rsid w:val="006E1561"/>
    <w:rsid w:val="006E214F"/>
    <w:rsid w:val="006E2C8B"/>
    <w:rsid w:val="006E3331"/>
    <w:rsid w:val="006E3473"/>
    <w:rsid w:val="006E5208"/>
    <w:rsid w:val="006E5500"/>
    <w:rsid w:val="006E6DB5"/>
    <w:rsid w:val="006F0CE3"/>
    <w:rsid w:val="006F0DE1"/>
    <w:rsid w:val="006F1445"/>
    <w:rsid w:val="006F35B2"/>
    <w:rsid w:val="006F3875"/>
    <w:rsid w:val="006F4742"/>
    <w:rsid w:val="006F48B6"/>
    <w:rsid w:val="006F4972"/>
    <w:rsid w:val="006F5458"/>
    <w:rsid w:val="006F774C"/>
    <w:rsid w:val="006F7CD0"/>
    <w:rsid w:val="00700793"/>
    <w:rsid w:val="00700BB4"/>
    <w:rsid w:val="007019FA"/>
    <w:rsid w:val="00701A90"/>
    <w:rsid w:val="00702FCA"/>
    <w:rsid w:val="007033EB"/>
    <w:rsid w:val="0070344C"/>
    <w:rsid w:val="00703553"/>
    <w:rsid w:val="007037A5"/>
    <w:rsid w:val="00704EC5"/>
    <w:rsid w:val="00704F79"/>
    <w:rsid w:val="007055BD"/>
    <w:rsid w:val="00711042"/>
    <w:rsid w:val="00711FBE"/>
    <w:rsid w:val="00712AAA"/>
    <w:rsid w:val="00713753"/>
    <w:rsid w:val="00714CD3"/>
    <w:rsid w:val="00714F67"/>
    <w:rsid w:val="007167F8"/>
    <w:rsid w:val="007177E9"/>
    <w:rsid w:val="0072032F"/>
    <w:rsid w:val="007236AF"/>
    <w:rsid w:val="00723995"/>
    <w:rsid w:val="007254AB"/>
    <w:rsid w:val="00726E75"/>
    <w:rsid w:val="00727E92"/>
    <w:rsid w:val="00730D8F"/>
    <w:rsid w:val="007314DF"/>
    <w:rsid w:val="00731717"/>
    <w:rsid w:val="00731E74"/>
    <w:rsid w:val="00732BD2"/>
    <w:rsid w:val="007335E7"/>
    <w:rsid w:val="00734004"/>
    <w:rsid w:val="007349FF"/>
    <w:rsid w:val="00735347"/>
    <w:rsid w:val="00735E9E"/>
    <w:rsid w:val="007361D9"/>
    <w:rsid w:val="00736447"/>
    <w:rsid w:val="00736B33"/>
    <w:rsid w:val="007374D8"/>
    <w:rsid w:val="0074126F"/>
    <w:rsid w:val="007424AF"/>
    <w:rsid w:val="007424C0"/>
    <w:rsid w:val="00742839"/>
    <w:rsid w:val="00742C4A"/>
    <w:rsid w:val="0074305A"/>
    <w:rsid w:val="007503BF"/>
    <w:rsid w:val="007510BF"/>
    <w:rsid w:val="007514B2"/>
    <w:rsid w:val="00751529"/>
    <w:rsid w:val="00751BB4"/>
    <w:rsid w:val="00751CA8"/>
    <w:rsid w:val="00752045"/>
    <w:rsid w:val="00752900"/>
    <w:rsid w:val="00752BEB"/>
    <w:rsid w:val="007542E8"/>
    <w:rsid w:val="0075449F"/>
    <w:rsid w:val="00754F07"/>
    <w:rsid w:val="00755B49"/>
    <w:rsid w:val="00756F2D"/>
    <w:rsid w:val="00756FF7"/>
    <w:rsid w:val="00757EA8"/>
    <w:rsid w:val="00761F5F"/>
    <w:rsid w:val="00763CF6"/>
    <w:rsid w:val="00764DEE"/>
    <w:rsid w:val="007664B4"/>
    <w:rsid w:val="00767052"/>
    <w:rsid w:val="007701E2"/>
    <w:rsid w:val="00771205"/>
    <w:rsid w:val="00771E3D"/>
    <w:rsid w:val="007722A4"/>
    <w:rsid w:val="007723A2"/>
    <w:rsid w:val="00772EE0"/>
    <w:rsid w:val="00773586"/>
    <w:rsid w:val="00774301"/>
    <w:rsid w:val="0077448D"/>
    <w:rsid w:val="00777EC8"/>
    <w:rsid w:val="007800AF"/>
    <w:rsid w:val="007810EA"/>
    <w:rsid w:val="00781A3C"/>
    <w:rsid w:val="007825C0"/>
    <w:rsid w:val="0078343F"/>
    <w:rsid w:val="00783A87"/>
    <w:rsid w:val="00783E52"/>
    <w:rsid w:val="0078446D"/>
    <w:rsid w:val="007844AC"/>
    <w:rsid w:val="00784679"/>
    <w:rsid w:val="00784B28"/>
    <w:rsid w:val="00784B44"/>
    <w:rsid w:val="00785C78"/>
    <w:rsid w:val="0078657E"/>
    <w:rsid w:val="00786C5B"/>
    <w:rsid w:val="0079010F"/>
    <w:rsid w:val="00791071"/>
    <w:rsid w:val="00791372"/>
    <w:rsid w:val="007913EA"/>
    <w:rsid w:val="00792183"/>
    <w:rsid w:val="007926FD"/>
    <w:rsid w:val="00792F45"/>
    <w:rsid w:val="00795BBF"/>
    <w:rsid w:val="00796011"/>
    <w:rsid w:val="007965D1"/>
    <w:rsid w:val="00797B0F"/>
    <w:rsid w:val="00797B9F"/>
    <w:rsid w:val="007A120D"/>
    <w:rsid w:val="007A16C6"/>
    <w:rsid w:val="007A1A4D"/>
    <w:rsid w:val="007A2626"/>
    <w:rsid w:val="007A5A20"/>
    <w:rsid w:val="007A61DE"/>
    <w:rsid w:val="007A6796"/>
    <w:rsid w:val="007A787C"/>
    <w:rsid w:val="007B1690"/>
    <w:rsid w:val="007B2B9C"/>
    <w:rsid w:val="007B33C4"/>
    <w:rsid w:val="007B4666"/>
    <w:rsid w:val="007B5551"/>
    <w:rsid w:val="007B590F"/>
    <w:rsid w:val="007B5D9E"/>
    <w:rsid w:val="007B6BAF"/>
    <w:rsid w:val="007C32BB"/>
    <w:rsid w:val="007C4DEE"/>
    <w:rsid w:val="007C5AA6"/>
    <w:rsid w:val="007C7A80"/>
    <w:rsid w:val="007D0DA7"/>
    <w:rsid w:val="007D1288"/>
    <w:rsid w:val="007D20E7"/>
    <w:rsid w:val="007D22FC"/>
    <w:rsid w:val="007D2A0D"/>
    <w:rsid w:val="007D4E04"/>
    <w:rsid w:val="007D5C43"/>
    <w:rsid w:val="007D6B3B"/>
    <w:rsid w:val="007E024E"/>
    <w:rsid w:val="007E02AC"/>
    <w:rsid w:val="007E1706"/>
    <w:rsid w:val="007E249E"/>
    <w:rsid w:val="007E3FB2"/>
    <w:rsid w:val="007E6DFF"/>
    <w:rsid w:val="007E70E8"/>
    <w:rsid w:val="007E7F10"/>
    <w:rsid w:val="007F01C3"/>
    <w:rsid w:val="007F024C"/>
    <w:rsid w:val="007F1223"/>
    <w:rsid w:val="007F14C5"/>
    <w:rsid w:val="007F208B"/>
    <w:rsid w:val="007F2B0A"/>
    <w:rsid w:val="007F30A8"/>
    <w:rsid w:val="007F3939"/>
    <w:rsid w:val="007F4015"/>
    <w:rsid w:val="007F4058"/>
    <w:rsid w:val="007F55B1"/>
    <w:rsid w:val="007F7060"/>
    <w:rsid w:val="007F7172"/>
    <w:rsid w:val="0080043F"/>
    <w:rsid w:val="00801E0C"/>
    <w:rsid w:val="00803B7C"/>
    <w:rsid w:val="0080454D"/>
    <w:rsid w:val="00806219"/>
    <w:rsid w:val="00807076"/>
    <w:rsid w:val="00813DDF"/>
    <w:rsid w:val="0081423B"/>
    <w:rsid w:val="008156A6"/>
    <w:rsid w:val="0081581E"/>
    <w:rsid w:val="008158BA"/>
    <w:rsid w:val="00815AA6"/>
    <w:rsid w:val="00815D7A"/>
    <w:rsid w:val="00816298"/>
    <w:rsid w:val="00816DEE"/>
    <w:rsid w:val="00816F48"/>
    <w:rsid w:val="00820B0A"/>
    <w:rsid w:val="00820CF8"/>
    <w:rsid w:val="008231FA"/>
    <w:rsid w:val="0082393D"/>
    <w:rsid w:val="008243D8"/>
    <w:rsid w:val="00824851"/>
    <w:rsid w:val="00826C1B"/>
    <w:rsid w:val="00826F9B"/>
    <w:rsid w:val="0082732B"/>
    <w:rsid w:val="008315E5"/>
    <w:rsid w:val="00832B8A"/>
    <w:rsid w:val="00832CCC"/>
    <w:rsid w:val="0083447A"/>
    <w:rsid w:val="00835661"/>
    <w:rsid w:val="00840210"/>
    <w:rsid w:val="00841332"/>
    <w:rsid w:val="0084160D"/>
    <w:rsid w:val="008417E3"/>
    <w:rsid w:val="00843127"/>
    <w:rsid w:val="00843B00"/>
    <w:rsid w:val="00846306"/>
    <w:rsid w:val="00847629"/>
    <w:rsid w:val="008516D4"/>
    <w:rsid w:val="008526E7"/>
    <w:rsid w:val="00853763"/>
    <w:rsid w:val="00853C5E"/>
    <w:rsid w:val="00853F7A"/>
    <w:rsid w:val="008540E9"/>
    <w:rsid w:val="00856152"/>
    <w:rsid w:val="008561B9"/>
    <w:rsid w:val="00861036"/>
    <w:rsid w:val="0086135E"/>
    <w:rsid w:val="00861C4A"/>
    <w:rsid w:val="00861F53"/>
    <w:rsid w:val="00862176"/>
    <w:rsid w:val="00862681"/>
    <w:rsid w:val="00863110"/>
    <w:rsid w:val="008634D2"/>
    <w:rsid w:val="008637FC"/>
    <w:rsid w:val="00863935"/>
    <w:rsid w:val="00863EBA"/>
    <w:rsid w:val="00864141"/>
    <w:rsid w:val="008643D2"/>
    <w:rsid w:val="00864799"/>
    <w:rsid w:val="00870E9F"/>
    <w:rsid w:val="00871740"/>
    <w:rsid w:val="008718DD"/>
    <w:rsid w:val="00871B9C"/>
    <w:rsid w:val="00871F0C"/>
    <w:rsid w:val="008720DA"/>
    <w:rsid w:val="00872E9D"/>
    <w:rsid w:val="0087341F"/>
    <w:rsid w:val="0087671E"/>
    <w:rsid w:val="00881682"/>
    <w:rsid w:val="00881ABB"/>
    <w:rsid w:val="00882636"/>
    <w:rsid w:val="008837FD"/>
    <w:rsid w:val="00885597"/>
    <w:rsid w:val="00885E74"/>
    <w:rsid w:val="008867D5"/>
    <w:rsid w:val="008870E7"/>
    <w:rsid w:val="008871D8"/>
    <w:rsid w:val="00887565"/>
    <w:rsid w:val="00890042"/>
    <w:rsid w:val="00892335"/>
    <w:rsid w:val="00892842"/>
    <w:rsid w:val="00893B85"/>
    <w:rsid w:val="008944F1"/>
    <w:rsid w:val="008946BE"/>
    <w:rsid w:val="00895382"/>
    <w:rsid w:val="00896796"/>
    <w:rsid w:val="00897200"/>
    <w:rsid w:val="00897C4B"/>
    <w:rsid w:val="00897DF9"/>
    <w:rsid w:val="008A0351"/>
    <w:rsid w:val="008A0C61"/>
    <w:rsid w:val="008A11B0"/>
    <w:rsid w:val="008A2559"/>
    <w:rsid w:val="008A2777"/>
    <w:rsid w:val="008A3DF9"/>
    <w:rsid w:val="008A4BD6"/>
    <w:rsid w:val="008A5684"/>
    <w:rsid w:val="008A584B"/>
    <w:rsid w:val="008A641E"/>
    <w:rsid w:val="008A706E"/>
    <w:rsid w:val="008B074B"/>
    <w:rsid w:val="008B11B9"/>
    <w:rsid w:val="008C0DA2"/>
    <w:rsid w:val="008C0F6D"/>
    <w:rsid w:val="008C1BD0"/>
    <w:rsid w:val="008C2C2F"/>
    <w:rsid w:val="008C3BB5"/>
    <w:rsid w:val="008C46FE"/>
    <w:rsid w:val="008C4897"/>
    <w:rsid w:val="008C4CA9"/>
    <w:rsid w:val="008C57B4"/>
    <w:rsid w:val="008C5ECE"/>
    <w:rsid w:val="008C67F5"/>
    <w:rsid w:val="008C6A06"/>
    <w:rsid w:val="008C6B16"/>
    <w:rsid w:val="008C6D3E"/>
    <w:rsid w:val="008D0576"/>
    <w:rsid w:val="008D117B"/>
    <w:rsid w:val="008D11F1"/>
    <w:rsid w:val="008D1B7F"/>
    <w:rsid w:val="008D2081"/>
    <w:rsid w:val="008D26CF"/>
    <w:rsid w:val="008D3058"/>
    <w:rsid w:val="008D4D36"/>
    <w:rsid w:val="008D5A3D"/>
    <w:rsid w:val="008D64C9"/>
    <w:rsid w:val="008E0B06"/>
    <w:rsid w:val="008E34E1"/>
    <w:rsid w:val="008E43AE"/>
    <w:rsid w:val="008E65AC"/>
    <w:rsid w:val="008F093C"/>
    <w:rsid w:val="008F0BFD"/>
    <w:rsid w:val="008F184D"/>
    <w:rsid w:val="008F1A85"/>
    <w:rsid w:val="008F310C"/>
    <w:rsid w:val="008F3859"/>
    <w:rsid w:val="008F39F9"/>
    <w:rsid w:val="008F57CA"/>
    <w:rsid w:val="008F654F"/>
    <w:rsid w:val="008F6769"/>
    <w:rsid w:val="008F7236"/>
    <w:rsid w:val="008F78E9"/>
    <w:rsid w:val="008F7AD4"/>
    <w:rsid w:val="00900042"/>
    <w:rsid w:val="009001A7"/>
    <w:rsid w:val="009009B8"/>
    <w:rsid w:val="00901145"/>
    <w:rsid w:val="009013CC"/>
    <w:rsid w:val="0090183D"/>
    <w:rsid w:val="009018A5"/>
    <w:rsid w:val="00901C76"/>
    <w:rsid w:val="00901F7E"/>
    <w:rsid w:val="00902D69"/>
    <w:rsid w:val="00903077"/>
    <w:rsid w:val="00903C03"/>
    <w:rsid w:val="00905D84"/>
    <w:rsid w:val="0090613A"/>
    <w:rsid w:val="00906E9C"/>
    <w:rsid w:val="009079C9"/>
    <w:rsid w:val="0091003E"/>
    <w:rsid w:val="00910AB2"/>
    <w:rsid w:val="00910D9D"/>
    <w:rsid w:val="009114F4"/>
    <w:rsid w:val="009115E8"/>
    <w:rsid w:val="00911F89"/>
    <w:rsid w:val="00912391"/>
    <w:rsid w:val="00912408"/>
    <w:rsid w:val="009133DA"/>
    <w:rsid w:val="009137B5"/>
    <w:rsid w:val="00916B08"/>
    <w:rsid w:val="00917D77"/>
    <w:rsid w:val="00917ECA"/>
    <w:rsid w:val="00920839"/>
    <w:rsid w:val="00921554"/>
    <w:rsid w:val="0092199A"/>
    <w:rsid w:val="0092263E"/>
    <w:rsid w:val="00922648"/>
    <w:rsid w:val="009228C8"/>
    <w:rsid w:val="009249F3"/>
    <w:rsid w:val="0092529A"/>
    <w:rsid w:val="00925635"/>
    <w:rsid w:val="00926941"/>
    <w:rsid w:val="00927D9E"/>
    <w:rsid w:val="0093095B"/>
    <w:rsid w:val="00931B44"/>
    <w:rsid w:val="0093275F"/>
    <w:rsid w:val="00932CFC"/>
    <w:rsid w:val="00934918"/>
    <w:rsid w:val="00934A36"/>
    <w:rsid w:val="0093681A"/>
    <w:rsid w:val="0093706C"/>
    <w:rsid w:val="00937880"/>
    <w:rsid w:val="00937E1E"/>
    <w:rsid w:val="009405FD"/>
    <w:rsid w:val="00941CEB"/>
    <w:rsid w:val="00942DBA"/>
    <w:rsid w:val="00943B65"/>
    <w:rsid w:val="00943C78"/>
    <w:rsid w:val="00944512"/>
    <w:rsid w:val="00944951"/>
    <w:rsid w:val="00945227"/>
    <w:rsid w:val="00950909"/>
    <w:rsid w:val="00951807"/>
    <w:rsid w:val="00952A49"/>
    <w:rsid w:val="00953445"/>
    <w:rsid w:val="00953510"/>
    <w:rsid w:val="00954E5B"/>
    <w:rsid w:val="00955909"/>
    <w:rsid w:val="00955923"/>
    <w:rsid w:val="00955BC8"/>
    <w:rsid w:val="00955D46"/>
    <w:rsid w:val="0095661C"/>
    <w:rsid w:val="0096312D"/>
    <w:rsid w:val="009637AF"/>
    <w:rsid w:val="009660F1"/>
    <w:rsid w:val="00967159"/>
    <w:rsid w:val="0096733A"/>
    <w:rsid w:val="00970231"/>
    <w:rsid w:val="009716F5"/>
    <w:rsid w:val="00972B6B"/>
    <w:rsid w:val="00973F01"/>
    <w:rsid w:val="009753D5"/>
    <w:rsid w:val="009761E1"/>
    <w:rsid w:val="009769D9"/>
    <w:rsid w:val="00981ADB"/>
    <w:rsid w:val="00981C9F"/>
    <w:rsid w:val="00981D28"/>
    <w:rsid w:val="009838C4"/>
    <w:rsid w:val="009842EC"/>
    <w:rsid w:val="00984352"/>
    <w:rsid w:val="00985317"/>
    <w:rsid w:val="0098538C"/>
    <w:rsid w:val="0098678E"/>
    <w:rsid w:val="009867D4"/>
    <w:rsid w:val="009873C6"/>
    <w:rsid w:val="009879CC"/>
    <w:rsid w:val="0099035A"/>
    <w:rsid w:val="00990A5D"/>
    <w:rsid w:val="00991195"/>
    <w:rsid w:val="009915AD"/>
    <w:rsid w:val="00992805"/>
    <w:rsid w:val="009935E3"/>
    <w:rsid w:val="00993FF1"/>
    <w:rsid w:val="0099408E"/>
    <w:rsid w:val="00995FE6"/>
    <w:rsid w:val="00996D80"/>
    <w:rsid w:val="009A0073"/>
    <w:rsid w:val="009A1678"/>
    <w:rsid w:val="009A2B38"/>
    <w:rsid w:val="009A302B"/>
    <w:rsid w:val="009A33FF"/>
    <w:rsid w:val="009A54A5"/>
    <w:rsid w:val="009A6BD9"/>
    <w:rsid w:val="009A6D5F"/>
    <w:rsid w:val="009A7934"/>
    <w:rsid w:val="009B0715"/>
    <w:rsid w:val="009B0AB0"/>
    <w:rsid w:val="009B33B0"/>
    <w:rsid w:val="009B4094"/>
    <w:rsid w:val="009B43C6"/>
    <w:rsid w:val="009B4A91"/>
    <w:rsid w:val="009B4F42"/>
    <w:rsid w:val="009B7ACB"/>
    <w:rsid w:val="009C07F2"/>
    <w:rsid w:val="009C0DCD"/>
    <w:rsid w:val="009C1729"/>
    <w:rsid w:val="009C2431"/>
    <w:rsid w:val="009C2C47"/>
    <w:rsid w:val="009C3423"/>
    <w:rsid w:val="009C535F"/>
    <w:rsid w:val="009C5549"/>
    <w:rsid w:val="009D0070"/>
    <w:rsid w:val="009D1678"/>
    <w:rsid w:val="009D1BE2"/>
    <w:rsid w:val="009D1D7A"/>
    <w:rsid w:val="009D2A65"/>
    <w:rsid w:val="009D3623"/>
    <w:rsid w:val="009D3AF0"/>
    <w:rsid w:val="009D3FD3"/>
    <w:rsid w:val="009D5CDC"/>
    <w:rsid w:val="009D75BB"/>
    <w:rsid w:val="009D7C15"/>
    <w:rsid w:val="009D7E53"/>
    <w:rsid w:val="009E174C"/>
    <w:rsid w:val="009E17F1"/>
    <w:rsid w:val="009E22D3"/>
    <w:rsid w:val="009E238F"/>
    <w:rsid w:val="009E36B2"/>
    <w:rsid w:val="009E3A37"/>
    <w:rsid w:val="009E3C8E"/>
    <w:rsid w:val="009E4FA3"/>
    <w:rsid w:val="009E5805"/>
    <w:rsid w:val="009E5E52"/>
    <w:rsid w:val="009E6B43"/>
    <w:rsid w:val="009E74E2"/>
    <w:rsid w:val="009E7B7D"/>
    <w:rsid w:val="009E7DCA"/>
    <w:rsid w:val="009F0FD2"/>
    <w:rsid w:val="009F1CE6"/>
    <w:rsid w:val="009F21A7"/>
    <w:rsid w:val="009F45D2"/>
    <w:rsid w:val="009F471E"/>
    <w:rsid w:val="009F4765"/>
    <w:rsid w:val="009F523A"/>
    <w:rsid w:val="009F5713"/>
    <w:rsid w:val="009F5E3D"/>
    <w:rsid w:val="009F6EE7"/>
    <w:rsid w:val="009F746F"/>
    <w:rsid w:val="00A00C1A"/>
    <w:rsid w:val="00A020BC"/>
    <w:rsid w:val="00A0418E"/>
    <w:rsid w:val="00A058D8"/>
    <w:rsid w:val="00A06951"/>
    <w:rsid w:val="00A1180C"/>
    <w:rsid w:val="00A12224"/>
    <w:rsid w:val="00A12849"/>
    <w:rsid w:val="00A12B06"/>
    <w:rsid w:val="00A12D38"/>
    <w:rsid w:val="00A12FFA"/>
    <w:rsid w:val="00A1306E"/>
    <w:rsid w:val="00A13D6E"/>
    <w:rsid w:val="00A13E02"/>
    <w:rsid w:val="00A142E8"/>
    <w:rsid w:val="00A1524B"/>
    <w:rsid w:val="00A15C1F"/>
    <w:rsid w:val="00A15FF9"/>
    <w:rsid w:val="00A1613B"/>
    <w:rsid w:val="00A1787A"/>
    <w:rsid w:val="00A17D27"/>
    <w:rsid w:val="00A2015B"/>
    <w:rsid w:val="00A214A1"/>
    <w:rsid w:val="00A21D38"/>
    <w:rsid w:val="00A22E50"/>
    <w:rsid w:val="00A24015"/>
    <w:rsid w:val="00A24039"/>
    <w:rsid w:val="00A2436E"/>
    <w:rsid w:val="00A24F6F"/>
    <w:rsid w:val="00A258EC"/>
    <w:rsid w:val="00A25C93"/>
    <w:rsid w:val="00A25F12"/>
    <w:rsid w:val="00A263E7"/>
    <w:rsid w:val="00A26570"/>
    <w:rsid w:val="00A27096"/>
    <w:rsid w:val="00A300E9"/>
    <w:rsid w:val="00A30385"/>
    <w:rsid w:val="00A30B96"/>
    <w:rsid w:val="00A31B83"/>
    <w:rsid w:val="00A32519"/>
    <w:rsid w:val="00A33416"/>
    <w:rsid w:val="00A348D8"/>
    <w:rsid w:val="00A35B33"/>
    <w:rsid w:val="00A36953"/>
    <w:rsid w:val="00A36A75"/>
    <w:rsid w:val="00A36D39"/>
    <w:rsid w:val="00A374AD"/>
    <w:rsid w:val="00A40C17"/>
    <w:rsid w:val="00A41086"/>
    <w:rsid w:val="00A42B94"/>
    <w:rsid w:val="00A44DAC"/>
    <w:rsid w:val="00A44DAF"/>
    <w:rsid w:val="00A5094E"/>
    <w:rsid w:val="00A509DC"/>
    <w:rsid w:val="00A51058"/>
    <w:rsid w:val="00A51152"/>
    <w:rsid w:val="00A5208A"/>
    <w:rsid w:val="00A52504"/>
    <w:rsid w:val="00A52AEC"/>
    <w:rsid w:val="00A53D3F"/>
    <w:rsid w:val="00A54B33"/>
    <w:rsid w:val="00A576F7"/>
    <w:rsid w:val="00A61BE0"/>
    <w:rsid w:val="00A61CA3"/>
    <w:rsid w:val="00A61F5F"/>
    <w:rsid w:val="00A62374"/>
    <w:rsid w:val="00A64429"/>
    <w:rsid w:val="00A66A68"/>
    <w:rsid w:val="00A67FEC"/>
    <w:rsid w:val="00A700C3"/>
    <w:rsid w:val="00A712D9"/>
    <w:rsid w:val="00A71DAD"/>
    <w:rsid w:val="00A71F4B"/>
    <w:rsid w:val="00A72649"/>
    <w:rsid w:val="00A72BF5"/>
    <w:rsid w:val="00A72FA1"/>
    <w:rsid w:val="00A75E14"/>
    <w:rsid w:val="00A7622A"/>
    <w:rsid w:val="00A76F84"/>
    <w:rsid w:val="00A80ECD"/>
    <w:rsid w:val="00A8126A"/>
    <w:rsid w:val="00A8128B"/>
    <w:rsid w:val="00A818FE"/>
    <w:rsid w:val="00A81D54"/>
    <w:rsid w:val="00A81EC1"/>
    <w:rsid w:val="00A823D5"/>
    <w:rsid w:val="00A82A39"/>
    <w:rsid w:val="00A82ADC"/>
    <w:rsid w:val="00A83268"/>
    <w:rsid w:val="00A8367E"/>
    <w:rsid w:val="00A8432D"/>
    <w:rsid w:val="00A860F0"/>
    <w:rsid w:val="00A863CE"/>
    <w:rsid w:val="00A86CF3"/>
    <w:rsid w:val="00A86E86"/>
    <w:rsid w:val="00A87FCA"/>
    <w:rsid w:val="00A92EBA"/>
    <w:rsid w:val="00AA2F2F"/>
    <w:rsid w:val="00AA369F"/>
    <w:rsid w:val="00AA5DD0"/>
    <w:rsid w:val="00AA62D7"/>
    <w:rsid w:val="00AA67D3"/>
    <w:rsid w:val="00AA67FF"/>
    <w:rsid w:val="00AA7806"/>
    <w:rsid w:val="00AB08F2"/>
    <w:rsid w:val="00AB2025"/>
    <w:rsid w:val="00AB26BD"/>
    <w:rsid w:val="00AB2B48"/>
    <w:rsid w:val="00AB34E1"/>
    <w:rsid w:val="00AB5117"/>
    <w:rsid w:val="00AB716F"/>
    <w:rsid w:val="00AC0849"/>
    <w:rsid w:val="00AC088D"/>
    <w:rsid w:val="00AC0D8A"/>
    <w:rsid w:val="00AC1415"/>
    <w:rsid w:val="00AC1964"/>
    <w:rsid w:val="00AC3DC6"/>
    <w:rsid w:val="00AC3E5E"/>
    <w:rsid w:val="00AC4076"/>
    <w:rsid w:val="00AC4461"/>
    <w:rsid w:val="00AC7273"/>
    <w:rsid w:val="00AC7475"/>
    <w:rsid w:val="00AC75B9"/>
    <w:rsid w:val="00AD026E"/>
    <w:rsid w:val="00AD22B5"/>
    <w:rsid w:val="00AD36FE"/>
    <w:rsid w:val="00AD3930"/>
    <w:rsid w:val="00AD49A0"/>
    <w:rsid w:val="00AD559D"/>
    <w:rsid w:val="00AD6085"/>
    <w:rsid w:val="00AD62E1"/>
    <w:rsid w:val="00AD6647"/>
    <w:rsid w:val="00AD681B"/>
    <w:rsid w:val="00AD7DAC"/>
    <w:rsid w:val="00AD7FB1"/>
    <w:rsid w:val="00AE00EB"/>
    <w:rsid w:val="00AE16EB"/>
    <w:rsid w:val="00AE1A25"/>
    <w:rsid w:val="00AE1F45"/>
    <w:rsid w:val="00AE5C94"/>
    <w:rsid w:val="00AE5D0F"/>
    <w:rsid w:val="00AE73B8"/>
    <w:rsid w:val="00AE7631"/>
    <w:rsid w:val="00AE7972"/>
    <w:rsid w:val="00AF1593"/>
    <w:rsid w:val="00AF1637"/>
    <w:rsid w:val="00AF1B78"/>
    <w:rsid w:val="00AF209D"/>
    <w:rsid w:val="00AF2562"/>
    <w:rsid w:val="00AF2ABF"/>
    <w:rsid w:val="00AF36D8"/>
    <w:rsid w:val="00AF486E"/>
    <w:rsid w:val="00AF5667"/>
    <w:rsid w:val="00AF5860"/>
    <w:rsid w:val="00AF5DBE"/>
    <w:rsid w:val="00AF6CE3"/>
    <w:rsid w:val="00AF711A"/>
    <w:rsid w:val="00AF7EE7"/>
    <w:rsid w:val="00B005F2"/>
    <w:rsid w:val="00B00617"/>
    <w:rsid w:val="00B0062B"/>
    <w:rsid w:val="00B00F8D"/>
    <w:rsid w:val="00B01B1F"/>
    <w:rsid w:val="00B02E86"/>
    <w:rsid w:val="00B05F54"/>
    <w:rsid w:val="00B07B47"/>
    <w:rsid w:val="00B1278D"/>
    <w:rsid w:val="00B12950"/>
    <w:rsid w:val="00B1334D"/>
    <w:rsid w:val="00B134FC"/>
    <w:rsid w:val="00B13997"/>
    <w:rsid w:val="00B13C05"/>
    <w:rsid w:val="00B15595"/>
    <w:rsid w:val="00B17151"/>
    <w:rsid w:val="00B20CAB"/>
    <w:rsid w:val="00B2122F"/>
    <w:rsid w:val="00B22E20"/>
    <w:rsid w:val="00B2437F"/>
    <w:rsid w:val="00B2447F"/>
    <w:rsid w:val="00B24EA3"/>
    <w:rsid w:val="00B2664E"/>
    <w:rsid w:val="00B30D96"/>
    <w:rsid w:val="00B311BE"/>
    <w:rsid w:val="00B31E25"/>
    <w:rsid w:val="00B32860"/>
    <w:rsid w:val="00B3287B"/>
    <w:rsid w:val="00B33498"/>
    <w:rsid w:val="00B335A9"/>
    <w:rsid w:val="00B34AA3"/>
    <w:rsid w:val="00B34C0B"/>
    <w:rsid w:val="00B35A9D"/>
    <w:rsid w:val="00B36456"/>
    <w:rsid w:val="00B367CE"/>
    <w:rsid w:val="00B36ABC"/>
    <w:rsid w:val="00B36ABF"/>
    <w:rsid w:val="00B40208"/>
    <w:rsid w:val="00B40DA1"/>
    <w:rsid w:val="00B420F8"/>
    <w:rsid w:val="00B433D2"/>
    <w:rsid w:val="00B440F2"/>
    <w:rsid w:val="00B442F5"/>
    <w:rsid w:val="00B44664"/>
    <w:rsid w:val="00B44B1D"/>
    <w:rsid w:val="00B45919"/>
    <w:rsid w:val="00B46704"/>
    <w:rsid w:val="00B46C41"/>
    <w:rsid w:val="00B477B3"/>
    <w:rsid w:val="00B502A4"/>
    <w:rsid w:val="00B515F2"/>
    <w:rsid w:val="00B51D79"/>
    <w:rsid w:val="00B51E59"/>
    <w:rsid w:val="00B53A9F"/>
    <w:rsid w:val="00B542D9"/>
    <w:rsid w:val="00B5560B"/>
    <w:rsid w:val="00B56E8E"/>
    <w:rsid w:val="00B57098"/>
    <w:rsid w:val="00B61189"/>
    <w:rsid w:val="00B6184D"/>
    <w:rsid w:val="00B61936"/>
    <w:rsid w:val="00B61AC6"/>
    <w:rsid w:val="00B62811"/>
    <w:rsid w:val="00B62FC9"/>
    <w:rsid w:val="00B6494A"/>
    <w:rsid w:val="00B64E5E"/>
    <w:rsid w:val="00B6505F"/>
    <w:rsid w:val="00B659BE"/>
    <w:rsid w:val="00B665E7"/>
    <w:rsid w:val="00B66AD3"/>
    <w:rsid w:val="00B6730A"/>
    <w:rsid w:val="00B71263"/>
    <w:rsid w:val="00B71457"/>
    <w:rsid w:val="00B71836"/>
    <w:rsid w:val="00B73284"/>
    <w:rsid w:val="00B74AAA"/>
    <w:rsid w:val="00B753C4"/>
    <w:rsid w:val="00B770CF"/>
    <w:rsid w:val="00B77E4B"/>
    <w:rsid w:val="00B8021A"/>
    <w:rsid w:val="00B8250E"/>
    <w:rsid w:val="00B835F8"/>
    <w:rsid w:val="00B841A1"/>
    <w:rsid w:val="00B843E0"/>
    <w:rsid w:val="00B85135"/>
    <w:rsid w:val="00B85DA9"/>
    <w:rsid w:val="00B86E77"/>
    <w:rsid w:val="00B87379"/>
    <w:rsid w:val="00B87826"/>
    <w:rsid w:val="00B9072A"/>
    <w:rsid w:val="00B91F69"/>
    <w:rsid w:val="00B929CB"/>
    <w:rsid w:val="00B933DE"/>
    <w:rsid w:val="00B9382F"/>
    <w:rsid w:val="00B93E06"/>
    <w:rsid w:val="00B9465C"/>
    <w:rsid w:val="00B9509A"/>
    <w:rsid w:val="00B96204"/>
    <w:rsid w:val="00B96922"/>
    <w:rsid w:val="00B969FE"/>
    <w:rsid w:val="00B97085"/>
    <w:rsid w:val="00B9754B"/>
    <w:rsid w:val="00B97598"/>
    <w:rsid w:val="00B975AA"/>
    <w:rsid w:val="00B97898"/>
    <w:rsid w:val="00B97DB1"/>
    <w:rsid w:val="00BA1E19"/>
    <w:rsid w:val="00BA35F1"/>
    <w:rsid w:val="00BA4C40"/>
    <w:rsid w:val="00BA4EA4"/>
    <w:rsid w:val="00BA5961"/>
    <w:rsid w:val="00BA6294"/>
    <w:rsid w:val="00BA6390"/>
    <w:rsid w:val="00BA694C"/>
    <w:rsid w:val="00BA6C01"/>
    <w:rsid w:val="00BA7D3C"/>
    <w:rsid w:val="00BB0353"/>
    <w:rsid w:val="00BB4226"/>
    <w:rsid w:val="00BB4352"/>
    <w:rsid w:val="00BB4613"/>
    <w:rsid w:val="00BB536B"/>
    <w:rsid w:val="00BB5D32"/>
    <w:rsid w:val="00BB6666"/>
    <w:rsid w:val="00BB67D9"/>
    <w:rsid w:val="00BB68E7"/>
    <w:rsid w:val="00BC57F1"/>
    <w:rsid w:val="00BC6537"/>
    <w:rsid w:val="00BC6917"/>
    <w:rsid w:val="00BC7181"/>
    <w:rsid w:val="00BC7778"/>
    <w:rsid w:val="00BC7FE1"/>
    <w:rsid w:val="00BD154D"/>
    <w:rsid w:val="00BD18E7"/>
    <w:rsid w:val="00BD259B"/>
    <w:rsid w:val="00BD28D6"/>
    <w:rsid w:val="00BD2E1F"/>
    <w:rsid w:val="00BD2E82"/>
    <w:rsid w:val="00BD320B"/>
    <w:rsid w:val="00BD4690"/>
    <w:rsid w:val="00BD4F8F"/>
    <w:rsid w:val="00BD6232"/>
    <w:rsid w:val="00BD6A14"/>
    <w:rsid w:val="00BD7D09"/>
    <w:rsid w:val="00BD7E09"/>
    <w:rsid w:val="00BE0EF0"/>
    <w:rsid w:val="00BE1A1F"/>
    <w:rsid w:val="00BE1F79"/>
    <w:rsid w:val="00BE2EA8"/>
    <w:rsid w:val="00BE3669"/>
    <w:rsid w:val="00BE372B"/>
    <w:rsid w:val="00BE4BF0"/>
    <w:rsid w:val="00BE5144"/>
    <w:rsid w:val="00BE64BD"/>
    <w:rsid w:val="00BE653F"/>
    <w:rsid w:val="00BE6AF4"/>
    <w:rsid w:val="00BE70CB"/>
    <w:rsid w:val="00BF01E5"/>
    <w:rsid w:val="00BF200A"/>
    <w:rsid w:val="00BF47B0"/>
    <w:rsid w:val="00BF47E2"/>
    <w:rsid w:val="00BF5A2C"/>
    <w:rsid w:val="00BF665B"/>
    <w:rsid w:val="00BF71F7"/>
    <w:rsid w:val="00C00A22"/>
    <w:rsid w:val="00C01132"/>
    <w:rsid w:val="00C03525"/>
    <w:rsid w:val="00C03F93"/>
    <w:rsid w:val="00C0436A"/>
    <w:rsid w:val="00C062F7"/>
    <w:rsid w:val="00C0655C"/>
    <w:rsid w:val="00C06C3C"/>
    <w:rsid w:val="00C06F45"/>
    <w:rsid w:val="00C10271"/>
    <w:rsid w:val="00C104CF"/>
    <w:rsid w:val="00C11B73"/>
    <w:rsid w:val="00C14736"/>
    <w:rsid w:val="00C14B75"/>
    <w:rsid w:val="00C14FCF"/>
    <w:rsid w:val="00C155E1"/>
    <w:rsid w:val="00C15B88"/>
    <w:rsid w:val="00C17EE3"/>
    <w:rsid w:val="00C23FBD"/>
    <w:rsid w:val="00C24ADB"/>
    <w:rsid w:val="00C25381"/>
    <w:rsid w:val="00C25D2E"/>
    <w:rsid w:val="00C2758E"/>
    <w:rsid w:val="00C278B4"/>
    <w:rsid w:val="00C27BF8"/>
    <w:rsid w:val="00C302B0"/>
    <w:rsid w:val="00C30B06"/>
    <w:rsid w:val="00C31113"/>
    <w:rsid w:val="00C313BF"/>
    <w:rsid w:val="00C316A4"/>
    <w:rsid w:val="00C32018"/>
    <w:rsid w:val="00C320E0"/>
    <w:rsid w:val="00C33715"/>
    <w:rsid w:val="00C3638F"/>
    <w:rsid w:val="00C36F01"/>
    <w:rsid w:val="00C37C0A"/>
    <w:rsid w:val="00C40765"/>
    <w:rsid w:val="00C4098A"/>
    <w:rsid w:val="00C40FA9"/>
    <w:rsid w:val="00C41A36"/>
    <w:rsid w:val="00C42601"/>
    <w:rsid w:val="00C42F88"/>
    <w:rsid w:val="00C439C6"/>
    <w:rsid w:val="00C45D80"/>
    <w:rsid w:val="00C46651"/>
    <w:rsid w:val="00C46A16"/>
    <w:rsid w:val="00C46D55"/>
    <w:rsid w:val="00C502CE"/>
    <w:rsid w:val="00C51153"/>
    <w:rsid w:val="00C511D3"/>
    <w:rsid w:val="00C52634"/>
    <w:rsid w:val="00C52851"/>
    <w:rsid w:val="00C53B84"/>
    <w:rsid w:val="00C53D4E"/>
    <w:rsid w:val="00C55B69"/>
    <w:rsid w:val="00C57AFA"/>
    <w:rsid w:val="00C6257B"/>
    <w:rsid w:val="00C64710"/>
    <w:rsid w:val="00C65278"/>
    <w:rsid w:val="00C65C0E"/>
    <w:rsid w:val="00C67B35"/>
    <w:rsid w:val="00C723C5"/>
    <w:rsid w:val="00C72489"/>
    <w:rsid w:val="00C73538"/>
    <w:rsid w:val="00C74C6D"/>
    <w:rsid w:val="00C74C71"/>
    <w:rsid w:val="00C74E23"/>
    <w:rsid w:val="00C75D52"/>
    <w:rsid w:val="00C76471"/>
    <w:rsid w:val="00C77240"/>
    <w:rsid w:val="00C81223"/>
    <w:rsid w:val="00C814F1"/>
    <w:rsid w:val="00C8185C"/>
    <w:rsid w:val="00C8244E"/>
    <w:rsid w:val="00C8385F"/>
    <w:rsid w:val="00C83D22"/>
    <w:rsid w:val="00C8420E"/>
    <w:rsid w:val="00C84226"/>
    <w:rsid w:val="00C850AC"/>
    <w:rsid w:val="00C8538A"/>
    <w:rsid w:val="00C86FE9"/>
    <w:rsid w:val="00C87A3C"/>
    <w:rsid w:val="00C87AA0"/>
    <w:rsid w:val="00C90162"/>
    <w:rsid w:val="00C90213"/>
    <w:rsid w:val="00C90333"/>
    <w:rsid w:val="00C90BEF"/>
    <w:rsid w:val="00C90F38"/>
    <w:rsid w:val="00C91716"/>
    <w:rsid w:val="00C9237E"/>
    <w:rsid w:val="00C92FBC"/>
    <w:rsid w:val="00C93957"/>
    <w:rsid w:val="00C94161"/>
    <w:rsid w:val="00C9433B"/>
    <w:rsid w:val="00C95EE1"/>
    <w:rsid w:val="00C96730"/>
    <w:rsid w:val="00C97332"/>
    <w:rsid w:val="00C97C4A"/>
    <w:rsid w:val="00C97D31"/>
    <w:rsid w:val="00C97F77"/>
    <w:rsid w:val="00CA0781"/>
    <w:rsid w:val="00CA41D5"/>
    <w:rsid w:val="00CA597E"/>
    <w:rsid w:val="00CA628C"/>
    <w:rsid w:val="00CA7779"/>
    <w:rsid w:val="00CA7982"/>
    <w:rsid w:val="00CA7CAB"/>
    <w:rsid w:val="00CB0595"/>
    <w:rsid w:val="00CB1531"/>
    <w:rsid w:val="00CB25C4"/>
    <w:rsid w:val="00CB32E5"/>
    <w:rsid w:val="00CB3A70"/>
    <w:rsid w:val="00CB3A72"/>
    <w:rsid w:val="00CB4570"/>
    <w:rsid w:val="00CB59D7"/>
    <w:rsid w:val="00CB5A8F"/>
    <w:rsid w:val="00CB5C69"/>
    <w:rsid w:val="00CB7B67"/>
    <w:rsid w:val="00CC0786"/>
    <w:rsid w:val="00CC0C1F"/>
    <w:rsid w:val="00CC14C6"/>
    <w:rsid w:val="00CC2117"/>
    <w:rsid w:val="00CC2995"/>
    <w:rsid w:val="00CC2DAD"/>
    <w:rsid w:val="00CC3DD1"/>
    <w:rsid w:val="00CC42D7"/>
    <w:rsid w:val="00CC4CB3"/>
    <w:rsid w:val="00CC537E"/>
    <w:rsid w:val="00CC5A2D"/>
    <w:rsid w:val="00CC7500"/>
    <w:rsid w:val="00CC7D98"/>
    <w:rsid w:val="00CD0819"/>
    <w:rsid w:val="00CD11F5"/>
    <w:rsid w:val="00CD1BC9"/>
    <w:rsid w:val="00CD2188"/>
    <w:rsid w:val="00CD38BE"/>
    <w:rsid w:val="00CD4626"/>
    <w:rsid w:val="00CD4879"/>
    <w:rsid w:val="00CD496F"/>
    <w:rsid w:val="00CD4D1F"/>
    <w:rsid w:val="00CD59E1"/>
    <w:rsid w:val="00CD6A00"/>
    <w:rsid w:val="00CE05B6"/>
    <w:rsid w:val="00CE2EEB"/>
    <w:rsid w:val="00CE41C2"/>
    <w:rsid w:val="00CE422A"/>
    <w:rsid w:val="00CE4F7E"/>
    <w:rsid w:val="00CE6BE1"/>
    <w:rsid w:val="00CE6CB0"/>
    <w:rsid w:val="00CE7E70"/>
    <w:rsid w:val="00CF0905"/>
    <w:rsid w:val="00CF1D9E"/>
    <w:rsid w:val="00CF2116"/>
    <w:rsid w:val="00CF2FB7"/>
    <w:rsid w:val="00CF453D"/>
    <w:rsid w:val="00CF45DC"/>
    <w:rsid w:val="00CF57E5"/>
    <w:rsid w:val="00CF6AF5"/>
    <w:rsid w:val="00CF7EA2"/>
    <w:rsid w:val="00D00626"/>
    <w:rsid w:val="00D00B2F"/>
    <w:rsid w:val="00D00E63"/>
    <w:rsid w:val="00D01A4C"/>
    <w:rsid w:val="00D01CB6"/>
    <w:rsid w:val="00D0243E"/>
    <w:rsid w:val="00D039AF"/>
    <w:rsid w:val="00D0422D"/>
    <w:rsid w:val="00D04BC6"/>
    <w:rsid w:val="00D0608A"/>
    <w:rsid w:val="00D061E7"/>
    <w:rsid w:val="00D06A80"/>
    <w:rsid w:val="00D10E38"/>
    <w:rsid w:val="00D1128E"/>
    <w:rsid w:val="00D117B2"/>
    <w:rsid w:val="00D11FE1"/>
    <w:rsid w:val="00D125B1"/>
    <w:rsid w:val="00D129C3"/>
    <w:rsid w:val="00D153DD"/>
    <w:rsid w:val="00D15899"/>
    <w:rsid w:val="00D16F4C"/>
    <w:rsid w:val="00D21A35"/>
    <w:rsid w:val="00D21E24"/>
    <w:rsid w:val="00D22212"/>
    <w:rsid w:val="00D23F8C"/>
    <w:rsid w:val="00D24BB7"/>
    <w:rsid w:val="00D255D7"/>
    <w:rsid w:val="00D25785"/>
    <w:rsid w:val="00D2583E"/>
    <w:rsid w:val="00D30566"/>
    <w:rsid w:val="00D311D4"/>
    <w:rsid w:val="00D32170"/>
    <w:rsid w:val="00D32309"/>
    <w:rsid w:val="00D348B7"/>
    <w:rsid w:val="00D34D38"/>
    <w:rsid w:val="00D36690"/>
    <w:rsid w:val="00D36E29"/>
    <w:rsid w:val="00D40329"/>
    <w:rsid w:val="00D4062B"/>
    <w:rsid w:val="00D41980"/>
    <w:rsid w:val="00D41F9E"/>
    <w:rsid w:val="00D42893"/>
    <w:rsid w:val="00D432CC"/>
    <w:rsid w:val="00D446A0"/>
    <w:rsid w:val="00D44787"/>
    <w:rsid w:val="00D44BB2"/>
    <w:rsid w:val="00D4729A"/>
    <w:rsid w:val="00D5062E"/>
    <w:rsid w:val="00D5233D"/>
    <w:rsid w:val="00D5271E"/>
    <w:rsid w:val="00D5391B"/>
    <w:rsid w:val="00D54204"/>
    <w:rsid w:val="00D542C0"/>
    <w:rsid w:val="00D556A4"/>
    <w:rsid w:val="00D5576B"/>
    <w:rsid w:val="00D57197"/>
    <w:rsid w:val="00D61F9D"/>
    <w:rsid w:val="00D62316"/>
    <w:rsid w:val="00D64B28"/>
    <w:rsid w:val="00D651FB"/>
    <w:rsid w:val="00D6563F"/>
    <w:rsid w:val="00D66C42"/>
    <w:rsid w:val="00D71734"/>
    <w:rsid w:val="00D73600"/>
    <w:rsid w:val="00D736A5"/>
    <w:rsid w:val="00D73A04"/>
    <w:rsid w:val="00D75272"/>
    <w:rsid w:val="00D75463"/>
    <w:rsid w:val="00D7599F"/>
    <w:rsid w:val="00D77849"/>
    <w:rsid w:val="00D80FBE"/>
    <w:rsid w:val="00D81A9E"/>
    <w:rsid w:val="00D82810"/>
    <w:rsid w:val="00D82BF9"/>
    <w:rsid w:val="00D8612F"/>
    <w:rsid w:val="00D862DB"/>
    <w:rsid w:val="00D86353"/>
    <w:rsid w:val="00D86EC7"/>
    <w:rsid w:val="00D9041D"/>
    <w:rsid w:val="00D92073"/>
    <w:rsid w:val="00D931F1"/>
    <w:rsid w:val="00D94E85"/>
    <w:rsid w:val="00D9548B"/>
    <w:rsid w:val="00D956E5"/>
    <w:rsid w:val="00D95F2E"/>
    <w:rsid w:val="00D966DB"/>
    <w:rsid w:val="00D96FE0"/>
    <w:rsid w:val="00D974C7"/>
    <w:rsid w:val="00D97EBC"/>
    <w:rsid w:val="00DA0EF0"/>
    <w:rsid w:val="00DA56DF"/>
    <w:rsid w:val="00DA6480"/>
    <w:rsid w:val="00DA7C0E"/>
    <w:rsid w:val="00DB1808"/>
    <w:rsid w:val="00DB1D66"/>
    <w:rsid w:val="00DB4AED"/>
    <w:rsid w:val="00DB58E0"/>
    <w:rsid w:val="00DB5984"/>
    <w:rsid w:val="00DB608E"/>
    <w:rsid w:val="00DB6552"/>
    <w:rsid w:val="00DB6E84"/>
    <w:rsid w:val="00DC078E"/>
    <w:rsid w:val="00DC15B9"/>
    <w:rsid w:val="00DC2B3B"/>
    <w:rsid w:val="00DC42DE"/>
    <w:rsid w:val="00DC44A3"/>
    <w:rsid w:val="00DC49DB"/>
    <w:rsid w:val="00DC59C7"/>
    <w:rsid w:val="00DC5A4F"/>
    <w:rsid w:val="00DC68BE"/>
    <w:rsid w:val="00DD0245"/>
    <w:rsid w:val="00DD1901"/>
    <w:rsid w:val="00DD2770"/>
    <w:rsid w:val="00DD358A"/>
    <w:rsid w:val="00DD4FA9"/>
    <w:rsid w:val="00DD5043"/>
    <w:rsid w:val="00DD5E26"/>
    <w:rsid w:val="00DD68A2"/>
    <w:rsid w:val="00DD6D14"/>
    <w:rsid w:val="00DD7F87"/>
    <w:rsid w:val="00DE1A8B"/>
    <w:rsid w:val="00DE1E3C"/>
    <w:rsid w:val="00DE47D0"/>
    <w:rsid w:val="00DE4ACB"/>
    <w:rsid w:val="00DE5CA2"/>
    <w:rsid w:val="00DE6329"/>
    <w:rsid w:val="00DE721E"/>
    <w:rsid w:val="00DE7995"/>
    <w:rsid w:val="00DE7CF8"/>
    <w:rsid w:val="00DF03BD"/>
    <w:rsid w:val="00DF2133"/>
    <w:rsid w:val="00DF3B7B"/>
    <w:rsid w:val="00DF73F8"/>
    <w:rsid w:val="00DF7AE0"/>
    <w:rsid w:val="00E01C75"/>
    <w:rsid w:val="00E03695"/>
    <w:rsid w:val="00E05DD2"/>
    <w:rsid w:val="00E068DB"/>
    <w:rsid w:val="00E07AC2"/>
    <w:rsid w:val="00E10464"/>
    <w:rsid w:val="00E113AC"/>
    <w:rsid w:val="00E119AC"/>
    <w:rsid w:val="00E125A2"/>
    <w:rsid w:val="00E126B2"/>
    <w:rsid w:val="00E127CC"/>
    <w:rsid w:val="00E12D6B"/>
    <w:rsid w:val="00E1360A"/>
    <w:rsid w:val="00E141E2"/>
    <w:rsid w:val="00E159EC"/>
    <w:rsid w:val="00E16E00"/>
    <w:rsid w:val="00E21931"/>
    <w:rsid w:val="00E21983"/>
    <w:rsid w:val="00E22C5F"/>
    <w:rsid w:val="00E23308"/>
    <w:rsid w:val="00E23C4A"/>
    <w:rsid w:val="00E24307"/>
    <w:rsid w:val="00E25013"/>
    <w:rsid w:val="00E26081"/>
    <w:rsid w:val="00E26404"/>
    <w:rsid w:val="00E267FA"/>
    <w:rsid w:val="00E27D3B"/>
    <w:rsid w:val="00E30D23"/>
    <w:rsid w:val="00E314CD"/>
    <w:rsid w:val="00E31751"/>
    <w:rsid w:val="00E32C6A"/>
    <w:rsid w:val="00E33832"/>
    <w:rsid w:val="00E340D1"/>
    <w:rsid w:val="00E35B2A"/>
    <w:rsid w:val="00E36AD4"/>
    <w:rsid w:val="00E36D80"/>
    <w:rsid w:val="00E37897"/>
    <w:rsid w:val="00E419BD"/>
    <w:rsid w:val="00E41C14"/>
    <w:rsid w:val="00E41FD9"/>
    <w:rsid w:val="00E44385"/>
    <w:rsid w:val="00E4473F"/>
    <w:rsid w:val="00E44F15"/>
    <w:rsid w:val="00E50647"/>
    <w:rsid w:val="00E51576"/>
    <w:rsid w:val="00E51956"/>
    <w:rsid w:val="00E53975"/>
    <w:rsid w:val="00E53FEB"/>
    <w:rsid w:val="00E54264"/>
    <w:rsid w:val="00E543C8"/>
    <w:rsid w:val="00E54AF6"/>
    <w:rsid w:val="00E55219"/>
    <w:rsid w:val="00E55929"/>
    <w:rsid w:val="00E563C0"/>
    <w:rsid w:val="00E5675A"/>
    <w:rsid w:val="00E57659"/>
    <w:rsid w:val="00E57C28"/>
    <w:rsid w:val="00E62C04"/>
    <w:rsid w:val="00E63007"/>
    <w:rsid w:val="00E63E1F"/>
    <w:rsid w:val="00E6446C"/>
    <w:rsid w:val="00E64F16"/>
    <w:rsid w:val="00E723E5"/>
    <w:rsid w:val="00E72601"/>
    <w:rsid w:val="00E727D4"/>
    <w:rsid w:val="00E7328E"/>
    <w:rsid w:val="00E74B64"/>
    <w:rsid w:val="00E75E4A"/>
    <w:rsid w:val="00E764AD"/>
    <w:rsid w:val="00E766B7"/>
    <w:rsid w:val="00E77798"/>
    <w:rsid w:val="00E778FB"/>
    <w:rsid w:val="00E779C7"/>
    <w:rsid w:val="00E80B4B"/>
    <w:rsid w:val="00E837D3"/>
    <w:rsid w:val="00E84A8D"/>
    <w:rsid w:val="00E8520C"/>
    <w:rsid w:val="00E8748B"/>
    <w:rsid w:val="00E878CE"/>
    <w:rsid w:val="00E87AB6"/>
    <w:rsid w:val="00E87F67"/>
    <w:rsid w:val="00E90EC7"/>
    <w:rsid w:val="00E91552"/>
    <w:rsid w:val="00E91A25"/>
    <w:rsid w:val="00E947E2"/>
    <w:rsid w:val="00E956A1"/>
    <w:rsid w:val="00E95FFC"/>
    <w:rsid w:val="00E9636D"/>
    <w:rsid w:val="00E97911"/>
    <w:rsid w:val="00E97E4C"/>
    <w:rsid w:val="00EA0B8C"/>
    <w:rsid w:val="00EA18E0"/>
    <w:rsid w:val="00EA1EBF"/>
    <w:rsid w:val="00EA2076"/>
    <w:rsid w:val="00EA2B06"/>
    <w:rsid w:val="00EA4FFD"/>
    <w:rsid w:val="00EA5C78"/>
    <w:rsid w:val="00EB0468"/>
    <w:rsid w:val="00EB0EBC"/>
    <w:rsid w:val="00EB1F16"/>
    <w:rsid w:val="00EB23BC"/>
    <w:rsid w:val="00EB2F1A"/>
    <w:rsid w:val="00EB517E"/>
    <w:rsid w:val="00EB5AB9"/>
    <w:rsid w:val="00EB660E"/>
    <w:rsid w:val="00EB73DA"/>
    <w:rsid w:val="00EC0712"/>
    <w:rsid w:val="00EC0AAD"/>
    <w:rsid w:val="00EC2A24"/>
    <w:rsid w:val="00EC2CF0"/>
    <w:rsid w:val="00EC5196"/>
    <w:rsid w:val="00EC52B2"/>
    <w:rsid w:val="00EC6421"/>
    <w:rsid w:val="00EC71CB"/>
    <w:rsid w:val="00EC7B2C"/>
    <w:rsid w:val="00ED1855"/>
    <w:rsid w:val="00ED1C2C"/>
    <w:rsid w:val="00ED25D6"/>
    <w:rsid w:val="00ED37FE"/>
    <w:rsid w:val="00ED6A2B"/>
    <w:rsid w:val="00ED6BE2"/>
    <w:rsid w:val="00ED7431"/>
    <w:rsid w:val="00EE0C79"/>
    <w:rsid w:val="00EE0D2B"/>
    <w:rsid w:val="00EE1637"/>
    <w:rsid w:val="00EE2258"/>
    <w:rsid w:val="00EE28AD"/>
    <w:rsid w:val="00EE34BA"/>
    <w:rsid w:val="00EE35A4"/>
    <w:rsid w:val="00EE5D4D"/>
    <w:rsid w:val="00EE6E10"/>
    <w:rsid w:val="00EE7A43"/>
    <w:rsid w:val="00EE7B75"/>
    <w:rsid w:val="00EF0AAE"/>
    <w:rsid w:val="00EF0FFD"/>
    <w:rsid w:val="00EF103C"/>
    <w:rsid w:val="00EF2407"/>
    <w:rsid w:val="00EF2C1A"/>
    <w:rsid w:val="00EF3397"/>
    <w:rsid w:val="00EF36A0"/>
    <w:rsid w:val="00EF3837"/>
    <w:rsid w:val="00EF407B"/>
    <w:rsid w:val="00EF40DC"/>
    <w:rsid w:val="00EF4923"/>
    <w:rsid w:val="00EF5A5A"/>
    <w:rsid w:val="00EF7F9A"/>
    <w:rsid w:val="00F0243C"/>
    <w:rsid w:val="00F032D8"/>
    <w:rsid w:val="00F0345A"/>
    <w:rsid w:val="00F03EBA"/>
    <w:rsid w:val="00F0414F"/>
    <w:rsid w:val="00F042D0"/>
    <w:rsid w:val="00F049D9"/>
    <w:rsid w:val="00F04CF6"/>
    <w:rsid w:val="00F0588B"/>
    <w:rsid w:val="00F07EB9"/>
    <w:rsid w:val="00F103C0"/>
    <w:rsid w:val="00F11DDA"/>
    <w:rsid w:val="00F125B9"/>
    <w:rsid w:val="00F12AF7"/>
    <w:rsid w:val="00F13454"/>
    <w:rsid w:val="00F13478"/>
    <w:rsid w:val="00F14952"/>
    <w:rsid w:val="00F155A3"/>
    <w:rsid w:val="00F1611A"/>
    <w:rsid w:val="00F164A7"/>
    <w:rsid w:val="00F16AD1"/>
    <w:rsid w:val="00F1768B"/>
    <w:rsid w:val="00F210A0"/>
    <w:rsid w:val="00F210C0"/>
    <w:rsid w:val="00F2223F"/>
    <w:rsid w:val="00F22CFD"/>
    <w:rsid w:val="00F242B4"/>
    <w:rsid w:val="00F259FF"/>
    <w:rsid w:val="00F25EBD"/>
    <w:rsid w:val="00F263E4"/>
    <w:rsid w:val="00F26477"/>
    <w:rsid w:val="00F275B8"/>
    <w:rsid w:val="00F31694"/>
    <w:rsid w:val="00F331FA"/>
    <w:rsid w:val="00F338E5"/>
    <w:rsid w:val="00F33B8E"/>
    <w:rsid w:val="00F33CB7"/>
    <w:rsid w:val="00F34806"/>
    <w:rsid w:val="00F3512F"/>
    <w:rsid w:val="00F35760"/>
    <w:rsid w:val="00F369F8"/>
    <w:rsid w:val="00F36F8D"/>
    <w:rsid w:val="00F37D1E"/>
    <w:rsid w:val="00F4315D"/>
    <w:rsid w:val="00F43AC1"/>
    <w:rsid w:val="00F43FDC"/>
    <w:rsid w:val="00F46636"/>
    <w:rsid w:val="00F47562"/>
    <w:rsid w:val="00F47F77"/>
    <w:rsid w:val="00F51716"/>
    <w:rsid w:val="00F525E1"/>
    <w:rsid w:val="00F52935"/>
    <w:rsid w:val="00F53097"/>
    <w:rsid w:val="00F536B8"/>
    <w:rsid w:val="00F54C04"/>
    <w:rsid w:val="00F60059"/>
    <w:rsid w:val="00F61159"/>
    <w:rsid w:val="00F61327"/>
    <w:rsid w:val="00F62A24"/>
    <w:rsid w:val="00F62A3E"/>
    <w:rsid w:val="00F62B06"/>
    <w:rsid w:val="00F630D8"/>
    <w:rsid w:val="00F6362F"/>
    <w:rsid w:val="00F64315"/>
    <w:rsid w:val="00F645C4"/>
    <w:rsid w:val="00F65BB5"/>
    <w:rsid w:val="00F66549"/>
    <w:rsid w:val="00F66644"/>
    <w:rsid w:val="00F66DCA"/>
    <w:rsid w:val="00F67832"/>
    <w:rsid w:val="00F67D5A"/>
    <w:rsid w:val="00F70655"/>
    <w:rsid w:val="00F70C15"/>
    <w:rsid w:val="00F71752"/>
    <w:rsid w:val="00F743FC"/>
    <w:rsid w:val="00F7638B"/>
    <w:rsid w:val="00F76BF1"/>
    <w:rsid w:val="00F776FB"/>
    <w:rsid w:val="00F77C72"/>
    <w:rsid w:val="00F80540"/>
    <w:rsid w:val="00F80B85"/>
    <w:rsid w:val="00F8124F"/>
    <w:rsid w:val="00F81BDB"/>
    <w:rsid w:val="00F82B12"/>
    <w:rsid w:val="00F82BC8"/>
    <w:rsid w:val="00F82C05"/>
    <w:rsid w:val="00F83083"/>
    <w:rsid w:val="00F858AF"/>
    <w:rsid w:val="00F85E39"/>
    <w:rsid w:val="00F861AC"/>
    <w:rsid w:val="00F86E33"/>
    <w:rsid w:val="00F877D9"/>
    <w:rsid w:val="00F91DC6"/>
    <w:rsid w:val="00F91E5C"/>
    <w:rsid w:val="00F91FBA"/>
    <w:rsid w:val="00F926B1"/>
    <w:rsid w:val="00F92818"/>
    <w:rsid w:val="00F94A8E"/>
    <w:rsid w:val="00F95560"/>
    <w:rsid w:val="00FA1C87"/>
    <w:rsid w:val="00FA280B"/>
    <w:rsid w:val="00FA2D7C"/>
    <w:rsid w:val="00FA392D"/>
    <w:rsid w:val="00FA3E49"/>
    <w:rsid w:val="00FA450E"/>
    <w:rsid w:val="00FA455D"/>
    <w:rsid w:val="00FA519B"/>
    <w:rsid w:val="00FA692A"/>
    <w:rsid w:val="00FA7908"/>
    <w:rsid w:val="00FA7B51"/>
    <w:rsid w:val="00FB01B6"/>
    <w:rsid w:val="00FB070E"/>
    <w:rsid w:val="00FB1A4E"/>
    <w:rsid w:val="00FB1B76"/>
    <w:rsid w:val="00FB22CA"/>
    <w:rsid w:val="00FB45D7"/>
    <w:rsid w:val="00FB52AB"/>
    <w:rsid w:val="00FB55A4"/>
    <w:rsid w:val="00FB59CA"/>
    <w:rsid w:val="00FB5F02"/>
    <w:rsid w:val="00FB6E4C"/>
    <w:rsid w:val="00FB7782"/>
    <w:rsid w:val="00FC2A01"/>
    <w:rsid w:val="00FC2FA2"/>
    <w:rsid w:val="00FC408C"/>
    <w:rsid w:val="00FC5593"/>
    <w:rsid w:val="00FC6316"/>
    <w:rsid w:val="00FC7D78"/>
    <w:rsid w:val="00FC7F59"/>
    <w:rsid w:val="00FD06F0"/>
    <w:rsid w:val="00FD0B53"/>
    <w:rsid w:val="00FD0C61"/>
    <w:rsid w:val="00FD301B"/>
    <w:rsid w:val="00FD3B6D"/>
    <w:rsid w:val="00FD3F75"/>
    <w:rsid w:val="00FD4B8D"/>
    <w:rsid w:val="00FD563D"/>
    <w:rsid w:val="00FD5F30"/>
    <w:rsid w:val="00FD6E4F"/>
    <w:rsid w:val="00FD71F8"/>
    <w:rsid w:val="00FD7AA1"/>
    <w:rsid w:val="00FE08FA"/>
    <w:rsid w:val="00FE0DC5"/>
    <w:rsid w:val="00FE0E7C"/>
    <w:rsid w:val="00FE1CDB"/>
    <w:rsid w:val="00FE26CB"/>
    <w:rsid w:val="00FE283B"/>
    <w:rsid w:val="00FE5F1C"/>
    <w:rsid w:val="00FE7CE1"/>
    <w:rsid w:val="00FE7D60"/>
    <w:rsid w:val="00FF03CC"/>
    <w:rsid w:val="00FF48DC"/>
    <w:rsid w:val="00FF4AAE"/>
    <w:rsid w:val="00FF4FED"/>
    <w:rsid w:val="00FF504A"/>
    <w:rsid w:val="00FF54E4"/>
    <w:rsid w:val="00FF5A74"/>
    <w:rsid w:val="00FF7210"/>
    <w:rsid w:val="110B5096"/>
    <w:rsid w:val="151C53BF"/>
    <w:rsid w:val="18585537"/>
    <w:rsid w:val="2327C7EA"/>
    <w:rsid w:val="30C7FF52"/>
    <w:rsid w:val="31D34C7E"/>
    <w:rsid w:val="328193E8"/>
    <w:rsid w:val="36DD796D"/>
    <w:rsid w:val="55CC464F"/>
    <w:rsid w:val="708DF652"/>
    <w:rsid w:val="7222B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D5F05B"/>
  <w15:chartTrackingRefBased/>
  <w15:docId w15:val="{83C63200-893F-4E41-B670-D2C3BE3E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32"/>
  </w:style>
  <w:style w:type="paragraph" w:styleId="Heading1">
    <w:name w:val="heading 1"/>
    <w:basedOn w:val="Normal"/>
    <w:next w:val="Normal"/>
    <w:link w:val="Heading1Char"/>
    <w:uiPriority w:val="9"/>
    <w:qFormat/>
    <w:rsid w:val="00FA3E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57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78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778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53FC"/>
    <w:rPr>
      <w:color w:val="0000FF"/>
      <w:u w:val="single"/>
    </w:rPr>
  </w:style>
  <w:style w:type="character" w:customStyle="1" w:styleId="fontstyle01">
    <w:name w:val="fontstyle01"/>
    <w:basedOn w:val="DefaultParagraphFont"/>
    <w:rsid w:val="006653FC"/>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6653FC"/>
    <w:pPr>
      <w:ind w:left="720"/>
      <w:contextualSpacing/>
    </w:pPr>
  </w:style>
  <w:style w:type="paragraph" w:styleId="NoSpacing">
    <w:name w:val="No Spacing"/>
    <w:uiPriority w:val="1"/>
    <w:qFormat/>
    <w:rsid w:val="006653FC"/>
    <w:pPr>
      <w:spacing w:after="0" w:line="240" w:lineRule="auto"/>
    </w:pPr>
  </w:style>
  <w:style w:type="table" w:styleId="TableGrid">
    <w:name w:val="Table Grid"/>
    <w:basedOn w:val="TableNormal"/>
    <w:uiPriority w:val="39"/>
    <w:rsid w:val="0021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17E8"/>
    <w:pPr>
      <w:spacing w:after="200" w:line="240" w:lineRule="auto"/>
    </w:pPr>
    <w:rPr>
      <w:i/>
      <w:iCs/>
      <w:color w:val="44546A" w:themeColor="text2"/>
      <w:sz w:val="18"/>
      <w:szCs w:val="18"/>
    </w:rPr>
  </w:style>
  <w:style w:type="character" w:customStyle="1" w:styleId="apple-converted-space">
    <w:name w:val="apple-converted-space"/>
    <w:basedOn w:val="DefaultParagraphFont"/>
    <w:rsid w:val="00B00F8D"/>
  </w:style>
  <w:style w:type="paragraph" w:styleId="NormalWeb">
    <w:name w:val="Normal (Web)"/>
    <w:basedOn w:val="Normal"/>
    <w:uiPriority w:val="99"/>
    <w:unhideWhenUsed/>
    <w:rsid w:val="00EC2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A3E4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92818"/>
    <w:rPr>
      <w:b/>
      <w:bCs/>
    </w:rPr>
  </w:style>
  <w:style w:type="character" w:customStyle="1" w:styleId="Heading2Char">
    <w:name w:val="Heading 2 Char"/>
    <w:basedOn w:val="DefaultParagraphFont"/>
    <w:link w:val="Heading2"/>
    <w:uiPriority w:val="9"/>
    <w:rsid w:val="002157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78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77849"/>
    <w:rPr>
      <w:rFonts w:asciiTheme="majorHAnsi" w:eastAsiaTheme="majorEastAsia" w:hAnsiTheme="majorHAnsi" w:cstheme="majorBidi"/>
      <w:i/>
      <w:iCs/>
      <w:color w:val="2F5496" w:themeColor="accent1" w:themeShade="BF"/>
    </w:rPr>
  </w:style>
  <w:style w:type="paragraph" w:styleId="TableofFigures">
    <w:name w:val="table of figures"/>
    <w:basedOn w:val="Normal"/>
    <w:next w:val="Normal"/>
    <w:uiPriority w:val="99"/>
    <w:unhideWhenUsed/>
    <w:rsid w:val="00F85E39"/>
    <w:pPr>
      <w:spacing w:after="0"/>
    </w:pPr>
  </w:style>
  <w:style w:type="paragraph" w:styleId="TOCHeading">
    <w:name w:val="TOC Heading"/>
    <w:basedOn w:val="Heading1"/>
    <w:next w:val="Normal"/>
    <w:uiPriority w:val="39"/>
    <w:unhideWhenUsed/>
    <w:qFormat/>
    <w:rsid w:val="00A863CE"/>
    <w:pPr>
      <w:outlineLvl w:val="9"/>
    </w:pPr>
  </w:style>
  <w:style w:type="paragraph" w:styleId="TOC2">
    <w:name w:val="toc 2"/>
    <w:basedOn w:val="Normal"/>
    <w:next w:val="Normal"/>
    <w:autoRedefine/>
    <w:uiPriority w:val="39"/>
    <w:unhideWhenUsed/>
    <w:rsid w:val="00A863CE"/>
    <w:pPr>
      <w:spacing w:after="100"/>
      <w:ind w:left="220"/>
    </w:pPr>
    <w:rPr>
      <w:rFonts w:eastAsiaTheme="minorEastAsia" w:cs="Times New Roman"/>
    </w:rPr>
  </w:style>
  <w:style w:type="paragraph" w:styleId="TOC1">
    <w:name w:val="toc 1"/>
    <w:basedOn w:val="Normal"/>
    <w:next w:val="Normal"/>
    <w:autoRedefine/>
    <w:uiPriority w:val="39"/>
    <w:unhideWhenUsed/>
    <w:rsid w:val="00A863CE"/>
    <w:pPr>
      <w:spacing w:after="100"/>
    </w:pPr>
    <w:rPr>
      <w:rFonts w:eastAsiaTheme="minorEastAsia" w:cs="Times New Roman"/>
    </w:rPr>
  </w:style>
  <w:style w:type="paragraph" w:styleId="TOC3">
    <w:name w:val="toc 3"/>
    <w:basedOn w:val="Normal"/>
    <w:next w:val="Normal"/>
    <w:autoRedefine/>
    <w:uiPriority w:val="39"/>
    <w:unhideWhenUsed/>
    <w:rsid w:val="00A863CE"/>
    <w:pPr>
      <w:spacing w:after="100"/>
      <w:ind w:left="440"/>
    </w:pPr>
    <w:rPr>
      <w:rFonts w:eastAsiaTheme="minorEastAsia" w:cs="Times New Roman"/>
    </w:rPr>
  </w:style>
  <w:style w:type="table" w:customStyle="1" w:styleId="TableGrid0">
    <w:name w:val="TableGrid"/>
    <w:rsid w:val="009853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F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0DC"/>
  </w:style>
  <w:style w:type="paragraph" w:styleId="Footer">
    <w:name w:val="footer"/>
    <w:basedOn w:val="Normal"/>
    <w:link w:val="FooterChar"/>
    <w:uiPriority w:val="99"/>
    <w:unhideWhenUsed/>
    <w:rsid w:val="00EF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0DC"/>
  </w:style>
  <w:style w:type="numbering" w:customStyle="1" w:styleId="NoList1">
    <w:name w:val="No List1"/>
    <w:next w:val="NoList"/>
    <w:uiPriority w:val="99"/>
    <w:semiHidden/>
    <w:unhideWhenUsed/>
    <w:rsid w:val="00B835F8"/>
  </w:style>
  <w:style w:type="table" w:customStyle="1" w:styleId="TableGrid1">
    <w:name w:val="Table Grid1"/>
    <w:basedOn w:val="TableNormal"/>
    <w:next w:val="TableGrid"/>
    <w:uiPriority w:val="39"/>
    <w:rsid w:val="00B8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835F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83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5F8"/>
    <w:rPr>
      <w:rFonts w:ascii="Segoe UI" w:hAnsi="Segoe UI" w:cs="Segoe UI"/>
      <w:sz w:val="18"/>
      <w:szCs w:val="18"/>
    </w:rPr>
  </w:style>
  <w:style w:type="paragraph" w:customStyle="1" w:styleId="paragraph">
    <w:name w:val="paragraph"/>
    <w:basedOn w:val="Normal"/>
    <w:rsid w:val="00B8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35F8"/>
  </w:style>
  <w:style w:type="character" w:customStyle="1" w:styleId="eop">
    <w:name w:val="eop"/>
    <w:basedOn w:val="DefaultParagraphFont"/>
    <w:rsid w:val="00B835F8"/>
  </w:style>
  <w:style w:type="table" w:styleId="GridTable4-Accent5">
    <w:name w:val="Grid Table 4 Accent 5"/>
    <w:basedOn w:val="TableNormal"/>
    <w:uiPriority w:val="49"/>
    <w:rsid w:val="00B835F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835F8"/>
    <w:rPr>
      <w:color w:val="605E5C"/>
      <w:shd w:val="clear" w:color="auto" w:fill="E1DFDD"/>
    </w:rPr>
  </w:style>
  <w:style w:type="character" w:styleId="FollowedHyperlink">
    <w:name w:val="FollowedHyperlink"/>
    <w:basedOn w:val="DefaultParagraphFont"/>
    <w:uiPriority w:val="99"/>
    <w:semiHidden/>
    <w:unhideWhenUsed/>
    <w:rsid w:val="00B835F8"/>
    <w:rPr>
      <w:color w:val="954F72" w:themeColor="followedHyperlink"/>
      <w:u w:val="single"/>
    </w:rPr>
  </w:style>
  <w:style w:type="paragraph" w:customStyle="1" w:styleId="Default">
    <w:name w:val="Default"/>
    <w:rsid w:val="00B835F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AF36D8"/>
    <w:rPr>
      <w:i/>
      <w:iCs/>
    </w:rPr>
  </w:style>
  <w:style w:type="paragraph" w:customStyle="1" w:styleId="figurecaption">
    <w:name w:val="figure caption"/>
    <w:rsid w:val="00A258EC"/>
    <w:pPr>
      <w:numPr>
        <w:numId w:val="25"/>
      </w:numPr>
      <w:tabs>
        <w:tab w:val="left" w:pos="533"/>
      </w:tabs>
      <w:spacing w:before="80" w:after="200" w:line="240" w:lineRule="auto"/>
      <w:jc w:val="both"/>
    </w:pPr>
    <w:rPr>
      <w:rFonts w:ascii="Times New Roman" w:eastAsia="SimSun" w:hAnsi="Times New Roman" w:cs="Times New Roman"/>
      <w:noProof/>
      <w:sz w:val="16"/>
      <w:szCs w:val="16"/>
    </w:rPr>
  </w:style>
  <w:style w:type="paragraph" w:styleId="BodyText">
    <w:name w:val="Body Text"/>
    <w:basedOn w:val="Normal"/>
    <w:link w:val="BodyTextChar"/>
    <w:rsid w:val="0081581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81581E"/>
    <w:rPr>
      <w:rFonts w:ascii="Times New Roman" w:eastAsia="SimSun" w:hAnsi="Times New Roman" w:cs="Times New Roman"/>
      <w:spacing w:val="-1"/>
      <w:sz w:val="20"/>
      <w:szCs w:val="20"/>
      <w:lang w:val="x-none" w:eastAsia="x-none"/>
    </w:rPr>
  </w:style>
  <w:style w:type="paragraph" w:styleId="HTMLPreformatted">
    <w:name w:val="HTML Preformatted"/>
    <w:basedOn w:val="Normal"/>
    <w:link w:val="HTMLPreformattedChar"/>
    <w:uiPriority w:val="99"/>
    <w:semiHidden/>
    <w:unhideWhenUsed/>
    <w:rsid w:val="009B4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4A91"/>
    <w:rPr>
      <w:rFonts w:ascii="Courier New" w:eastAsia="Times New Roman" w:hAnsi="Courier New" w:cs="Courier New"/>
      <w:sz w:val="20"/>
      <w:szCs w:val="20"/>
    </w:rPr>
  </w:style>
  <w:style w:type="character" w:styleId="PlaceholderText">
    <w:name w:val="Placeholder Text"/>
    <w:basedOn w:val="DefaultParagraphFont"/>
    <w:uiPriority w:val="99"/>
    <w:semiHidden/>
    <w:rsid w:val="00F338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1821">
      <w:bodyDiv w:val="1"/>
      <w:marLeft w:val="0"/>
      <w:marRight w:val="0"/>
      <w:marTop w:val="0"/>
      <w:marBottom w:val="0"/>
      <w:divBdr>
        <w:top w:val="none" w:sz="0" w:space="0" w:color="auto"/>
        <w:left w:val="none" w:sz="0" w:space="0" w:color="auto"/>
        <w:bottom w:val="none" w:sz="0" w:space="0" w:color="auto"/>
        <w:right w:val="none" w:sz="0" w:space="0" w:color="auto"/>
      </w:divBdr>
      <w:divsChild>
        <w:div w:id="593325591">
          <w:marLeft w:val="640"/>
          <w:marRight w:val="0"/>
          <w:marTop w:val="0"/>
          <w:marBottom w:val="0"/>
          <w:divBdr>
            <w:top w:val="none" w:sz="0" w:space="0" w:color="auto"/>
            <w:left w:val="none" w:sz="0" w:space="0" w:color="auto"/>
            <w:bottom w:val="none" w:sz="0" w:space="0" w:color="auto"/>
            <w:right w:val="none" w:sz="0" w:space="0" w:color="auto"/>
          </w:divBdr>
        </w:div>
      </w:divsChild>
    </w:div>
    <w:div w:id="46222282">
      <w:bodyDiv w:val="1"/>
      <w:marLeft w:val="0"/>
      <w:marRight w:val="0"/>
      <w:marTop w:val="0"/>
      <w:marBottom w:val="0"/>
      <w:divBdr>
        <w:top w:val="none" w:sz="0" w:space="0" w:color="auto"/>
        <w:left w:val="none" w:sz="0" w:space="0" w:color="auto"/>
        <w:bottom w:val="none" w:sz="0" w:space="0" w:color="auto"/>
        <w:right w:val="none" w:sz="0" w:space="0" w:color="auto"/>
      </w:divBdr>
    </w:div>
    <w:div w:id="64380669">
      <w:bodyDiv w:val="1"/>
      <w:marLeft w:val="0"/>
      <w:marRight w:val="0"/>
      <w:marTop w:val="0"/>
      <w:marBottom w:val="0"/>
      <w:divBdr>
        <w:top w:val="none" w:sz="0" w:space="0" w:color="auto"/>
        <w:left w:val="none" w:sz="0" w:space="0" w:color="auto"/>
        <w:bottom w:val="none" w:sz="0" w:space="0" w:color="auto"/>
        <w:right w:val="none" w:sz="0" w:space="0" w:color="auto"/>
      </w:divBdr>
    </w:div>
    <w:div w:id="150028118">
      <w:bodyDiv w:val="1"/>
      <w:marLeft w:val="0"/>
      <w:marRight w:val="0"/>
      <w:marTop w:val="0"/>
      <w:marBottom w:val="0"/>
      <w:divBdr>
        <w:top w:val="none" w:sz="0" w:space="0" w:color="auto"/>
        <w:left w:val="none" w:sz="0" w:space="0" w:color="auto"/>
        <w:bottom w:val="none" w:sz="0" w:space="0" w:color="auto"/>
        <w:right w:val="none" w:sz="0" w:space="0" w:color="auto"/>
      </w:divBdr>
      <w:divsChild>
        <w:div w:id="775977169">
          <w:marLeft w:val="547"/>
          <w:marRight w:val="0"/>
          <w:marTop w:val="200"/>
          <w:marBottom w:val="0"/>
          <w:divBdr>
            <w:top w:val="none" w:sz="0" w:space="0" w:color="auto"/>
            <w:left w:val="none" w:sz="0" w:space="0" w:color="auto"/>
            <w:bottom w:val="none" w:sz="0" w:space="0" w:color="auto"/>
            <w:right w:val="none" w:sz="0" w:space="0" w:color="auto"/>
          </w:divBdr>
        </w:div>
        <w:div w:id="1948077692">
          <w:marLeft w:val="547"/>
          <w:marRight w:val="0"/>
          <w:marTop w:val="200"/>
          <w:marBottom w:val="0"/>
          <w:divBdr>
            <w:top w:val="none" w:sz="0" w:space="0" w:color="auto"/>
            <w:left w:val="none" w:sz="0" w:space="0" w:color="auto"/>
            <w:bottom w:val="none" w:sz="0" w:space="0" w:color="auto"/>
            <w:right w:val="none" w:sz="0" w:space="0" w:color="auto"/>
          </w:divBdr>
        </w:div>
      </w:divsChild>
    </w:div>
    <w:div w:id="171603352">
      <w:bodyDiv w:val="1"/>
      <w:marLeft w:val="0"/>
      <w:marRight w:val="0"/>
      <w:marTop w:val="0"/>
      <w:marBottom w:val="0"/>
      <w:divBdr>
        <w:top w:val="none" w:sz="0" w:space="0" w:color="auto"/>
        <w:left w:val="none" w:sz="0" w:space="0" w:color="auto"/>
        <w:bottom w:val="none" w:sz="0" w:space="0" w:color="auto"/>
        <w:right w:val="none" w:sz="0" w:space="0" w:color="auto"/>
      </w:divBdr>
      <w:divsChild>
        <w:div w:id="1755470521">
          <w:marLeft w:val="446"/>
          <w:marRight w:val="0"/>
          <w:marTop w:val="82"/>
          <w:marBottom w:val="120"/>
          <w:divBdr>
            <w:top w:val="none" w:sz="0" w:space="0" w:color="auto"/>
            <w:left w:val="none" w:sz="0" w:space="0" w:color="auto"/>
            <w:bottom w:val="none" w:sz="0" w:space="0" w:color="auto"/>
            <w:right w:val="none" w:sz="0" w:space="0" w:color="auto"/>
          </w:divBdr>
        </w:div>
      </w:divsChild>
    </w:div>
    <w:div w:id="178858336">
      <w:bodyDiv w:val="1"/>
      <w:marLeft w:val="0"/>
      <w:marRight w:val="0"/>
      <w:marTop w:val="0"/>
      <w:marBottom w:val="0"/>
      <w:divBdr>
        <w:top w:val="none" w:sz="0" w:space="0" w:color="auto"/>
        <w:left w:val="none" w:sz="0" w:space="0" w:color="auto"/>
        <w:bottom w:val="none" w:sz="0" w:space="0" w:color="auto"/>
        <w:right w:val="none" w:sz="0" w:space="0" w:color="auto"/>
      </w:divBdr>
    </w:div>
    <w:div w:id="199586584">
      <w:bodyDiv w:val="1"/>
      <w:marLeft w:val="0"/>
      <w:marRight w:val="0"/>
      <w:marTop w:val="0"/>
      <w:marBottom w:val="0"/>
      <w:divBdr>
        <w:top w:val="none" w:sz="0" w:space="0" w:color="auto"/>
        <w:left w:val="none" w:sz="0" w:space="0" w:color="auto"/>
        <w:bottom w:val="none" w:sz="0" w:space="0" w:color="auto"/>
        <w:right w:val="none" w:sz="0" w:space="0" w:color="auto"/>
      </w:divBdr>
    </w:div>
    <w:div w:id="245462125">
      <w:bodyDiv w:val="1"/>
      <w:marLeft w:val="0"/>
      <w:marRight w:val="0"/>
      <w:marTop w:val="0"/>
      <w:marBottom w:val="0"/>
      <w:divBdr>
        <w:top w:val="none" w:sz="0" w:space="0" w:color="auto"/>
        <w:left w:val="none" w:sz="0" w:space="0" w:color="auto"/>
        <w:bottom w:val="none" w:sz="0" w:space="0" w:color="auto"/>
        <w:right w:val="none" w:sz="0" w:space="0" w:color="auto"/>
      </w:divBdr>
      <w:divsChild>
        <w:div w:id="335885830">
          <w:marLeft w:val="547"/>
          <w:marRight w:val="0"/>
          <w:marTop w:val="200"/>
          <w:marBottom w:val="0"/>
          <w:divBdr>
            <w:top w:val="none" w:sz="0" w:space="0" w:color="auto"/>
            <w:left w:val="none" w:sz="0" w:space="0" w:color="auto"/>
            <w:bottom w:val="none" w:sz="0" w:space="0" w:color="auto"/>
            <w:right w:val="none" w:sz="0" w:space="0" w:color="auto"/>
          </w:divBdr>
        </w:div>
        <w:div w:id="398791445">
          <w:marLeft w:val="547"/>
          <w:marRight w:val="0"/>
          <w:marTop w:val="200"/>
          <w:marBottom w:val="0"/>
          <w:divBdr>
            <w:top w:val="none" w:sz="0" w:space="0" w:color="auto"/>
            <w:left w:val="none" w:sz="0" w:space="0" w:color="auto"/>
            <w:bottom w:val="none" w:sz="0" w:space="0" w:color="auto"/>
            <w:right w:val="none" w:sz="0" w:space="0" w:color="auto"/>
          </w:divBdr>
        </w:div>
        <w:div w:id="722097015">
          <w:marLeft w:val="547"/>
          <w:marRight w:val="0"/>
          <w:marTop w:val="200"/>
          <w:marBottom w:val="0"/>
          <w:divBdr>
            <w:top w:val="none" w:sz="0" w:space="0" w:color="auto"/>
            <w:left w:val="none" w:sz="0" w:space="0" w:color="auto"/>
            <w:bottom w:val="none" w:sz="0" w:space="0" w:color="auto"/>
            <w:right w:val="none" w:sz="0" w:space="0" w:color="auto"/>
          </w:divBdr>
        </w:div>
        <w:div w:id="1396464072">
          <w:marLeft w:val="547"/>
          <w:marRight w:val="0"/>
          <w:marTop w:val="200"/>
          <w:marBottom w:val="0"/>
          <w:divBdr>
            <w:top w:val="none" w:sz="0" w:space="0" w:color="auto"/>
            <w:left w:val="none" w:sz="0" w:space="0" w:color="auto"/>
            <w:bottom w:val="none" w:sz="0" w:space="0" w:color="auto"/>
            <w:right w:val="none" w:sz="0" w:space="0" w:color="auto"/>
          </w:divBdr>
        </w:div>
        <w:div w:id="1747727543">
          <w:marLeft w:val="547"/>
          <w:marRight w:val="0"/>
          <w:marTop w:val="200"/>
          <w:marBottom w:val="0"/>
          <w:divBdr>
            <w:top w:val="none" w:sz="0" w:space="0" w:color="auto"/>
            <w:left w:val="none" w:sz="0" w:space="0" w:color="auto"/>
            <w:bottom w:val="none" w:sz="0" w:space="0" w:color="auto"/>
            <w:right w:val="none" w:sz="0" w:space="0" w:color="auto"/>
          </w:divBdr>
        </w:div>
      </w:divsChild>
    </w:div>
    <w:div w:id="288780139">
      <w:bodyDiv w:val="1"/>
      <w:marLeft w:val="0"/>
      <w:marRight w:val="0"/>
      <w:marTop w:val="0"/>
      <w:marBottom w:val="0"/>
      <w:divBdr>
        <w:top w:val="none" w:sz="0" w:space="0" w:color="auto"/>
        <w:left w:val="none" w:sz="0" w:space="0" w:color="auto"/>
        <w:bottom w:val="none" w:sz="0" w:space="0" w:color="auto"/>
        <w:right w:val="none" w:sz="0" w:space="0" w:color="auto"/>
      </w:divBdr>
    </w:div>
    <w:div w:id="373240300">
      <w:bodyDiv w:val="1"/>
      <w:marLeft w:val="0"/>
      <w:marRight w:val="0"/>
      <w:marTop w:val="0"/>
      <w:marBottom w:val="0"/>
      <w:divBdr>
        <w:top w:val="none" w:sz="0" w:space="0" w:color="auto"/>
        <w:left w:val="none" w:sz="0" w:space="0" w:color="auto"/>
        <w:bottom w:val="none" w:sz="0" w:space="0" w:color="auto"/>
        <w:right w:val="none" w:sz="0" w:space="0" w:color="auto"/>
      </w:divBdr>
    </w:div>
    <w:div w:id="389616043">
      <w:bodyDiv w:val="1"/>
      <w:marLeft w:val="0"/>
      <w:marRight w:val="0"/>
      <w:marTop w:val="0"/>
      <w:marBottom w:val="0"/>
      <w:divBdr>
        <w:top w:val="none" w:sz="0" w:space="0" w:color="auto"/>
        <w:left w:val="none" w:sz="0" w:space="0" w:color="auto"/>
        <w:bottom w:val="none" w:sz="0" w:space="0" w:color="auto"/>
        <w:right w:val="none" w:sz="0" w:space="0" w:color="auto"/>
      </w:divBdr>
    </w:div>
    <w:div w:id="402676973">
      <w:bodyDiv w:val="1"/>
      <w:marLeft w:val="0"/>
      <w:marRight w:val="0"/>
      <w:marTop w:val="0"/>
      <w:marBottom w:val="0"/>
      <w:divBdr>
        <w:top w:val="none" w:sz="0" w:space="0" w:color="auto"/>
        <w:left w:val="none" w:sz="0" w:space="0" w:color="auto"/>
        <w:bottom w:val="none" w:sz="0" w:space="0" w:color="auto"/>
        <w:right w:val="none" w:sz="0" w:space="0" w:color="auto"/>
      </w:divBdr>
    </w:div>
    <w:div w:id="415632483">
      <w:bodyDiv w:val="1"/>
      <w:marLeft w:val="0"/>
      <w:marRight w:val="0"/>
      <w:marTop w:val="0"/>
      <w:marBottom w:val="0"/>
      <w:divBdr>
        <w:top w:val="none" w:sz="0" w:space="0" w:color="auto"/>
        <w:left w:val="none" w:sz="0" w:space="0" w:color="auto"/>
        <w:bottom w:val="none" w:sz="0" w:space="0" w:color="auto"/>
        <w:right w:val="none" w:sz="0" w:space="0" w:color="auto"/>
      </w:divBdr>
      <w:divsChild>
        <w:div w:id="258756200">
          <w:marLeft w:val="547"/>
          <w:marRight w:val="0"/>
          <w:marTop w:val="200"/>
          <w:marBottom w:val="0"/>
          <w:divBdr>
            <w:top w:val="none" w:sz="0" w:space="0" w:color="auto"/>
            <w:left w:val="none" w:sz="0" w:space="0" w:color="auto"/>
            <w:bottom w:val="none" w:sz="0" w:space="0" w:color="auto"/>
            <w:right w:val="none" w:sz="0" w:space="0" w:color="auto"/>
          </w:divBdr>
        </w:div>
        <w:div w:id="559286815">
          <w:marLeft w:val="547"/>
          <w:marRight w:val="0"/>
          <w:marTop w:val="200"/>
          <w:marBottom w:val="0"/>
          <w:divBdr>
            <w:top w:val="none" w:sz="0" w:space="0" w:color="auto"/>
            <w:left w:val="none" w:sz="0" w:space="0" w:color="auto"/>
            <w:bottom w:val="none" w:sz="0" w:space="0" w:color="auto"/>
            <w:right w:val="none" w:sz="0" w:space="0" w:color="auto"/>
          </w:divBdr>
        </w:div>
        <w:div w:id="1129737584">
          <w:marLeft w:val="547"/>
          <w:marRight w:val="0"/>
          <w:marTop w:val="200"/>
          <w:marBottom w:val="0"/>
          <w:divBdr>
            <w:top w:val="none" w:sz="0" w:space="0" w:color="auto"/>
            <w:left w:val="none" w:sz="0" w:space="0" w:color="auto"/>
            <w:bottom w:val="none" w:sz="0" w:space="0" w:color="auto"/>
            <w:right w:val="none" w:sz="0" w:space="0" w:color="auto"/>
          </w:divBdr>
        </w:div>
        <w:div w:id="2013289977">
          <w:marLeft w:val="547"/>
          <w:marRight w:val="0"/>
          <w:marTop w:val="200"/>
          <w:marBottom w:val="0"/>
          <w:divBdr>
            <w:top w:val="none" w:sz="0" w:space="0" w:color="auto"/>
            <w:left w:val="none" w:sz="0" w:space="0" w:color="auto"/>
            <w:bottom w:val="none" w:sz="0" w:space="0" w:color="auto"/>
            <w:right w:val="none" w:sz="0" w:space="0" w:color="auto"/>
          </w:divBdr>
        </w:div>
      </w:divsChild>
    </w:div>
    <w:div w:id="522668870">
      <w:bodyDiv w:val="1"/>
      <w:marLeft w:val="0"/>
      <w:marRight w:val="0"/>
      <w:marTop w:val="0"/>
      <w:marBottom w:val="0"/>
      <w:divBdr>
        <w:top w:val="none" w:sz="0" w:space="0" w:color="auto"/>
        <w:left w:val="none" w:sz="0" w:space="0" w:color="auto"/>
        <w:bottom w:val="none" w:sz="0" w:space="0" w:color="auto"/>
        <w:right w:val="none" w:sz="0" w:space="0" w:color="auto"/>
      </w:divBdr>
    </w:div>
    <w:div w:id="718822313">
      <w:bodyDiv w:val="1"/>
      <w:marLeft w:val="0"/>
      <w:marRight w:val="0"/>
      <w:marTop w:val="0"/>
      <w:marBottom w:val="0"/>
      <w:divBdr>
        <w:top w:val="none" w:sz="0" w:space="0" w:color="auto"/>
        <w:left w:val="none" w:sz="0" w:space="0" w:color="auto"/>
        <w:bottom w:val="none" w:sz="0" w:space="0" w:color="auto"/>
        <w:right w:val="none" w:sz="0" w:space="0" w:color="auto"/>
      </w:divBdr>
    </w:div>
    <w:div w:id="720137124">
      <w:bodyDiv w:val="1"/>
      <w:marLeft w:val="0"/>
      <w:marRight w:val="0"/>
      <w:marTop w:val="0"/>
      <w:marBottom w:val="0"/>
      <w:divBdr>
        <w:top w:val="none" w:sz="0" w:space="0" w:color="auto"/>
        <w:left w:val="none" w:sz="0" w:space="0" w:color="auto"/>
        <w:bottom w:val="none" w:sz="0" w:space="0" w:color="auto"/>
        <w:right w:val="none" w:sz="0" w:space="0" w:color="auto"/>
      </w:divBdr>
    </w:div>
    <w:div w:id="841429224">
      <w:bodyDiv w:val="1"/>
      <w:marLeft w:val="0"/>
      <w:marRight w:val="0"/>
      <w:marTop w:val="0"/>
      <w:marBottom w:val="0"/>
      <w:divBdr>
        <w:top w:val="none" w:sz="0" w:space="0" w:color="auto"/>
        <w:left w:val="none" w:sz="0" w:space="0" w:color="auto"/>
        <w:bottom w:val="none" w:sz="0" w:space="0" w:color="auto"/>
        <w:right w:val="none" w:sz="0" w:space="0" w:color="auto"/>
      </w:divBdr>
      <w:divsChild>
        <w:div w:id="169607466">
          <w:marLeft w:val="634"/>
          <w:marRight w:val="0"/>
          <w:marTop w:val="200"/>
          <w:marBottom w:val="0"/>
          <w:divBdr>
            <w:top w:val="none" w:sz="0" w:space="0" w:color="auto"/>
            <w:left w:val="none" w:sz="0" w:space="0" w:color="auto"/>
            <w:bottom w:val="none" w:sz="0" w:space="0" w:color="auto"/>
            <w:right w:val="none" w:sz="0" w:space="0" w:color="auto"/>
          </w:divBdr>
        </w:div>
        <w:div w:id="541598143">
          <w:marLeft w:val="547"/>
          <w:marRight w:val="0"/>
          <w:marTop w:val="200"/>
          <w:marBottom w:val="0"/>
          <w:divBdr>
            <w:top w:val="none" w:sz="0" w:space="0" w:color="auto"/>
            <w:left w:val="none" w:sz="0" w:space="0" w:color="auto"/>
            <w:bottom w:val="none" w:sz="0" w:space="0" w:color="auto"/>
            <w:right w:val="none" w:sz="0" w:space="0" w:color="auto"/>
          </w:divBdr>
        </w:div>
        <w:div w:id="794449772">
          <w:marLeft w:val="634"/>
          <w:marRight w:val="0"/>
          <w:marTop w:val="200"/>
          <w:marBottom w:val="0"/>
          <w:divBdr>
            <w:top w:val="none" w:sz="0" w:space="0" w:color="auto"/>
            <w:left w:val="none" w:sz="0" w:space="0" w:color="auto"/>
            <w:bottom w:val="none" w:sz="0" w:space="0" w:color="auto"/>
            <w:right w:val="none" w:sz="0" w:space="0" w:color="auto"/>
          </w:divBdr>
        </w:div>
        <w:div w:id="1138692615">
          <w:marLeft w:val="634"/>
          <w:marRight w:val="0"/>
          <w:marTop w:val="200"/>
          <w:marBottom w:val="0"/>
          <w:divBdr>
            <w:top w:val="none" w:sz="0" w:space="0" w:color="auto"/>
            <w:left w:val="none" w:sz="0" w:space="0" w:color="auto"/>
            <w:bottom w:val="none" w:sz="0" w:space="0" w:color="auto"/>
            <w:right w:val="none" w:sz="0" w:space="0" w:color="auto"/>
          </w:divBdr>
        </w:div>
      </w:divsChild>
    </w:div>
    <w:div w:id="896286465">
      <w:bodyDiv w:val="1"/>
      <w:marLeft w:val="0"/>
      <w:marRight w:val="0"/>
      <w:marTop w:val="0"/>
      <w:marBottom w:val="0"/>
      <w:divBdr>
        <w:top w:val="none" w:sz="0" w:space="0" w:color="auto"/>
        <w:left w:val="none" w:sz="0" w:space="0" w:color="auto"/>
        <w:bottom w:val="none" w:sz="0" w:space="0" w:color="auto"/>
        <w:right w:val="none" w:sz="0" w:space="0" w:color="auto"/>
      </w:divBdr>
      <w:divsChild>
        <w:div w:id="614095242">
          <w:marLeft w:val="446"/>
          <w:marRight w:val="0"/>
          <w:marTop w:val="82"/>
          <w:marBottom w:val="120"/>
          <w:divBdr>
            <w:top w:val="none" w:sz="0" w:space="0" w:color="auto"/>
            <w:left w:val="none" w:sz="0" w:space="0" w:color="auto"/>
            <w:bottom w:val="none" w:sz="0" w:space="0" w:color="auto"/>
            <w:right w:val="none" w:sz="0" w:space="0" w:color="auto"/>
          </w:divBdr>
        </w:div>
      </w:divsChild>
    </w:div>
    <w:div w:id="914514518">
      <w:bodyDiv w:val="1"/>
      <w:marLeft w:val="0"/>
      <w:marRight w:val="0"/>
      <w:marTop w:val="0"/>
      <w:marBottom w:val="0"/>
      <w:divBdr>
        <w:top w:val="none" w:sz="0" w:space="0" w:color="auto"/>
        <w:left w:val="none" w:sz="0" w:space="0" w:color="auto"/>
        <w:bottom w:val="none" w:sz="0" w:space="0" w:color="auto"/>
        <w:right w:val="none" w:sz="0" w:space="0" w:color="auto"/>
      </w:divBdr>
      <w:divsChild>
        <w:div w:id="1208633">
          <w:marLeft w:val="547"/>
          <w:marRight w:val="0"/>
          <w:marTop w:val="0"/>
          <w:marBottom w:val="0"/>
          <w:divBdr>
            <w:top w:val="none" w:sz="0" w:space="0" w:color="auto"/>
            <w:left w:val="none" w:sz="0" w:space="0" w:color="auto"/>
            <w:bottom w:val="none" w:sz="0" w:space="0" w:color="auto"/>
            <w:right w:val="none" w:sz="0" w:space="0" w:color="auto"/>
          </w:divBdr>
        </w:div>
        <w:div w:id="514347613">
          <w:marLeft w:val="547"/>
          <w:marRight w:val="0"/>
          <w:marTop w:val="0"/>
          <w:marBottom w:val="0"/>
          <w:divBdr>
            <w:top w:val="none" w:sz="0" w:space="0" w:color="auto"/>
            <w:left w:val="none" w:sz="0" w:space="0" w:color="auto"/>
            <w:bottom w:val="none" w:sz="0" w:space="0" w:color="auto"/>
            <w:right w:val="none" w:sz="0" w:space="0" w:color="auto"/>
          </w:divBdr>
        </w:div>
        <w:div w:id="776296616">
          <w:marLeft w:val="547"/>
          <w:marRight w:val="0"/>
          <w:marTop w:val="0"/>
          <w:marBottom w:val="0"/>
          <w:divBdr>
            <w:top w:val="none" w:sz="0" w:space="0" w:color="auto"/>
            <w:left w:val="none" w:sz="0" w:space="0" w:color="auto"/>
            <w:bottom w:val="none" w:sz="0" w:space="0" w:color="auto"/>
            <w:right w:val="none" w:sz="0" w:space="0" w:color="auto"/>
          </w:divBdr>
        </w:div>
        <w:div w:id="1066954066">
          <w:marLeft w:val="547"/>
          <w:marRight w:val="0"/>
          <w:marTop w:val="0"/>
          <w:marBottom w:val="0"/>
          <w:divBdr>
            <w:top w:val="none" w:sz="0" w:space="0" w:color="auto"/>
            <w:left w:val="none" w:sz="0" w:space="0" w:color="auto"/>
            <w:bottom w:val="none" w:sz="0" w:space="0" w:color="auto"/>
            <w:right w:val="none" w:sz="0" w:space="0" w:color="auto"/>
          </w:divBdr>
        </w:div>
        <w:div w:id="1167011786">
          <w:marLeft w:val="547"/>
          <w:marRight w:val="0"/>
          <w:marTop w:val="0"/>
          <w:marBottom w:val="0"/>
          <w:divBdr>
            <w:top w:val="none" w:sz="0" w:space="0" w:color="auto"/>
            <w:left w:val="none" w:sz="0" w:space="0" w:color="auto"/>
            <w:bottom w:val="none" w:sz="0" w:space="0" w:color="auto"/>
            <w:right w:val="none" w:sz="0" w:space="0" w:color="auto"/>
          </w:divBdr>
        </w:div>
        <w:div w:id="1279021320">
          <w:marLeft w:val="547"/>
          <w:marRight w:val="0"/>
          <w:marTop w:val="0"/>
          <w:marBottom w:val="0"/>
          <w:divBdr>
            <w:top w:val="none" w:sz="0" w:space="0" w:color="auto"/>
            <w:left w:val="none" w:sz="0" w:space="0" w:color="auto"/>
            <w:bottom w:val="none" w:sz="0" w:space="0" w:color="auto"/>
            <w:right w:val="none" w:sz="0" w:space="0" w:color="auto"/>
          </w:divBdr>
        </w:div>
        <w:div w:id="1353259680">
          <w:marLeft w:val="547"/>
          <w:marRight w:val="0"/>
          <w:marTop w:val="0"/>
          <w:marBottom w:val="0"/>
          <w:divBdr>
            <w:top w:val="none" w:sz="0" w:space="0" w:color="auto"/>
            <w:left w:val="none" w:sz="0" w:space="0" w:color="auto"/>
            <w:bottom w:val="none" w:sz="0" w:space="0" w:color="auto"/>
            <w:right w:val="none" w:sz="0" w:space="0" w:color="auto"/>
          </w:divBdr>
        </w:div>
      </w:divsChild>
    </w:div>
    <w:div w:id="1111557968">
      <w:bodyDiv w:val="1"/>
      <w:marLeft w:val="0"/>
      <w:marRight w:val="0"/>
      <w:marTop w:val="0"/>
      <w:marBottom w:val="0"/>
      <w:divBdr>
        <w:top w:val="none" w:sz="0" w:space="0" w:color="auto"/>
        <w:left w:val="none" w:sz="0" w:space="0" w:color="auto"/>
        <w:bottom w:val="none" w:sz="0" w:space="0" w:color="auto"/>
        <w:right w:val="none" w:sz="0" w:space="0" w:color="auto"/>
      </w:divBdr>
    </w:div>
    <w:div w:id="1135639484">
      <w:bodyDiv w:val="1"/>
      <w:marLeft w:val="0"/>
      <w:marRight w:val="0"/>
      <w:marTop w:val="0"/>
      <w:marBottom w:val="0"/>
      <w:divBdr>
        <w:top w:val="none" w:sz="0" w:space="0" w:color="auto"/>
        <w:left w:val="none" w:sz="0" w:space="0" w:color="auto"/>
        <w:bottom w:val="none" w:sz="0" w:space="0" w:color="auto"/>
        <w:right w:val="none" w:sz="0" w:space="0" w:color="auto"/>
      </w:divBdr>
      <w:divsChild>
        <w:div w:id="281115364">
          <w:marLeft w:val="1166"/>
          <w:marRight w:val="0"/>
          <w:marTop w:val="200"/>
          <w:marBottom w:val="0"/>
          <w:divBdr>
            <w:top w:val="none" w:sz="0" w:space="0" w:color="auto"/>
            <w:left w:val="none" w:sz="0" w:space="0" w:color="auto"/>
            <w:bottom w:val="none" w:sz="0" w:space="0" w:color="auto"/>
            <w:right w:val="none" w:sz="0" w:space="0" w:color="auto"/>
          </w:divBdr>
        </w:div>
        <w:div w:id="313215827">
          <w:marLeft w:val="1166"/>
          <w:marRight w:val="0"/>
          <w:marTop w:val="200"/>
          <w:marBottom w:val="0"/>
          <w:divBdr>
            <w:top w:val="none" w:sz="0" w:space="0" w:color="auto"/>
            <w:left w:val="none" w:sz="0" w:space="0" w:color="auto"/>
            <w:bottom w:val="none" w:sz="0" w:space="0" w:color="auto"/>
            <w:right w:val="none" w:sz="0" w:space="0" w:color="auto"/>
          </w:divBdr>
        </w:div>
      </w:divsChild>
    </w:div>
    <w:div w:id="1249147709">
      <w:bodyDiv w:val="1"/>
      <w:marLeft w:val="0"/>
      <w:marRight w:val="0"/>
      <w:marTop w:val="0"/>
      <w:marBottom w:val="0"/>
      <w:divBdr>
        <w:top w:val="none" w:sz="0" w:space="0" w:color="auto"/>
        <w:left w:val="none" w:sz="0" w:space="0" w:color="auto"/>
        <w:bottom w:val="none" w:sz="0" w:space="0" w:color="auto"/>
        <w:right w:val="none" w:sz="0" w:space="0" w:color="auto"/>
      </w:divBdr>
    </w:div>
    <w:div w:id="1304580676">
      <w:bodyDiv w:val="1"/>
      <w:marLeft w:val="0"/>
      <w:marRight w:val="0"/>
      <w:marTop w:val="0"/>
      <w:marBottom w:val="0"/>
      <w:divBdr>
        <w:top w:val="none" w:sz="0" w:space="0" w:color="auto"/>
        <w:left w:val="none" w:sz="0" w:space="0" w:color="auto"/>
        <w:bottom w:val="none" w:sz="0" w:space="0" w:color="auto"/>
        <w:right w:val="none" w:sz="0" w:space="0" w:color="auto"/>
      </w:divBdr>
    </w:div>
    <w:div w:id="1326979552">
      <w:bodyDiv w:val="1"/>
      <w:marLeft w:val="0"/>
      <w:marRight w:val="0"/>
      <w:marTop w:val="0"/>
      <w:marBottom w:val="0"/>
      <w:divBdr>
        <w:top w:val="none" w:sz="0" w:space="0" w:color="auto"/>
        <w:left w:val="none" w:sz="0" w:space="0" w:color="auto"/>
        <w:bottom w:val="none" w:sz="0" w:space="0" w:color="auto"/>
        <w:right w:val="none" w:sz="0" w:space="0" w:color="auto"/>
      </w:divBdr>
    </w:div>
    <w:div w:id="1414089114">
      <w:bodyDiv w:val="1"/>
      <w:marLeft w:val="0"/>
      <w:marRight w:val="0"/>
      <w:marTop w:val="0"/>
      <w:marBottom w:val="0"/>
      <w:divBdr>
        <w:top w:val="none" w:sz="0" w:space="0" w:color="auto"/>
        <w:left w:val="none" w:sz="0" w:space="0" w:color="auto"/>
        <w:bottom w:val="none" w:sz="0" w:space="0" w:color="auto"/>
        <w:right w:val="none" w:sz="0" w:space="0" w:color="auto"/>
      </w:divBdr>
      <w:divsChild>
        <w:div w:id="369110193">
          <w:marLeft w:val="720"/>
          <w:marRight w:val="0"/>
          <w:marTop w:val="0"/>
          <w:marBottom w:val="0"/>
          <w:divBdr>
            <w:top w:val="none" w:sz="0" w:space="0" w:color="auto"/>
            <w:left w:val="none" w:sz="0" w:space="0" w:color="auto"/>
            <w:bottom w:val="none" w:sz="0" w:space="0" w:color="auto"/>
            <w:right w:val="none" w:sz="0" w:space="0" w:color="auto"/>
          </w:divBdr>
        </w:div>
        <w:div w:id="479344434">
          <w:marLeft w:val="720"/>
          <w:marRight w:val="0"/>
          <w:marTop w:val="0"/>
          <w:marBottom w:val="0"/>
          <w:divBdr>
            <w:top w:val="none" w:sz="0" w:space="0" w:color="auto"/>
            <w:left w:val="none" w:sz="0" w:space="0" w:color="auto"/>
            <w:bottom w:val="none" w:sz="0" w:space="0" w:color="auto"/>
            <w:right w:val="none" w:sz="0" w:space="0" w:color="auto"/>
          </w:divBdr>
        </w:div>
        <w:div w:id="2142109978">
          <w:marLeft w:val="720"/>
          <w:marRight w:val="0"/>
          <w:marTop w:val="0"/>
          <w:marBottom w:val="0"/>
          <w:divBdr>
            <w:top w:val="none" w:sz="0" w:space="0" w:color="auto"/>
            <w:left w:val="none" w:sz="0" w:space="0" w:color="auto"/>
            <w:bottom w:val="none" w:sz="0" w:space="0" w:color="auto"/>
            <w:right w:val="none" w:sz="0" w:space="0" w:color="auto"/>
          </w:divBdr>
        </w:div>
      </w:divsChild>
    </w:div>
    <w:div w:id="1486120934">
      <w:bodyDiv w:val="1"/>
      <w:marLeft w:val="0"/>
      <w:marRight w:val="0"/>
      <w:marTop w:val="0"/>
      <w:marBottom w:val="0"/>
      <w:divBdr>
        <w:top w:val="none" w:sz="0" w:space="0" w:color="auto"/>
        <w:left w:val="none" w:sz="0" w:space="0" w:color="auto"/>
        <w:bottom w:val="none" w:sz="0" w:space="0" w:color="auto"/>
        <w:right w:val="none" w:sz="0" w:space="0" w:color="auto"/>
      </w:divBdr>
    </w:div>
    <w:div w:id="1502112974">
      <w:bodyDiv w:val="1"/>
      <w:marLeft w:val="0"/>
      <w:marRight w:val="0"/>
      <w:marTop w:val="0"/>
      <w:marBottom w:val="0"/>
      <w:divBdr>
        <w:top w:val="none" w:sz="0" w:space="0" w:color="auto"/>
        <w:left w:val="none" w:sz="0" w:space="0" w:color="auto"/>
        <w:bottom w:val="none" w:sz="0" w:space="0" w:color="auto"/>
        <w:right w:val="none" w:sz="0" w:space="0" w:color="auto"/>
      </w:divBdr>
    </w:div>
    <w:div w:id="1609121424">
      <w:bodyDiv w:val="1"/>
      <w:marLeft w:val="0"/>
      <w:marRight w:val="0"/>
      <w:marTop w:val="0"/>
      <w:marBottom w:val="0"/>
      <w:divBdr>
        <w:top w:val="none" w:sz="0" w:space="0" w:color="auto"/>
        <w:left w:val="none" w:sz="0" w:space="0" w:color="auto"/>
        <w:bottom w:val="none" w:sz="0" w:space="0" w:color="auto"/>
        <w:right w:val="none" w:sz="0" w:space="0" w:color="auto"/>
      </w:divBdr>
      <w:divsChild>
        <w:div w:id="44641520">
          <w:marLeft w:val="547"/>
          <w:marRight w:val="0"/>
          <w:marTop w:val="0"/>
          <w:marBottom w:val="0"/>
          <w:divBdr>
            <w:top w:val="none" w:sz="0" w:space="0" w:color="auto"/>
            <w:left w:val="none" w:sz="0" w:space="0" w:color="auto"/>
            <w:bottom w:val="none" w:sz="0" w:space="0" w:color="auto"/>
            <w:right w:val="none" w:sz="0" w:space="0" w:color="auto"/>
          </w:divBdr>
        </w:div>
        <w:div w:id="1132598675">
          <w:marLeft w:val="547"/>
          <w:marRight w:val="0"/>
          <w:marTop w:val="0"/>
          <w:marBottom w:val="0"/>
          <w:divBdr>
            <w:top w:val="none" w:sz="0" w:space="0" w:color="auto"/>
            <w:left w:val="none" w:sz="0" w:space="0" w:color="auto"/>
            <w:bottom w:val="none" w:sz="0" w:space="0" w:color="auto"/>
            <w:right w:val="none" w:sz="0" w:space="0" w:color="auto"/>
          </w:divBdr>
        </w:div>
        <w:div w:id="1172792292">
          <w:marLeft w:val="547"/>
          <w:marRight w:val="0"/>
          <w:marTop w:val="0"/>
          <w:marBottom w:val="0"/>
          <w:divBdr>
            <w:top w:val="none" w:sz="0" w:space="0" w:color="auto"/>
            <w:left w:val="none" w:sz="0" w:space="0" w:color="auto"/>
            <w:bottom w:val="none" w:sz="0" w:space="0" w:color="auto"/>
            <w:right w:val="none" w:sz="0" w:space="0" w:color="auto"/>
          </w:divBdr>
        </w:div>
        <w:div w:id="1578785133">
          <w:marLeft w:val="547"/>
          <w:marRight w:val="0"/>
          <w:marTop w:val="0"/>
          <w:marBottom w:val="0"/>
          <w:divBdr>
            <w:top w:val="none" w:sz="0" w:space="0" w:color="auto"/>
            <w:left w:val="none" w:sz="0" w:space="0" w:color="auto"/>
            <w:bottom w:val="none" w:sz="0" w:space="0" w:color="auto"/>
            <w:right w:val="none" w:sz="0" w:space="0" w:color="auto"/>
          </w:divBdr>
        </w:div>
        <w:div w:id="2006322998">
          <w:marLeft w:val="547"/>
          <w:marRight w:val="0"/>
          <w:marTop w:val="0"/>
          <w:marBottom w:val="0"/>
          <w:divBdr>
            <w:top w:val="none" w:sz="0" w:space="0" w:color="auto"/>
            <w:left w:val="none" w:sz="0" w:space="0" w:color="auto"/>
            <w:bottom w:val="none" w:sz="0" w:space="0" w:color="auto"/>
            <w:right w:val="none" w:sz="0" w:space="0" w:color="auto"/>
          </w:divBdr>
        </w:div>
      </w:divsChild>
    </w:div>
    <w:div w:id="1614438623">
      <w:bodyDiv w:val="1"/>
      <w:marLeft w:val="0"/>
      <w:marRight w:val="0"/>
      <w:marTop w:val="0"/>
      <w:marBottom w:val="0"/>
      <w:divBdr>
        <w:top w:val="none" w:sz="0" w:space="0" w:color="auto"/>
        <w:left w:val="none" w:sz="0" w:space="0" w:color="auto"/>
        <w:bottom w:val="none" w:sz="0" w:space="0" w:color="auto"/>
        <w:right w:val="none" w:sz="0" w:space="0" w:color="auto"/>
      </w:divBdr>
    </w:div>
    <w:div w:id="1658335616">
      <w:bodyDiv w:val="1"/>
      <w:marLeft w:val="0"/>
      <w:marRight w:val="0"/>
      <w:marTop w:val="0"/>
      <w:marBottom w:val="0"/>
      <w:divBdr>
        <w:top w:val="none" w:sz="0" w:space="0" w:color="auto"/>
        <w:left w:val="none" w:sz="0" w:space="0" w:color="auto"/>
        <w:bottom w:val="none" w:sz="0" w:space="0" w:color="auto"/>
        <w:right w:val="none" w:sz="0" w:space="0" w:color="auto"/>
      </w:divBdr>
      <w:divsChild>
        <w:div w:id="452679529">
          <w:marLeft w:val="547"/>
          <w:marRight w:val="0"/>
          <w:marTop w:val="200"/>
          <w:marBottom w:val="0"/>
          <w:divBdr>
            <w:top w:val="none" w:sz="0" w:space="0" w:color="auto"/>
            <w:left w:val="none" w:sz="0" w:space="0" w:color="auto"/>
            <w:bottom w:val="none" w:sz="0" w:space="0" w:color="auto"/>
            <w:right w:val="none" w:sz="0" w:space="0" w:color="auto"/>
          </w:divBdr>
        </w:div>
        <w:div w:id="465313952">
          <w:marLeft w:val="547"/>
          <w:marRight w:val="0"/>
          <w:marTop w:val="200"/>
          <w:marBottom w:val="0"/>
          <w:divBdr>
            <w:top w:val="none" w:sz="0" w:space="0" w:color="auto"/>
            <w:left w:val="none" w:sz="0" w:space="0" w:color="auto"/>
            <w:bottom w:val="none" w:sz="0" w:space="0" w:color="auto"/>
            <w:right w:val="none" w:sz="0" w:space="0" w:color="auto"/>
          </w:divBdr>
        </w:div>
        <w:div w:id="575016235">
          <w:marLeft w:val="547"/>
          <w:marRight w:val="0"/>
          <w:marTop w:val="200"/>
          <w:marBottom w:val="0"/>
          <w:divBdr>
            <w:top w:val="none" w:sz="0" w:space="0" w:color="auto"/>
            <w:left w:val="none" w:sz="0" w:space="0" w:color="auto"/>
            <w:bottom w:val="none" w:sz="0" w:space="0" w:color="auto"/>
            <w:right w:val="none" w:sz="0" w:space="0" w:color="auto"/>
          </w:divBdr>
        </w:div>
        <w:div w:id="662777465">
          <w:marLeft w:val="547"/>
          <w:marRight w:val="0"/>
          <w:marTop w:val="200"/>
          <w:marBottom w:val="0"/>
          <w:divBdr>
            <w:top w:val="none" w:sz="0" w:space="0" w:color="auto"/>
            <w:left w:val="none" w:sz="0" w:space="0" w:color="auto"/>
            <w:bottom w:val="none" w:sz="0" w:space="0" w:color="auto"/>
            <w:right w:val="none" w:sz="0" w:space="0" w:color="auto"/>
          </w:divBdr>
        </w:div>
      </w:divsChild>
    </w:div>
    <w:div w:id="1813905437">
      <w:bodyDiv w:val="1"/>
      <w:marLeft w:val="0"/>
      <w:marRight w:val="0"/>
      <w:marTop w:val="0"/>
      <w:marBottom w:val="0"/>
      <w:divBdr>
        <w:top w:val="none" w:sz="0" w:space="0" w:color="auto"/>
        <w:left w:val="none" w:sz="0" w:space="0" w:color="auto"/>
        <w:bottom w:val="none" w:sz="0" w:space="0" w:color="auto"/>
        <w:right w:val="none" w:sz="0" w:space="0" w:color="auto"/>
      </w:divBdr>
    </w:div>
    <w:div w:id="1840147027">
      <w:bodyDiv w:val="1"/>
      <w:marLeft w:val="0"/>
      <w:marRight w:val="0"/>
      <w:marTop w:val="0"/>
      <w:marBottom w:val="0"/>
      <w:divBdr>
        <w:top w:val="none" w:sz="0" w:space="0" w:color="auto"/>
        <w:left w:val="none" w:sz="0" w:space="0" w:color="auto"/>
        <w:bottom w:val="none" w:sz="0" w:space="0" w:color="auto"/>
        <w:right w:val="none" w:sz="0" w:space="0" w:color="auto"/>
      </w:divBdr>
      <w:divsChild>
        <w:div w:id="717779452">
          <w:marLeft w:val="446"/>
          <w:marRight w:val="0"/>
          <w:marTop w:val="82"/>
          <w:marBottom w:val="120"/>
          <w:divBdr>
            <w:top w:val="none" w:sz="0" w:space="0" w:color="auto"/>
            <w:left w:val="none" w:sz="0" w:space="0" w:color="auto"/>
            <w:bottom w:val="none" w:sz="0" w:space="0" w:color="auto"/>
            <w:right w:val="none" w:sz="0" w:space="0" w:color="auto"/>
          </w:divBdr>
        </w:div>
      </w:divsChild>
    </w:div>
    <w:div w:id="1911455318">
      <w:bodyDiv w:val="1"/>
      <w:marLeft w:val="0"/>
      <w:marRight w:val="0"/>
      <w:marTop w:val="0"/>
      <w:marBottom w:val="0"/>
      <w:divBdr>
        <w:top w:val="none" w:sz="0" w:space="0" w:color="auto"/>
        <w:left w:val="none" w:sz="0" w:space="0" w:color="auto"/>
        <w:bottom w:val="none" w:sz="0" w:space="0" w:color="auto"/>
        <w:right w:val="none" w:sz="0" w:space="0" w:color="auto"/>
      </w:divBdr>
    </w:div>
    <w:div w:id="1966303672">
      <w:bodyDiv w:val="1"/>
      <w:marLeft w:val="0"/>
      <w:marRight w:val="0"/>
      <w:marTop w:val="0"/>
      <w:marBottom w:val="0"/>
      <w:divBdr>
        <w:top w:val="none" w:sz="0" w:space="0" w:color="auto"/>
        <w:left w:val="none" w:sz="0" w:space="0" w:color="auto"/>
        <w:bottom w:val="none" w:sz="0" w:space="0" w:color="auto"/>
        <w:right w:val="none" w:sz="0" w:space="0" w:color="auto"/>
      </w:divBdr>
      <w:divsChild>
        <w:div w:id="766192613">
          <w:marLeft w:val="547"/>
          <w:marRight w:val="0"/>
          <w:marTop w:val="0"/>
          <w:marBottom w:val="0"/>
          <w:divBdr>
            <w:top w:val="none" w:sz="0" w:space="0" w:color="auto"/>
            <w:left w:val="none" w:sz="0" w:space="0" w:color="auto"/>
            <w:bottom w:val="none" w:sz="0" w:space="0" w:color="auto"/>
            <w:right w:val="none" w:sz="0" w:space="0" w:color="auto"/>
          </w:divBdr>
        </w:div>
      </w:divsChild>
    </w:div>
    <w:div w:id="1987128863">
      <w:bodyDiv w:val="1"/>
      <w:marLeft w:val="0"/>
      <w:marRight w:val="0"/>
      <w:marTop w:val="0"/>
      <w:marBottom w:val="0"/>
      <w:divBdr>
        <w:top w:val="none" w:sz="0" w:space="0" w:color="auto"/>
        <w:left w:val="none" w:sz="0" w:space="0" w:color="auto"/>
        <w:bottom w:val="none" w:sz="0" w:space="0" w:color="auto"/>
        <w:right w:val="none" w:sz="0" w:space="0" w:color="auto"/>
      </w:divBdr>
    </w:div>
    <w:div w:id="2039969372">
      <w:bodyDiv w:val="1"/>
      <w:marLeft w:val="0"/>
      <w:marRight w:val="0"/>
      <w:marTop w:val="0"/>
      <w:marBottom w:val="0"/>
      <w:divBdr>
        <w:top w:val="none" w:sz="0" w:space="0" w:color="auto"/>
        <w:left w:val="none" w:sz="0" w:space="0" w:color="auto"/>
        <w:bottom w:val="none" w:sz="0" w:space="0" w:color="auto"/>
        <w:right w:val="none" w:sz="0" w:space="0" w:color="auto"/>
      </w:divBdr>
    </w:div>
    <w:div w:id="2064330347">
      <w:bodyDiv w:val="1"/>
      <w:marLeft w:val="0"/>
      <w:marRight w:val="0"/>
      <w:marTop w:val="0"/>
      <w:marBottom w:val="0"/>
      <w:divBdr>
        <w:top w:val="none" w:sz="0" w:space="0" w:color="auto"/>
        <w:left w:val="none" w:sz="0" w:space="0" w:color="auto"/>
        <w:bottom w:val="none" w:sz="0" w:space="0" w:color="auto"/>
        <w:right w:val="none" w:sz="0" w:space="0" w:color="auto"/>
      </w:divBdr>
      <w:divsChild>
        <w:div w:id="18746969">
          <w:marLeft w:val="547"/>
          <w:marRight w:val="0"/>
          <w:marTop w:val="200"/>
          <w:marBottom w:val="0"/>
          <w:divBdr>
            <w:top w:val="none" w:sz="0" w:space="0" w:color="auto"/>
            <w:left w:val="none" w:sz="0" w:space="0" w:color="auto"/>
            <w:bottom w:val="none" w:sz="0" w:space="0" w:color="auto"/>
            <w:right w:val="none" w:sz="0" w:space="0" w:color="auto"/>
          </w:divBdr>
        </w:div>
        <w:div w:id="1208762183">
          <w:marLeft w:val="547"/>
          <w:marRight w:val="0"/>
          <w:marTop w:val="200"/>
          <w:marBottom w:val="0"/>
          <w:divBdr>
            <w:top w:val="none" w:sz="0" w:space="0" w:color="auto"/>
            <w:left w:val="none" w:sz="0" w:space="0" w:color="auto"/>
            <w:bottom w:val="none" w:sz="0" w:space="0" w:color="auto"/>
            <w:right w:val="none" w:sz="0" w:space="0" w:color="auto"/>
          </w:divBdr>
        </w:div>
        <w:div w:id="1251505158">
          <w:marLeft w:val="547"/>
          <w:marRight w:val="0"/>
          <w:marTop w:val="200"/>
          <w:marBottom w:val="0"/>
          <w:divBdr>
            <w:top w:val="none" w:sz="0" w:space="0" w:color="auto"/>
            <w:left w:val="none" w:sz="0" w:space="0" w:color="auto"/>
            <w:bottom w:val="none" w:sz="0" w:space="0" w:color="auto"/>
            <w:right w:val="none" w:sz="0" w:space="0" w:color="auto"/>
          </w:divBdr>
        </w:div>
        <w:div w:id="1678771533">
          <w:marLeft w:val="547"/>
          <w:marRight w:val="0"/>
          <w:marTop w:val="200"/>
          <w:marBottom w:val="0"/>
          <w:divBdr>
            <w:top w:val="none" w:sz="0" w:space="0" w:color="auto"/>
            <w:left w:val="none" w:sz="0" w:space="0" w:color="auto"/>
            <w:bottom w:val="none" w:sz="0" w:space="0" w:color="auto"/>
            <w:right w:val="none" w:sz="0" w:space="0" w:color="auto"/>
          </w:divBdr>
        </w:div>
        <w:div w:id="1805123720">
          <w:marLeft w:val="547"/>
          <w:marRight w:val="0"/>
          <w:marTop w:val="200"/>
          <w:marBottom w:val="0"/>
          <w:divBdr>
            <w:top w:val="none" w:sz="0" w:space="0" w:color="auto"/>
            <w:left w:val="none" w:sz="0" w:space="0" w:color="auto"/>
            <w:bottom w:val="none" w:sz="0" w:space="0" w:color="auto"/>
            <w:right w:val="none" w:sz="0" w:space="0" w:color="auto"/>
          </w:divBdr>
        </w:div>
        <w:div w:id="1858228479">
          <w:marLeft w:val="547"/>
          <w:marRight w:val="0"/>
          <w:marTop w:val="200"/>
          <w:marBottom w:val="0"/>
          <w:divBdr>
            <w:top w:val="none" w:sz="0" w:space="0" w:color="auto"/>
            <w:left w:val="none" w:sz="0" w:space="0" w:color="auto"/>
            <w:bottom w:val="none" w:sz="0" w:space="0" w:color="auto"/>
            <w:right w:val="none" w:sz="0" w:space="0" w:color="auto"/>
          </w:divBdr>
        </w:div>
        <w:div w:id="2030251983">
          <w:marLeft w:val="547"/>
          <w:marRight w:val="0"/>
          <w:marTop w:val="200"/>
          <w:marBottom w:val="0"/>
          <w:divBdr>
            <w:top w:val="none" w:sz="0" w:space="0" w:color="auto"/>
            <w:left w:val="none" w:sz="0" w:space="0" w:color="auto"/>
            <w:bottom w:val="none" w:sz="0" w:space="0" w:color="auto"/>
            <w:right w:val="none" w:sz="0" w:space="0" w:color="auto"/>
          </w:divBdr>
        </w:div>
        <w:div w:id="2082828507">
          <w:marLeft w:val="547"/>
          <w:marRight w:val="0"/>
          <w:marTop w:val="200"/>
          <w:marBottom w:val="0"/>
          <w:divBdr>
            <w:top w:val="none" w:sz="0" w:space="0" w:color="auto"/>
            <w:left w:val="none" w:sz="0" w:space="0" w:color="auto"/>
            <w:bottom w:val="none" w:sz="0" w:space="0" w:color="auto"/>
            <w:right w:val="none" w:sz="0" w:space="0" w:color="auto"/>
          </w:divBdr>
        </w:div>
      </w:divsChild>
    </w:div>
    <w:div w:id="2127657231">
      <w:bodyDiv w:val="1"/>
      <w:marLeft w:val="0"/>
      <w:marRight w:val="0"/>
      <w:marTop w:val="0"/>
      <w:marBottom w:val="0"/>
      <w:divBdr>
        <w:top w:val="none" w:sz="0" w:space="0" w:color="auto"/>
        <w:left w:val="none" w:sz="0" w:space="0" w:color="auto"/>
        <w:bottom w:val="none" w:sz="0" w:space="0" w:color="auto"/>
        <w:right w:val="none" w:sz="0" w:space="0" w:color="auto"/>
      </w:divBdr>
    </w:div>
    <w:div w:id="2143184263">
      <w:bodyDiv w:val="1"/>
      <w:marLeft w:val="0"/>
      <w:marRight w:val="0"/>
      <w:marTop w:val="0"/>
      <w:marBottom w:val="0"/>
      <w:divBdr>
        <w:top w:val="none" w:sz="0" w:space="0" w:color="auto"/>
        <w:left w:val="none" w:sz="0" w:space="0" w:color="auto"/>
        <w:bottom w:val="none" w:sz="0" w:space="0" w:color="auto"/>
        <w:right w:val="none" w:sz="0" w:space="0" w:color="auto"/>
      </w:divBdr>
      <w:divsChild>
        <w:div w:id="17019754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aws.amazon.com/autoscali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kubernetes.io/docs/concepts/overview/what-is-kubernete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3CC05E-17AC-41C0-8A6E-F14118F1AE4B}">
  <we:reference id="wa104382081" version="1.7.0.0" store="en-001" storeType="OMEX"/>
  <we:alternateReferences>
    <we:reference id="WA104382081" version="1.7.0.0" store="" storeType="OMEX"/>
  </we:alternateReferences>
  <we:properties>
    <we:property name="MENDELEY_CITATIONS" value="[{&quot;citationID&quot;:&quot;MENDELEY_CITATION_5372c847-1b31-4300-a85b-6562daac5088&quot;,&quot;citationItems&quot;:[{&quot;id&quot;:&quot;9a944cd9-c1d4-36eb-a796-342af2986fe2&quot;,&quot;itemData&quot;:{&quot;type&quot;:&quot;webpage&quot;,&quot;id&quot;:&quot;9a944cd9-c1d4-36eb-a796-342af2986fe2&quot;,&quot;title&quot;:&quot;GWA-T-13 Materna&quot;,&quot;accessed&quot;:{&quot;date-parts&quot;:[[2020,9,10]]},&quot;URL&quot;:&quot;http://gwa.ewi.tudelft.nl/datasets/gwa-t-13-materna&quot;},&quot;isTemporary&quot;:false}],&quot;properties&quot;:{&quot;noteIndex&quot;:0},&quot;isEdited&quot;:false,&quot;manualOverride&quot;:{&quot;isManuallyOverriden&quot;:false,&quot;citeprocText&quot;:&quot;[1]&quot;,&quot;manualOverrideText&quot;:&quot;&quot;}}]"/>
    <we:property name="MENDELEY_CITATIONS_STYLE" value="&quot;https://www.zotero.org/styles/ieee&quot;"/>
    <we:property name="MENDELEY_PROFILE_ID" value="&quot;960ac9ce83c1b99da8f106f9fee9162dfc9552d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3358EA92B154E90876C78C8DBD090" ma:contentTypeVersion="7" ma:contentTypeDescription="Create a new document." ma:contentTypeScope="" ma:versionID="98d5049a96ad118998b6450dfbe51da3">
  <xsd:schema xmlns:xsd="http://www.w3.org/2001/XMLSchema" xmlns:xs="http://www.w3.org/2001/XMLSchema" xmlns:p="http://schemas.microsoft.com/office/2006/metadata/properties" xmlns:ns2="510f0a60-6631-41c3-88e4-9a319d2b0b41" xmlns:ns3="a5b8c727-8803-4bc2-8b81-116cdb114210" targetNamespace="http://schemas.microsoft.com/office/2006/metadata/properties" ma:root="true" ma:fieldsID="614549330063124948d71c800f5c7df4" ns2:_="" ns3:_="">
    <xsd:import namespace="510f0a60-6631-41c3-88e4-9a319d2b0b41"/>
    <xsd:import namespace="a5b8c727-8803-4bc2-8b81-116cdb114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f0a60-6631-41c3-88e4-9a319d2b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8c727-8803-4bc2-8b81-116cdb1142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25636-7F73-4955-B0B3-34C5A3559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f0a60-6631-41c3-88e4-9a319d2b0b41"/>
    <ds:schemaRef ds:uri="a5b8c727-8803-4bc2-8b81-116cdb114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678DD-F4DD-4352-BEC9-410980BDAC34}">
  <ds:schemaRefs>
    <ds:schemaRef ds:uri="http://schemas.openxmlformats.org/officeDocument/2006/bibliography"/>
  </ds:schemaRefs>
</ds:datastoreItem>
</file>

<file path=customXml/itemProps3.xml><?xml version="1.0" encoding="utf-8"?>
<ds:datastoreItem xmlns:ds="http://schemas.openxmlformats.org/officeDocument/2006/customXml" ds:itemID="{9E5DCD06-664B-44FE-8076-5651DB7D88D7}">
  <ds:schemaRefs>
    <ds:schemaRef ds:uri="http://www.w3.org/XML/1998/namespace"/>
    <ds:schemaRef ds:uri="http://schemas.microsoft.com/office/infopath/2007/PartnerControls"/>
    <ds:schemaRef ds:uri="510f0a60-6631-41c3-88e4-9a319d2b0b41"/>
    <ds:schemaRef ds:uri="http://schemas.microsoft.com/office/2006/documentManagement/types"/>
    <ds:schemaRef ds:uri="http://purl.org/dc/elements/1.1/"/>
    <ds:schemaRef ds:uri="a5b8c727-8803-4bc2-8b81-116cdb114210"/>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D8A8381B-B949-4748-AFA8-1A8A3EBD9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12904</Words>
  <Characters>73554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nishitha de silva</dc:creator>
  <cp:keywords/>
  <dc:description/>
  <cp:lastModifiedBy>Nishitha De Silva</cp:lastModifiedBy>
  <cp:revision>2</cp:revision>
  <cp:lastPrinted>2020-02-25T16:14:00Z</cp:lastPrinted>
  <dcterms:created xsi:type="dcterms:W3CDTF">2020-09-21T16:59:00Z</dcterms:created>
  <dcterms:modified xsi:type="dcterms:W3CDTF">2020-09-21T16:59:00Z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0x010100C0B3358EA92B154E90876C78C8DBD090</vt:lpwstr>
  </property>
</Properties>
</file>